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طریق وحدت لسان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rp_5ihq4gwcqeeiuaaa1"/>
      <w:r>
        <w:rPr>
          <w:rtl/>
        </w:rPr>
        <w:t xml:space="preserve">لوح رقم (141) امر و خلق – جلد 4</w:t>
      </w:r>
    </w:p>
    <w:p>
      <w:pPr>
        <w:pStyle w:val="Heading2"/>
        <w:pStyle w:val="RtlHeading2"/>
        <w:bidi/>
      </w:pPr>
      <w:hyperlink w:history="1" r:id="rIdy-2k-lhp2-wqvptzzhvq2"/>
      <w:r>
        <w:rPr>
          <w:rtl/>
        </w:rPr>
        <w:t xml:space="preserve">١٤١ - طریق وحدت لسان</w:t>
      </w:r>
    </w:p>
    <w:p>
      <w:pPr>
        <w:pStyle w:val="RtlNormal"/>
        <w:bidi/>
      </w:pPr>
      <w:r>
        <w:rPr>
          <w:rtl/>
        </w:rPr>
        <w:t xml:space="preserve">و قوله المحبوب : " تعلیم نهم حضرت بهاءاللّه وحدت لسان است ، یک لسانی ایجاد شود و آنرا جمیع اکادیمیهای عالم قبول نمایند یعنی یک کنگرهٴ بین المللی مخصوص تشکیل دهند و از هر ملّتی نمایندگان و وکلاء دانا در آن جمع حاضر گردند و صحبت و مشورت نمایند و رسماً آن لسان را قبول کنند و بعد از آن در جمیع مدارس عالم تعلیم اطفال کنند تا هر انسان دولسان داشته باشد یک لسان عمومی و یک لسان وطنی تا جمیع عالم یک وطن و یک لسان گردد زیرا این لسان عمومی از جملهٴ اسباب اتّحاد عالم است "</w:t>
      </w:r>
    </w:p>
    <w:p>
      <w:pPr>
        <w:pStyle w:val="RtlNormal"/>
        <w:bidi/>
      </w:pPr>
      <w:r>
        <w:rPr>
          <w:rtl/>
        </w:rPr>
        <w:t xml:space="preserve">و در سفر نامهٴ امریکاست که چون سؤال از لسان عربی کردند که آیا ممکن است زبان عمومی شود فرمودند : " خیر " در خصوص زبان اسپرانتو پرسیدند فرمودند : " چند هفتهٴ پیش نامه‌ای از نیویورک بیکی از رؤسای اسپرانتو نوشتم که اگر مجمعی از وکلای اجناس و ملوک فراهم کنند و این لسان را در تحت مذاکره و ترویج گذارند آنوقت عمومیّت پیدا میکند "</w:t>
      </w:r>
    </w:p>
    <w:p>
      <w:pPr>
        <w:pStyle w:val="RtlNormal"/>
        <w:bidi/>
      </w:pPr>
      <w:r>
        <w:rPr>
          <w:rtl/>
        </w:rPr>
        <w:t xml:space="preserve">و قوله الجلیل : " کلام بر دو قسم است یکی جوامع الکلم و فصل الخطاب که بغایت موجز و مفید است دیگری اساطیر و حکایات که مسهب و طویل و مطنب است ولی معانی قلیل و کمیاب پس نفوسی که در ظلّ کلمهٴ توحید داخل اهل معانی‌اند نه الفاظ و طالب حقایقند نه مجاز جمیع لسانها نزدشان مقبول و مرغوب اگر معانی محبوب موجود چه لُری و چه کردی و چه تازی و چه دری و چه پهلوی و اگر در الفاظ معانی مفقود چه فارسی و چه عربی و چه عراقی و چه حجازی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t_qj23wzxxtfdqpkhm2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sojdi6pjtdn6aycdpcl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rp_5ihq4gwcqeeiuaaa1" Type="http://schemas.openxmlformats.org/officeDocument/2006/relationships/hyperlink" Target="#&#1604;&#1608;&#1581;-&#1585;&#1602;&#1605;-141-&#1575;&#1605;&#1585;-&#1608;-&#1582;&#1604;&#1602;--&#1580;&#1604;&#1583;-4" TargetMode="External"/><Relationship Id="rIdy-2k-lhp2-wqvptzzhvq2" Type="http://schemas.openxmlformats.org/officeDocument/2006/relationships/hyperlink" Target="#&#1633;&#1636;&#1633;---&#1591;&#1585;&#1740;&#1602;-&#1608;&#1581;&#1583;&#1578;-&#1604;&#1587;&#1575;&#1606;" TargetMode="External"/><Relationship Id="rId9" Type="http://schemas.openxmlformats.org/officeDocument/2006/relationships/image" Target="media/s0yrzaj0zpwqqnjhccxy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zlpnis3x8mh8rqsqe-ap.png"/><Relationship Id="rId1" Type="http://schemas.openxmlformats.org/officeDocument/2006/relationships/image" Target="media/cciiyn2a_qoxcvvvofjds.png"/></Relationships>
</file>

<file path=word/_rels/footer2.xml.rels><?xml version="1.0" encoding="UTF-8"?><Relationships xmlns="http://schemas.openxmlformats.org/package/2006/relationships"><Relationship Id="rId-t_qj23wzxxtfdqpkhm2-" Type="http://schemas.openxmlformats.org/officeDocument/2006/relationships/hyperlink" Target="https://oceanoflights.org/bahaullah-pub26-141-fa" TargetMode="External"/><Relationship Id="rIdhsojdi6pjtdn6aycdpclq" Type="http://schemas.openxmlformats.org/officeDocument/2006/relationships/hyperlink" Target="https://oceanoflights.org" TargetMode="External"/><Relationship Id="rId0" Type="http://schemas.openxmlformats.org/officeDocument/2006/relationships/image" Target="media/9-xhfimpsakkwz49y1ymv.png"/><Relationship Id="rId1" Type="http://schemas.openxmlformats.org/officeDocument/2006/relationships/image" Target="media/2bu3pv9mbbuk4io9q5smf.png"/><Relationship Id="rId2" Type="http://schemas.openxmlformats.org/officeDocument/2006/relationships/image" Target="media/3c1ibv5naw7m67iqc5gk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_9xub3ac1cs9r_iav-ar.png"/><Relationship Id="rId1" Type="http://schemas.openxmlformats.org/officeDocument/2006/relationships/image" Target="media/uafdavriu-jshi1jprvh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j5jbhc4g5cequja2am4a.png"/><Relationship Id="rId1" Type="http://schemas.openxmlformats.org/officeDocument/2006/relationships/image" Target="media/_h0a61ughkgdu41vjecf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طریق وحدت لسان</dc:title>
  <dc:creator>Ocean of Lights</dc:creator>
  <cp:lastModifiedBy>Ocean of Lights</cp:lastModifiedBy>
  <cp:revision>1</cp:revision>
  <dcterms:created xsi:type="dcterms:W3CDTF">2024-07-03T00:53:13.779Z</dcterms:created>
  <dcterms:modified xsi:type="dcterms:W3CDTF">2024-07-03T00:53:13.779Z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