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Kings of the earth, Kitáb-i-Aqdas</w:t>
      </w:r>
    </w:p>
    <w:p>
      <w:pPr>
        <w:pStyle w:val="Author"/>
        <w:bidi w:val="false"/>
      </w:pPr>
      <w:r>
        <w:t xml:space="preserve">Bahá’u’lláh</w:t>
      </w:r>
    </w:p>
    <w:p>
      <w:pPr>
        <w:pStyle w:val="Description"/>
        <w:bidi w:val="false"/>
      </w:pPr>
      <w:r>
        <w:t xml:space="preserve">Translated. Original Arabic</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mw9ajtjf0-ygoypu3xiag"/>
      <w:r>
        <w:rPr>
          <w:rtl w:val="false"/>
        </w:rPr>
        <w:t xml:space="preserve">Kings of the earth – Kitáb-i-Aqdas, para 78 – 84</w:t>
      </w:r>
    </w:p>
    <w:p>
      <w:pPr>
        <w:pStyle w:val="Normal"/>
        <w:bidi w:val="false"/>
      </w:pPr>
      <w:r>
        <w:rPr>
          <w:rtl w:val="false"/>
        </w:rPr>
        <w:t xml:space="preserve">O kings of the earth! He Who is the sovereign Lord of all is come. The Kingdom is God’s, the omnipotent Protector, the Self-Subsisting. Worship none but God, and, with radiant hearts, lift up your faces unto your Lord, the Lord of all names. This is a Revelation to which whatever ye possess can never be compared, could ye but know it.</w:t>
      </w:r>
    </w:p>
    <w:p>
      <w:pPr>
        <w:pStyle w:val="Normal"/>
        <w:bidi w:val="false"/>
      </w:pPr>
      <w:r>
        <w:rPr>
          <w:rtl w:val="false"/>
        </w:rPr>
        <w:t xml:space="preserve">We see you rejoicing in that which ye have amassed for others and shutting out yourselves from the worlds which naught except My guarded Tablet can reckon. The treasures ye have laid up have drawn you far away from your ultimate objective. This ill beseemeth you, could ye but understand it. Wash from your hearts all earthly defilements, and hasten to enter the Kingdom of your Lord, the Creator of earth and heaven, Who caused the world to tremble and all its peoples to wail, except them that have renounced all things and clung to that which the Hidden Tablet hath ordained.</w:t>
      </w:r>
    </w:p>
    <w:p>
      <w:pPr>
        <w:pStyle w:val="Normal"/>
        <w:bidi w:val="false"/>
      </w:pPr>
      <w:r>
        <w:rPr>
          <w:rtl w:val="false"/>
        </w:rPr>
        <w:t xml:space="preserve">This is the Day in which He Who held converse with God hath attained the light of the Ancient of Days, and quaffed the pure waters of reunion from this Cup that hath caused the seas to swell. Say: By the one true God! Sinai is circling round the Dayspring of Revelation, while from the heights of the Kingdom the Voice of the Spirit of God is heard proclaiming: “Bestir yourselves, ye proud ones of the earth, and hasten ye unto Him.” Carmel hath, in this Day, hastened in longing adoration to attain His court, whilst from the heart of Zion there cometh the cry: “The promise is fulfilled. That which had been announced in the holy Writ of God, the Most Exalted, the Almighty, the Best-Beloved, is made manifest.”</w:t>
      </w:r>
    </w:p>
    <w:p>
      <w:pPr>
        <w:pStyle w:val="Normal"/>
        <w:bidi w:val="false"/>
      </w:pPr>
      <w:r>
        <w:rPr>
          <w:rtl w:val="false"/>
        </w:rPr>
        <w:t xml:space="preserve">O kings of the earth! The Most Great Law hath been revealed in this Spot, this scene of transcendent splendour. Every hidden thing hath been brought to light by virtue of the Will of the Supreme Ordainer, He Who hath ushered in the Last Hour, through Whom the Moon hath been cleft, and every irrevocable decree expounded.</w:t>
      </w:r>
    </w:p>
    <w:p>
      <w:pPr>
        <w:pStyle w:val="Normal"/>
        <w:bidi w:val="false"/>
      </w:pPr>
      <w:r>
        <w:rPr>
          <w:rtl w:val="false"/>
        </w:rPr>
        <w:t xml:space="preserve">Ye are but vassals, O kings of the earth! He Who is the King of Kings hath appeared, arrayed in His most wondrous glory, and is summoning you unto Himself, the Help in Peril, the Self-Subsisting. Take heed lest pride deter you from recognizing the Source of Revelation, lest the things of this world shut you out as by a veil from Him Who is the Creator of heaven. Arise, and serve Him Who is the Desire of all nations, Who hath created you through a word from Him, and ordained you to be, for all time, the emblems of His sovereignty.</w:t>
      </w:r>
    </w:p>
    <w:p>
      <w:pPr>
        <w:pStyle w:val="Normal"/>
        <w:bidi w:val="false"/>
      </w:pPr>
      <w:r>
        <w:rPr>
          <w:rtl w:val="false"/>
        </w:rPr>
        <w:t xml:space="preserve">By the righteousness of God! It is not Our wish to lay hands on your kingdoms. Our mission is to seize and possess the hearts of men. Upon them the eyes of Bahá are fastened. To this testifieth the Kingdom of Names, could ye but comprehend it. Whoso followeth his Lord will renounce the world and all that is therein; how much greater, then, must be the detachment of Him Who holdeth so august a station! Forsake your palaces, and haste ye to gain admittance into His Kingdom. This, indeed, will profit you both in this world and in the next. To this testifieth the Lord of the realm on high, did ye but know it.</w:t>
      </w:r>
    </w:p>
    <w:p>
      <w:pPr>
        <w:pStyle w:val="Normal"/>
        <w:bidi w:val="false"/>
      </w:pPr>
      <w:r>
        <w:rPr>
          <w:rtl w:val="false"/>
        </w:rPr>
        <w:t xml:space="preserve">How great the blessedness that awaiteth the king who will arise to aid My Cause in My kingdom, who will detach himself from all else but Me! Such a king is numbered with the companions of the Crimson Ark—the Ark which God hath prepared for the people of Bahá.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fountainhead of blessings unto the whole world. Offer up, O people of Bahá, your substance, nay your very lives, for his assistance.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usekb_ks6-iwwfdzqn1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o7d8sv3buiw5fx5pnwh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w9ajtjf0-ygoypu3xiag" Type="http://schemas.openxmlformats.org/officeDocument/2006/relationships/hyperlink" Target="#kings-of-the-earth--kit&#225;b-i-aqdas-para-78--84" TargetMode="External"/><Relationship Id="rId9" Type="http://schemas.openxmlformats.org/officeDocument/2006/relationships/image" Target="media/zn_tzqz84p9provrmcy5q.png"/></Relationships>
</file>

<file path=word/_rels/footer1.xml.rels><?xml version="1.0" encoding="UTF-8"?><Relationships xmlns="http://schemas.openxmlformats.org/package/2006/relationships"><Relationship Id="rId0" Type="http://schemas.openxmlformats.org/officeDocument/2006/relationships/image" Target="media/tzdjjhnxmpeixfw5ngz_o.png"/><Relationship Id="rId1" Type="http://schemas.openxmlformats.org/officeDocument/2006/relationships/image" Target="media/zq3mpooruceoccvy_opwa.png"/></Relationships>
</file>

<file path=word/_rels/footer2.xml.rels><?xml version="1.0" encoding="UTF-8"?><Relationships xmlns="http://schemas.openxmlformats.org/package/2006/relationships"><Relationship Id="rIdxusekb_ks6-iwwfdzqn1t" Type="http://schemas.openxmlformats.org/officeDocument/2006/relationships/hyperlink" Target="https://oceanoflights.org/bahaullah-st-184-en" TargetMode="External"/><Relationship Id="rIdbo7d8sv3buiw5fx5pnwhs" Type="http://schemas.openxmlformats.org/officeDocument/2006/relationships/hyperlink" Target="https://oceanoflights.org" TargetMode="External"/><Relationship Id="rId0" Type="http://schemas.openxmlformats.org/officeDocument/2006/relationships/image" Target="media/3hnchgocrejvtntg-geez.png"/><Relationship Id="rId1" Type="http://schemas.openxmlformats.org/officeDocument/2006/relationships/image" Target="media/t3oidd8sltwothlxvtrzu.png"/><Relationship Id="rId2" Type="http://schemas.openxmlformats.org/officeDocument/2006/relationships/image" Target="media/ixm1teyat56h-zkvqbok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bzgzamxwgshlpf3uyhz_.png"/><Relationship Id="rId1" Type="http://schemas.openxmlformats.org/officeDocument/2006/relationships/image" Target="media/n1cxk9uqx3voinbhm_k8q.png"/></Relationships>
</file>

<file path=word/_rels/header2.xml.rels><?xml version="1.0" encoding="UTF-8"?><Relationships xmlns="http://schemas.openxmlformats.org/package/2006/relationships"><Relationship Id="rId0" Type="http://schemas.openxmlformats.org/officeDocument/2006/relationships/image" Target="media/z7uwxyuyb-3bwdmbj5aje.png"/><Relationship Id="rId1" Type="http://schemas.openxmlformats.org/officeDocument/2006/relationships/image" Target="media/0exjvkj_dqcgt-tucerr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of the earth, Kitáb-i-Aqdas</dc:title>
  <dc:creator>Ocean of Lights</dc:creator>
  <cp:lastModifiedBy>Ocean of Lights</cp:lastModifiedBy>
  <cp:revision>1</cp:revision>
  <dcterms:created xsi:type="dcterms:W3CDTF">2024-08-21T17:33:04.071Z</dcterms:created>
  <dcterms:modified xsi:type="dcterms:W3CDTF">2024-08-21T17:33:04.071Z</dcterms:modified>
</cp:coreProperties>
</file>

<file path=docProps/custom.xml><?xml version="1.0" encoding="utf-8"?>
<Properties xmlns="http://schemas.openxmlformats.org/officeDocument/2006/custom-properties" xmlns:vt="http://schemas.openxmlformats.org/officeDocument/2006/docPropsVTypes"/>
</file>