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ascension of Him Who was the Temple of the Covenant, the setting of Him Who was the Orb of harmony, ‘Abdu’l-Bahá, may our lives be sacrificed for the wrongs He suffered, was the most dire calamity, and the most dread of ordeals. It dissolved our very hearts, it laid low the very pillars of our being. It made our eyes to shed tears of blood, and our sighs and the sound of our weeping reached upward to the Concourse on High. Then did a sea of anguish roll up great waves of grief, and a whirlwind of sorrow swept over the peoples of the earth.</w:t>
      </w:r>
    </w:p>
    <w:p>
      <w:pPr>
        <w:pStyle w:val="Normal"/>
        <w:bidi w:val="false"/>
      </w:pPr>
      <w:r>
        <w:rPr>
          <w:rtl w:val="false"/>
        </w:rPr>
        <w:t xml:space="preserve">That blessed soul, following the ascension of the sacred Abhá Beauty, may our lives be sacrificed for the dust of His sacred threshold, and until the hour when His own luminous spirit rose up to the realms on high, for a period of thirty years had neither a peaceful day nor a night of quiet rest. Singly and alone, He set about to reform the world, and to educate and refine its peoples. He invited all manner of beings to enter the Kingdom of God; He watered the Tree of the Faith; He guarded the celestial Lote-Tree from the tempest; He defeated the foes of the Faith, and He frustrated the hopes of the malevolent; and always vigilant, He protected God’s Cause and defended His Law.</w:t>
      </w:r>
    </w:p>
    <w:p>
      <w:pPr>
        <w:pStyle w:val="Normal"/>
        <w:bidi w:val="false"/>
      </w:pPr>
      <w:r>
        <w:rPr>
          <w:rtl w:val="false"/>
        </w:rPr>
        <w:t xml:space="preserve">That subtle and mysterious Being, that Essence of eternal glory, underwent trials and sorrows all the days of His life. He was made the target of every calumny and malicious accusation, by foes both without and within. His lot, in all His life, was to be wronged, and be subjected to toil, to pain and grief. Under these conditions, the one and only solace of His sacred heart was to hear good news of the progress of the Faith, and the proclaiming of God’s Word, and the spreading of the holy Teachings, and the unity and fervour of the friends, and the staunchness of His loved ones. This news would bring smiles to His countenance; this was the joy of His precious heart.
Meanwhile He trained a number of the faithful and reared them with the hands of His grace, and rectified their character and behaviour, and adorned them with the excellence of the favoured angels of Heaven—that they might arise today with a new spirit, and stand forth with wondrous power, and confront the forces of idle fancy, and scatter the troops upon troops of darkness with the blazing light of long endurance and high resolve; that they might shine out even as lighted candles, and moth-like, flutter so close about the lamp of the Faith as to scorch their wings.</w:t>
      </w:r>
    </w:p>
    <w:p>
      <w:pPr>
        <w:pStyle w:val="Normal"/>
        <w:bidi w:val="false"/>
      </w:pPr>
      <w:r>
        <w:rPr>
          <w:rtl w:val="false"/>
        </w:rPr>
        <w:t xml:space="preserve">The Will and Testament of ‘Abdu’l-Bahá, may our souls be sacrificed for His meekness, is our guiding light upon the path, it is the very bounty of the Abhá Kingdom. This Text is the decisive decree, the way that leads aright, the highest hope of all who stand firm in the Covenant of the Lord of Lords. It is tidings of great joy; it is the ultimate bestowal.</w:t>
      </w:r>
    </w:p>
    <w:p>
      <w:pPr>
        <w:pStyle w:val="Normal"/>
        <w:bidi w:val="false"/>
      </w:pPr>
      <w:r>
        <w:rPr>
          <w:b/>
          <w:bCs/>
          <w:rtl w:val="false"/>
        </w:rPr>
        <w:t xml:space="preserve">Notes:</w:t>
      </w:r>
    </w:p>
    <w:p>
      <w:pPr>
        <w:pStyle w:val="Normal"/>
        <w:bidi w:val="false"/>
      </w:pPr>
      <w:r>
        <w:rPr>
          <w:rtl w:val="false"/>
        </w:rPr>
        <w:t xml:space="preserve">Shavval 1340 A.H. (28 May-25 June 1922 A.D.), to a believer in Tabríz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ys_sc1oiijf1c3hlthta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khebucgdk1cvxnxl1na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3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3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3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3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gr-ieit_x1zv7ufi73ci.png"/></Relationships>
</file>

<file path=word/_rels/footer1.xml.rels><?xml version="1.0" encoding="UTF-8"?><Relationships xmlns="http://schemas.openxmlformats.org/package/2006/relationships"><Relationship Id="rId0" Type="http://schemas.openxmlformats.org/officeDocument/2006/relationships/image" Target="media/92a-puvv_ltwl5xyd7vkz.png"/><Relationship Id="rId1" Type="http://schemas.openxmlformats.org/officeDocument/2006/relationships/image" Target="media/qh3_yl6eihppyljeerinc.png"/></Relationships>
</file>

<file path=word/_rels/footer2.xml.rels><?xml version="1.0" encoding="UTF-8"?><Relationships xmlns="http://schemas.openxmlformats.org/package/2006/relationships"><Relationship Id="rIdys_sc1oiijf1c3hlthtam" Type="http://schemas.openxmlformats.org/officeDocument/2006/relationships/hyperlink" Target="https://oceanoflights.org/bahiya-5-36-en" TargetMode="External"/><Relationship Id="rIdvkhebucgdk1cvxnxl1nap" Type="http://schemas.openxmlformats.org/officeDocument/2006/relationships/hyperlink" Target="https://oceanoflights.org" TargetMode="External"/><Relationship Id="rId0" Type="http://schemas.openxmlformats.org/officeDocument/2006/relationships/image" Target="media/jpkudi1jhcqeiqsyvxqyi.png"/><Relationship Id="rId1" Type="http://schemas.openxmlformats.org/officeDocument/2006/relationships/image" Target="media/zkonfbdg6e3ai8zgc9pqo.png"/><Relationship Id="rId2" Type="http://schemas.openxmlformats.org/officeDocument/2006/relationships/image" Target="media/1ln23zslioc2fcl96agb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rcjlejehfmeddblla5jk.png"/><Relationship Id="rId1" Type="http://schemas.openxmlformats.org/officeDocument/2006/relationships/image" Target="media/txsdjqnvaxxltriqcosz3.png"/></Relationships>
</file>

<file path=word/_rels/header2.xml.rels><?xml version="1.0" encoding="UTF-8"?><Relationships xmlns="http://schemas.openxmlformats.org/package/2006/relationships"><Relationship Id="rId0" Type="http://schemas.openxmlformats.org/officeDocument/2006/relationships/image" Target="media/alqjuvujdp0cakoexryca.png"/><Relationship Id="rId1" Type="http://schemas.openxmlformats.org/officeDocument/2006/relationships/image" Target="media/qtkohsqrjpizfr79wiju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2026-09-18T09:01:19.176Z</dcterms:created>
  <dcterms:modified xsi:type="dcterms:W3CDTF">2026-09-18T09:01:19.176Z</dcterms:modified>
</cp:coreProperties>
</file>

<file path=docProps/custom.xml><?xml version="1.0" encoding="utf-8"?>
<Properties xmlns="http://schemas.openxmlformats.org/officeDocument/2006/custom-properties" xmlns:vt="http://schemas.openxmlformats.org/officeDocument/2006/docPropsVTypes"/>
</file>