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#53</w:t>
      </w:r>
    </w:p>
    <w:p>
      <w:pPr>
        <w:pStyle w:val="Author"/>
        <w:bidi w:val="false"/>
      </w:pPr>
      <w:r>
        <w:t xml:space="preserve">Bahá’u’lláh</w:t>
      </w:r>
    </w:p>
    <w:p>
      <w:pPr>
        <w:pStyle w:val="Description"/>
        <w:bidi w:val="false"/>
      </w:pPr>
      <w:r>
        <w:t xml:space="preserve">Translated by Shoghi Effendi from Arabic</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He, in truth, hath, throughout eternity, been one in His Essence, one in His attributes, one in His works. Any and every comparison is applicable only to His creatures, and all conceptions of association are conceptions that belong solely to those that serve Him. Immeasurably exalted is His Essence above the descriptions of His creatures. He, alone, occupieth the Seat of transcendent majesty, of supreme and inaccessible glory. The birds of men’s hearts, however high they soar, can never hope to attain the heights of His unknowable Essence. It is He Who hath called into being the whole of creation, Who hath caused every created thing to spring forth at His behest. Shall, then, the thing that was born by virtue of the word which His Pen hath revealed, and which the finger of His Will hath directed, be regarded as partner with Him, or an embodiment of His Self? Far be it from His glory that human pen or tongue should hint at His mystery, or that human heart conceive His Essence. All else besides Him stand poor and desolate at His door, all are powerless before the greatness of His might, all are but slaves in His Kingdom. He is rich enough to dispense with all creatures. </w:t>
      </w:r>
    </w:p>
    <w:p>
      <w:pPr>
        <w:pStyle w:val="Normal"/>
        <w:bidi w:val="false"/>
      </w:pPr>
      <w:r>
        <w:rPr>
          <w:rtl w:val="false"/>
        </w:rPr>
        <w:t xml:space="preserve">The tie of servitude established between the worshipper and the adored One, between the creature and the Creator, should in itself be regarded as a token of His gracious favour unto men, and not as an indication of any merit they may possess. To this testifieth every true and discerning believer.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lb6cwpz63gcwrtmsxm-at">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s7xvoqodlx31ga8nrhm-s">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xdwppf20t_jsva-m2md2r">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56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562"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563"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564"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56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rblgjikr3reerjagrngtp.png"/></Relationships>
</file>

<file path=word/_rels/footer1.xml.rels><?xml version="1.0" encoding="UTF-8"?><Relationships xmlns="http://schemas.openxmlformats.org/package/2006/relationships"><Relationship Id="rId0" Type="http://schemas.openxmlformats.org/officeDocument/2006/relationships/image" Target="media/2vwecqwb2yjvtw9asspxq.png"/><Relationship Id="rId1" Type="http://schemas.openxmlformats.org/officeDocument/2006/relationships/image" Target="media/ts7z7bldtix74lb4_pdhf.png"/></Relationships>
</file>

<file path=word/_rels/footer2.xml.rels><?xml version="1.0" encoding="UTF-8"?><Relationships xmlns="http://schemas.openxmlformats.org/package/2006/relationships"><Relationship Id="rIdlb6cwpz63gcwrtmsxm-at" Type="http://schemas.openxmlformats.org/officeDocument/2006/relationships/hyperlink" Target="https://oceanoflights.org/bsw-053-en" TargetMode="External"/><Relationship Id="rIds7xvoqodlx31ga8nrhm-s" Type="http://schemas.openxmlformats.org/officeDocument/2006/relationships/hyperlink" Target="https://oceanoflights.org/file/bsw-053_en.m4a" TargetMode="External"/><Relationship Id="rIdxdwppf20t_jsva-m2md2r" Type="http://schemas.openxmlformats.org/officeDocument/2006/relationships/hyperlink" Target="https://oceanoflights.org" TargetMode="External"/><Relationship Id="rId0" Type="http://schemas.openxmlformats.org/officeDocument/2006/relationships/image" Target="media/afjdirqdwfz2dx-twctsd.png"/><Relationship Id="rId1" Type="http://schemas.openxmlformats.org/officeDocument/2006/relationships/image" Target="media/4xaewvd9etcgrsse89fja.png"/><Relationship Id="rId2" Type="http://schemas.openxmlformats.org/officeDocument/2006/relationships/image" Target="media/ueidlmx8oz5acbzlm-jfe.png"/><Relationship Id="rId3" Type="http://schemas.openxmlformats.org/officeDocument/2006/relationships/image" Target="media/jxmvme79tcj9iykvosup2.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4zjex195tvoi9asjfngcq.png"/><Relationship Id="rId1" Type="http://schemas.openxmlformats.org/officeDocument/2006/relationships/image" Target="media/s4ynj5b4wpp7hbf31ujuh.png"/></Relationships>
</file>

<file path=word/_rels/header2.xml.rels><?xml version="1.0" encoding="UTF-8"?><Relationships xmlns="http://schemas.openxmlformats.org/package/2006/relationships"><Relationship Id="rId0" Type="http://schemas.openxmlformats.org/officeDocument/2006/relationships/image" Target="media/qlid_kc4ysw6zbzrbxrnl.png"/><Relationship Id="rId1" Type="http://schemas.openxmlformats.org/officeDocument/2006/relationships/image" Target="media/7sggcb_-ywjwwyb-is03c.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#53</dc:title>
  <dc:creator>Ocean of Lights</dc:creator>
  <cp:lastModifiedBy>Ocean of Lights</cp:lastModifiedBy>
  <cp:revision>1</cp:revision>
  <dcterms:created xsi:type="dcterms:W3CDTF">2026-10-13T09:02:49.123Z</dcterms:created>
  <dcterms:modified xsi:type="dcterms:W3CDTF">2026-10-13T09:02:49.123Z</dcterms:modified>
</cp:coreProperties>
</file>

<file path=docProps/custom.xml><?xml version="1.0" encoding="utf-8"?>
<Properties xmlns="http://schemas.openxmlformats.org/officeDocument/2006/custom-properties" xmlns:vt="http://schemas.openxmlformats.org/officeDocument/2006/docPropsVTypes"/>
</file>