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#57</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to the words—“Immediately after the oppression of those days”—they refer to the time when men shall become oppressed and afflicted, the time when the lingering traces of the Sun of Truth and the fruit of the Tree of knowledge and wisdom will have vanished from the midst of men, when the reins of mankind will have fallen into the grasp of the foolish and ignorant, when the portals of divine unity and understanding—the essential and highest purpose in creation—will have been closed, when certain knowledge will have given way to idle fancy, and corruption will have usurped the station of righteousness. Such a condition as this is witnessed in this day when the reins of every community have fallen into the grasp of foolish leaders, who lead after their own whims and desire. On their tongue the mention of God hath become an empty name; in their midst His holy Word a dead letter. Such is the sway of their desires, that the lamp of conscience and reason hath been quenched in their hearts, and this although the fingers of divine power have unlocked the portals of the knowledge of God, and the light of divine knowledge and heavenly grace hath illumined and inspired the essence of all created things, in such wise that in each and every thing a door of knowledge hath been opened, and within every atom traces of the sun have been made manifest. And yet, in spite of all these manifold revelations of divine knowledge, which have encompassed the world, they still vainly imagine the door of knowledge to be closed, and the showers of mercy to be stilled. Clinging unto idle fancy, they have strayed far from the ‘Urvatu’l-Vuṯhqá of divine knowledge. Their hearts seem not to be inclined to knowledge and the door thereof, neither think they of its manifestations, inasmuch as in idle fancy they have found the door that leadeth unto earthly riches, whereas in the manifestation of the Revealer of knowledge they find naught but the call to self-sacrifice. They therefore naturally hold fast unto the former, and flee from the latter…. Were the eye to be anointed and illumined with the collyrium of the knowledge of God, it would surely discover that a number of voracious beasts have gathered and preyed upon the carrion of the souls of men. </w:t>
      </w:r>
    </w:p>
    <w:p>
      <w:pPr>
        <w:pStyle w:val="Normal"/>
        <w:bidi w:val="false"/>
      </w:pPr>
      <w:r>
        <w:rPr>
          <w:rtl w:val="false"/>
        </w:rPr>
        <w:t xml:space="preserve">What “oppression” is greater than that which hath been recounted? What “oppression” is more grievous than that a soul seeking the truth, and wishing to attain unto the knowledge of God, should know not where to go for it and from whom to seek it? For opinions have sorely differed, and the ways unto the attainment of God have multiplied. This “oppression” is the essential feature of every Revelation. Unless it cometh to pass, the Sun of Truth will not be made manifest. For the break of the morn of divine guidance must needs follow the darkness of the night of error. For this reason, in all chronicles and traditions reference hath been made unto these things, namely that iniquity shall cover the surface of the earth and darkness shall envelop mankind. As the traditions referred to are well known, and as the purpose of this servant is to be brief, He will refrain from quoting the text of these traditions…. </w:t>
      </w:r>
    </w:p>
    <w:p>
      <w:pPr>
        <w:pStyle w:val="Normal"/>
        <w:bidi w:val="false"/>
      </w:pPr>
      <w:r>
        <w:rPr>
          <w:rtl w:val="false"/>
        </w:rPr>
        <w:t xml:space="preserve">Wert thou to ponder, but for a while, these utterances in thy heart, thou wouldst surely find the portals of understanding unlocked before thy face, and wouldst behold all knowledge and the mysteries thereof unveiled before thine eyes. Such things take place only that the souls of men may develop and be delivered from the prison-cage of self and desire. Otherwise, that ideal King hath, throughout eternity, been in His Essence independent of the comprehension of all beings, and will continue, forever, in His own Being to be exalted above the adoration of every soul. A single breeze of His affluence doth suffice to adorn all mankind with the robe of wealth; and one drop out of the ocean of His bountiful grace is enough to confer upon all beings the glory of everlasting life. But inasmuch as the divine Purpose hath decreed that the true should be known from the false, and the sun from the shadow, He hath, therefore, in every season sent down upon mankind the showers of tests from His realm of glory. </w:t>
      </w:r>
    </w:p>
    <w:p>
      <w:pPr>
        <w:pStyle w:val="Normal"/>
        <w:bidi w:val="false"/>
      </w:pPr>
      <w:r>
        <w:rPr>
          <w:rtl w:val="false"/>
        </w:rPr>
        <w:t xml:space="preserve">Were men to meditate upon the lives of the Prophets of old, so easily would they come to know and understand the ways of these Prophets that they would cease to be veiled by such deeds and words as are contrary to their own worldly desires, and thus consume every intervening veil with the fire burning in the Bush of divine knowledge, and abide secure upon the throne of peace and certitude.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wzpi7_j5xy1-_06vtfn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5co5f_mkvjznhdziiug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8kcazqbeed8lidxvnvb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vrwhl-pffo0idozaamc.png"/></Relationships>
</file>

<file path=word/_rels/footer1.xml.rels><?xml version="1.0" encoding="UTF-8"?><Relationships xmlns="http://schemas.openxmlformats.org/package/2006/relationships"><Relationship Id="rId0" Type="http://schemas.openxmlformats.org/officeDocument/2006/relationships/image" Target="media/c-yxvhuwuubvybzhucnsh.png"/><Relationship Id="rId1" Type="http://schemas.openxmlformats.org/officeDocument/2006/relationships/image" Target="media/ftsksatjmsijkgk13kvej.png"/></Relationships>
</file>

<file path=word/_rels/footer2.xml.rels><?xml version="1.0" encoding="UTF-8"?><Relationships xmlns="http://schemas.openxmlformats.org/package/2006/relationships"><Relationship Id="rIdqwzpi7_j5xy1-_06vtfn4" Type="http://schemas.openxmlformats.org/officeDocument/2006/relationships/hyperlink" Target="https://oceanoflights.org/bsw-057-en" TargetMode="External"/><Relationship Id="rIdw5co5f_mkvjznhdziiug9" Type="http://schemas.openxmlformats.org/officeDocument/2006/relationships/hyperlink" Target="https://oceanoflights.org/file/bsw-057_en.m4a" TargetMode="External"/><Relationship Id="rIdh8kcazqbeed8lidxvnvbb" Type="http://schemas.openxmlformats.org/officeDocument/2006/relationships/hyperlink" Target="https://oceanoflights.org" TargetMode="External"/><Relationship Id="rId0" Type="http://schemas.openxmlformats.org/officeDocument/2006/relationships/image" Target="media/kyupwm0ebsusyrm8z9m1f.png"/><Relationship Id="rId1" Type="http://schemas.openxmlformats.org/officeDocument/2006/relationships/image" Target="media/gch4yukfg1mxbrln-t-x7.png"/><Relationship Id="rId2" Type="http://schemas.openxmlformats.org/officeDocument/2006/relationships/image" Target="media/2bhsz0plpoygmyzonppnl.png"/><Relationship Id="rId3" Type="http://schemas.openxmlformats.org/officeDocument/2006/relationships/image" Target="media/dkttmwlgrmhsxf54_-fj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p7qeyr7ppviwlpsogkh7.png"/><Relationship Id="rId1" Type="http://schemas.openxmlformats.org/officeDocument/2006/relationships/image" Target="media/kqvjdbcpy6gigezdfwrho.png"/></Relationships>
</file>

<file path=word/_rels/header2.xml.rels><?xml version="1.0" encoding="UTF-8"?><Relationships xmlns="http://schemas.openxmlformats.org/package/2006/relationships"><Relationship Id="rId0" Type="http://schemas.openxmlformats.org/officeDocument/2006/relationships/image" Target="media/uopdxkjqsrkbo1wmhxgwj.png"/><Relationship Id="rId1" Type="http://schemas.openxmlformats.org/officeDocument/2006/relationships/image" Target="media/ufvcfteibujehhu0ujz8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#57</dc:title>
  <dc:creator>Ocean of Lights</dc:creator>
  <cp:lastModifiedBy>Ocean of Lights</cp:lastModifiedBy>
  <cp:revision>1</cp:revision>
  <dcterms:created xsi:type="dcterms:W3CDTF">2026-10-13T09:02:57.345Z</dcterms:created>
  <dcterms:modified xsi:type="dcterms:W3CDTF">2026-10-13T09:02:57.345Z</dcterms:modified>
</cp:coreProperties>
</file>

<file path=docProps/custom.xml><?xml version="1.0" encoding="utf-8"?>
<Properties xmlns="http://schemas.openxmlformats.org/officeDocument/2006/custom-properties" xmlns:vt="http://schemas.openxmlformats.org/officeDocument/2006/docPropsVTypes"/>
</file>