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#67</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All glory be to this Day, the Day in which the fragrances of mercy have been wafted over all created things, a Day so blest that past ages and centuries can never hope to rival it, a Day in which the countenance of the Ancient of Days hath turned towards His holy seat. Thereupon the voices of all created things, and beyond them those of the Concourse on high, were heard calling aloud: “Haste thee, O Carmel, for lo, the light of the countenance of God, the Ruler of the Kingdom of Names and Fashioner of the heavens, hath been lifted upon thee.” … </w:t>
      </w:r>
    </w:p>
    <w:p>
      <w:pPr>
        <w:pStyle w:val="Normal"/>
        <w:bidi w:val="false"/>
      </w:pPr>
      <w:r>
        <w:rPr>
          <w:rtl w:val="false"/>
        </w:rPr>
        <w:t xml:space="preserve">“Call out to Zion, O Carmel, and announce the joyful tidings: He that was hidden from mortal eyes is come! His all-conquering sovereignty is manifest; His all-encompassing splendour is revealed. Beware lest thou hesitate or halt. Hasten forth and circumambulate the City of God that hath descended from heaven, the celestial Kaaba round which have circled in adoration the favoured of God, the pure in heart, and the company of the most exalted angels. Oh, how I long to announce unto every spot on the surface of the earth, and to carry to each one of its cities, the glad-tidings of this Revelation—a Revelation to which the heart of Sinai hath been attracted, and in whose name the Burning Bush is calling: ‘Unto God, the Lord of Lords, belong the kingdoms of earth and heaven.’ Verily this is the Day in which both land and sea rejoice at this announcement, the Day for which have been laid up those things which God, through a bounty beyond the ken of mortal mind or heart, hath destined for revelation. Ere long will God sail His Ark upon thee, and will manifest the people of Bahá who have been mentioned in the Book of Names.” </w:t>
      </w:r>
    </w:p>
    <w:p>
      <w:pPr>
        <w:pStyle w:val="Normal"/>
        <w:bidi w:val="false"/>
      </w:pPr>
      <w:r>
        <w:rPr>
          <w:rtl w:val="false"/>
        </w:rPr>
        <w:t xml:space="preserve">Sanctified be the Lord of all mankind, at the mention of Whose name all the atoms of the earth have been made to vibrate, and the Tongue of Grandeur hath been moved to disclose that which had been wrapt in His knowledge and lay concealed within the treasury of His might. He, verily, through the potency of His name, the Mighty, the All-Powerful, the Most High, is the ruler of all that is in the heavens and all that is on earth.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apqamddtbbeuhz4y_oo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bts9vifkxkpbeorxg6i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v3bqc3nplxpaa-p-hf1h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mxpplypkx3mzr52fimju.png"/></Relationships>
</file>

<file path=word/_rels/footer1.xml.rels><?xml version="1.0" encoding="UTF-8"?><Relationships xmlns="http://schemas.openxmlformats.org/package/2006/relationships"><Relationship Id="rId0" Type="http://schemas.openxmlformats.org/officeDocument/2006/relationships/image" Target="media/6g-nwdlwuzezszga-eztp.png"/><Relationship Id="rId1" Type="http://schemas.openxmlformats.org/officeDocument/2006/relationships/image" Target="media/2u2bfyr09mmg2egejbnyb.png"/></Relationships>
</file>

<file path=word/_rels/footer2.xml.rels><?xml version="1.0" encoding="UTF-8"?><Relationships xmlns="http://schemas.openxmlformats.org/package/2006/relationships"><Relationship Id="rId7apqamddtbbeuhz4y_oon" Type="http://schemas.openxmlformats.org/officeDocument/2006/relationships/hyperlink" Target="https://oceanoflights.org/bsw-067-en" TargetMode="External"/><Relationship Id="rIdabts9vifkxkpbeorxg6iu" Type="http://schemas.openxmlformats.org/officeDocument/2006/relationships/hyperlink" Target="https://oceanoflights.org/file/bsw-067_en.m4a" TargetMode="External"/><Relationship Id="rIdv3bqc3nplxpaa-p-hf1hv" Type="http://schemas.openxmlformats.org/officeDocument/2006/relationships/hyperlink" Target="https://oceanoflights.org" TargetMode="External"/><Relationship Id="rId0" Type="http://schemas.openxmlformats.org/officeDocument/2006/relationships/image" Target="media/wdc97_rjoop1t5qesisfg.png"/><Relationship Id="rId1" Type="http://schemas.openxmlformats.org/officeDocument/2006/relationships/image" Target="media/s3ituxxkjbwux791rfe88.png"/><Relationship Id="rId2" Type="http://schemas.openxmlformats.org/officeDocument/2006/relationships/image" Target="media/atnjd8g5ky_0p--pas_yu.png"/><Relationship Id="rId3" Type="http://schemas.openxmlformats.org/officeDocument/2006/relationships/image" Target="media/usfau8dth5tr8rblj2ve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bi7ztno3mdlaxq1pi-zr.png"/><Relationship Id="rId1" Type="http://schemas.openxmlformats.org/officeDocument/2006/relationships/image" Target="media/zoycqbvqet01pjihoshto.png"/></Relationships>
</file>

<file path=word/_rels/header2.xml.rels><?xml version="1.0" encoding="UTF-8"?><Relationships xmlns="http://schemas.openxmlformats.org/package/2006/relationships"><Relationship Id="rId0" Type="http://schemas.openxmlformats.org/officeDocument/2006/relationships/image" Target="media/rf0yoo-a50qme9udwsqw_.png"/><Relationship Id="rId1" Type="http://schemas.openxmlformats.org/officeDocument/2006/relationships/image" Target="media/qihp1kqlkh0evxydtenx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#67</dc:title>
  <dc:creator>Ocean of Lights</dc:creator>
  <cp:lastModifiedBy>Ocean of Lights</cp:lastModifiedBy>
  <cp:revision>1</cp:revision>
  <dcterms:created xsi:type="dcterms:W3CDTF">2026-10-13T09:03:17.738Z</dcterms:created>
  <dcterms:modified xsi:type="dcterms:W3CDTF">2026-10-13T09:03:17.738Z</dcterms:modified>
</cp:coreProperties>
</file>

<file path=docProps/custom.xml><?xml version="1.0" encoding="utf-8"?>
<Properties xmlns="http://schemas.openxmlformats.org/officeDocument/2006/custom-properties" xmlns:vt="http://schemas.openxmlformats.org/officeDocument/2006/docPropsVTypes"/>
</file>