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#80</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this Most Great Revelation goodly deeds and a praiseworthy character are regarded as the hosts of God, likewise is His blessed and holy Word. These hosts are the lodestone of the hearts of men and the effective means for unlocking doors. Of all the weapons in the world this is the keenest. </w:t>
      </w:r>
    </w:p>
    <w:p>
      <w:pPr>
        <w:pStyle w:val="Normal"/>
        <w:bidi w:val="false"/>
      </w:pPr>
      <w:r>
        <w:rPr>
          <w:rtl w:val="false"/>
        </w:rPr>
        <w:t xml:space="preserve">Beseech thou God to graciously assist all men to observe that which His all-glorious Pen hath recorded in the sacred Books and Tablets…. </w:t>
      </w:r>
    </w:p>
    <w:p>
      <w:pPr>
        <w:pStyle w:val="Normal"/>
        <w:bidi w:val="false"/>
      </w:pPr>
      <w:r>
        <w:rPr>
          <w:rtl w:val="false"/>
        </w:rPr>
        <w:t xml:space="preserve">Man is like unto a tree. If he be adorned with fruit, he hath been and will ever be worthy of praise and commendation. Otherwise a fruitless tree is but fit for fire. The fruits of the human tree are exquisite, highly desired and dearly cherished. Among them are upright character, virtuous deeds and a goodly utterance. The springtime for earthly trees occurreth once every year, while the one for human trees appeareth in the Days of God—exalted be His glory. Were the trees of men’s lives to be adorned in this divine Springtime with the fruits that have been mentioned, the effulgence of the light of Justice would, of a certainty, illumine all the dwellers of the earth and everyone would abide in tranquillity and contentment beneath the sheltering shadow of Him Who is the Object of all mankind. The Water for these trees is the living water of the sacred Words uttered by the Beloved of the world. In one instant are such trees planted and in the next their branches shall, through the outpourings of the showers of divine mercy, have reached the skies. A dried-up tree, however, hath never been nor will be worthy of any mention. </w:t>
      </w:r>
    </w:p>
    <w:p>
      <w:pPr>
        <w:pStyle w:val="Normal"/>
        <w:bidi w:val="false"/>
      </w:pPr>
      <w:r>
        <w:rPr>
          <w:rtl w:val="false"/>
        </w:rPr>
        <w:t xml:space="preserve">Happy is the faithful one who is attired with the vesture of high endeavour and hath arisen to serve this Cause. Such a soul hath truly attained the desired Goal and hath apprehended the Object for which it hath been created.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ylxdsoisyasybl7jt0_e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vw2aciyn-ftdkbfekboy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dsmo35kfbibdlo9psam8">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lzkcypbof9ubnwhlvbrs.png"/></Relationships>
</file>

<file path=word/_rels/footer1.xml.rels><?xml version="1.0" encoding="UTF-8"?><Relationships xmlns="http://schemas.openxmlformats.org/package/2006/relationships"><Relationship Id="rId0" Type="http://schemas.openxmlformats.org/officeDocument/2006/relationships/image" Target="media/xbplebqdj_5dqnsih7bez.png"/><Relationship Id="rId1" Type="http://schemas.openxmlformats.org/officeDocument/2006/relationships/image" Target="media/mly9xe4ckuzl1ui25a_4r.png"/></Relationships>
</file>

<file path=word/_rels/footer2.xml.rels><?xml version="1.0" encoding="UTF-8"?><Relationships xmlns="http://schemas.openxmlformats.org/package/2006/relationships"><Relationship Id="rIdylxdsoisyasybl7jt0_ee" Type="http://schemas.openxmlformats.org/officeDocument/2006/relationships/hyperlink" Target="https://oceanoflights.org/bsw-080-en" TargetMode="External"/><Relationship Id="rIdvw2aciyn-ftdkbfekboyo" Type="http://schemas.openxmlformats.org/officeDocument/2006/relationships/hyperlink" Target="https://oceanoflights.org/file/bsw-080_en.m4a" TargetMode="External"/><Relationship Id="rIdadsmo35kfbibdlo9psam8" Type="http://schemas.openxmlformats.org/officeDocument/2006/relationships/hyperlink" Target="https://oceanoflights.org" TargetMode="External"/><Relationship Id="rId0" Type="http://schemas.openxmlformats.org/officeDocument/2006/relationships/image" Target="media/jnqsgzuqmjuuwd4yegzp6.png"/><Relationship Id="rId1" Type="http://schemas.openxmlformats.org/officeDocument/2006/relationships/image" Target="media/khf3nyg3qnjfzluqmsm66.png"/><Relationship Id="rId2" Type="http://schemas.openxmlformats.org/officeDocument/2006/relationships/image" Target="media/7ptbnhlkbgfjaqg2ztgdq.png"/><Relationship Id="rId3" Type="http://schemas.openxmlformats.org/officeDocument/2006/relationships/image" Target="media/eykj-kagynw0gtwsa8wd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telnvt_utjx_ycmjf4oe.png"/><Relationship Id="rId1" Type="http://schemas.openxmlformats.org/officeDocument/2006/relationships/image" Target="media/z6hyzgaivhxl_f6nlnfv5.png"/></Relationships>
</file>

<file path=word/_rels/header2.xml.rels><?xml version="1.0" encoding="UTF-8"?><Relationships xmlns="http://schemas.openxmlformats.org/package/2006/relationships"><Relationship Id="rId0" Type="http://schemas.openxmlformats.org/officeDocument/2006/relationships/image" Target="media/gw_c6wshl_n_t_lkgbnrv.png"/><Relationship Id="rId1" Type="http://schemas.openxmlformats.org/officeDocument/2006/relationships/image" Target="media/vrxzzq7cqviuscxvu6bc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#80</dc:title>
  <dc:creator>Ocean of Lights</dc:creator>
  <cp:lastModifiedBy>Ocean of Lights</cp:lastModifiedBy>
  <cp:revision>1</cp:revision>
  <dcterms:created xsi:type="dcterms:W3CDTF">2026-10-13T09:03:44.843Z</dcterms:created>
  <dcterms:modified xsi:type="dcterms:W3CDTF">2026-10-13T09:03:44.843Z</dcterms:modified>
</cp:coreProperties>
</file>

<file path=docProps/custom.xml><?xml version="1.0" encoding="utf-8"?>
<Properties xmlns="http://schemas.openxmlformats.org/officeDocument/2006/custom-properties" xmlns:vt="http://schemas.openxmlformats.org/officeDocument/2006/docPropsVTypes"/>
</file>