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#189</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all these journeys the wayfarer must stray not a hair’s breadth from the Law, for this is indeed the secret of the Path and the fruit of the Tree of Truth. And in all these stages he must cling to the robe of obedience to all that hath been enjoined, and hold fast to the cord of shunning all that is forbidden, that he may partake of the cup of the Law and be informed of the mysteries of Truth. </w:t>
      </w:r>
    </w:p>
    <w:p>
      <w:pPr>
        <w:pStyle w:val="Normal"/>
        <w:bidi w:val="false"/>
      </w:pPr>
      <w:r>
        <w:rPr>
          <w:rtl w:val="false"/>
        </w:rPr>
        <w:t xml:space="preserve">We have commanded you to pray and fast from the beginning of maturity; this is ordained by God, your Lord and the Lord of your forefathers. He hath exempted from this those who are weak from illness or age, as a bounty from His Presence, and He is the Forgiving, the Generous…. </w:t>
      </w:r>
    </w:p>
    <w:p>
      <w:pPr>
        <w:pStyle w:val="Normal"/>
        <w:bidi w:val="false"/>
      </w:pPr>
      <w:r>
        <w:rPr>
          <w:rtl w:val="false"/>
        </w:rPr>
        <w:t xml:space="preserve">It hath been ordained that obligatory prayer is to be performed by each of you individually. Save in the Prayer for the Dead, the practice of congregational prayer hath been annulled. He, of a truth, is the Ordainer, the All-Wise…. </w:t>
      </w:r>
    </w:p>
    <w:p>
      <w:pPr>
        <w:pStyle w:val="Normal"/>
        <w:bidi w:val="false"/>
      </w:pPr>
      <w:r>
        <w:rPr>
          <w:rtl w:val="false"/>
        </w:rPr>
        <w:t xml:space="preserve">O Pen of the Most High! Say: O people of the world! We have enjoined upon you fasting during a brief period, and at its close have designated for you Naw-Rúz as a feast. Thus hath the Day-Star of Utterance shone forth above the horizon of the Book as decreed by Him Who is the Lord of the beginning and the end. Let the days in excess of the months be placed before the month of fasting. We have ordained that these, amid all nights and days, shall be the manifestations of the letter Há, and thus they have not been bounded by the limits of the year and its months. It behoveth the people of Bahá, throughout these days, to provide good cheer for themselves, their kindred and, beyond them, the poor and needy, and with joy and exultation to hail and glorify their Lord, to sing His praise and magnify His Name; and when they end—these days of giving that precede the season of restraint—let them enter upon the Fast. Thus hath it been ordained by Him Who is the Lord of all mankind. The traveller, the ailing, those who are with child or giving suck, are not bound by the Fast; they have been exempted by God as a token of His grace. He, verily, is the Almighty, the Most Generous. </w:t>
      </w:r>
    </w:p>
    <w:p>
      <w:pPr>
        <w:pStyle w:val="Normal"/>
        <w:bidi w:val="false"/>
      </w:pPr>
      <w:r>
        <w:rPr>
          <w:rtl w:val="false"/>
        </w:rPr>
        <w:t xml:space="preserve">These are the ordinances of God that have been set down in the Books and Tablets by His Most Exalted Pen. Hold ye fast unto His statutes and commandments, and be not of those who, following their idle fancies and vain imaginings, have clung to the standards fixed by their own selves, and cast behind their backs the standards laid down by God. Abstain from food and drink from sunrise to sundown, and beware lest desire deprive you of this grace that is appointed in the Book. </w:t>
      </w:r>
    </w:p>
    <w:p>
      <w:pPr>
        <w:pStyle w:val="Normal"/>
        <w:bidi w:val="false"/>
      </w:pPr>
      <w:r>
        <w:rPr>
          <w:rtl w:val="false"/>
        </w:rPr>
        <w:t xml:space="preserve">It hath been ordained that every believer in God, the Lord of Judgement, shall, each day, having washed his hands and then his face, seat himself and, turning unto God, repeat “Alláh-u-Abhá” ninety-five times. Such was the decree of the Maker of the Heavens when, with majesty and power, He established Himself upon the thrones of His Names. Perform ye, likewise, ablutions for the Obligatory Prayer; this is the command of God, the Incomparable, the Unrestrained. </w:t>
      </w:r>
    </w:p>
    <w:p>
      <w:pPr>
        <w:pStyle w:val="Normal"/>
        <w:bidi w:val="false"/>
      </w:pPr>
      <w:r>
        <w:rPr>
          <w:rtl w:val="false"/>
        </w:rPr>
        <w:t xml:space="preserve">Ye have been forbidden to commit murder or adultery, or to engage in backbiting or calumny; shun ye, then, what hath been prohibited in the holy Books and Tablets…. </w:t>
      </w:r>
    </w:p>
    <w:p>
      <w:pPr>
        <w:pStyle w:val="Normal"/>
        <w:bidi w:val="false"/>
      </w:pPr>
      <w:r>
        <w:rPr>
          <w:rtl w:val="false"/>
        </w:rPr>
        <w:t xml:space="preserve">The Lord hath ordained that in every city a House of Justice be established wherein shall gather counsellors to the number of Bahá, and should it exceed this number it doth not matter. They should consider themselves as entering the Court of the presence of God, the Exalted, the Most High, and as beholding Him Who is the Unseen. It behoveth them to be the trusted ones of the Merciful among men and to regard themselves as the guardians appointed of God for all that dwell on earth. It is incumbent upon them to take counsel together and to have regard for the interests of the servants of God, for His sake, even as they regard their own interests, and to choose that which is meet and seemly. Thus hath the Lord your God commanded you. Beware lest ye put away that which is clearly revealed in His Tablet. Fear God, O ye that perceive…. </w:t>
      </w:r>
    </w:p>
    <w:p>
      <w:pPr>
        <w:pStyle w:val="Normal"/>
        <w:bidi w:val="false"/>
      </w:pPr>
      <w:r>
        <w:rPr>
          <w:rtl w:val="false"/>
        </w:rPr>
        <w:t xml:space="preserve">The kissing of hands hath been forbidden in the Book. This practice is prohibited by God, the Lord of glory and command. To none is it permitted to seek absolution from another soul; let repentance be between yourselves and God. He, verily, is the Pardoner, the Bounteous, the Gracious, the One Who absolveth the repentant…. </w:t>
      </w:r>
    </w:p>
    <w:p>
      <w:pPr>
        <w:pStyle w:val="Normal"/>
        <w:bidi w:val="false"/>
      </w:pPr>
      <w:r>
        <w:rPr>
          <w:rtl w:val="false"/>
        </w:rPr>
        <w:t xml:space="preserve">Endowments dedicated to charity revert to God, the Revealer of Signs. None hath the right to dispose of them without leave from Him Who is the Dawning-place of Revelation. After Him, this authority shall pass to the Ag̱hṣán, and after them to the House of Justice—should it be established in the world by then—that they may use these endowments for the benefit of the Places which have been exalted in this Cause, and for whatsoever hath been enjoined upon them by Him Who is the God of might and power. Otherwise, the endowments shall revert to the people of Bahá who speak not except by His leave and judge not save in accordance with what God hath decreed in this Tablet—lo, they are the champions of victory betwixt heaven and earth—that they may use them in the manner that hath been laid down in the Book by God, the Mighty, the Bountiful. </w:t>
      </w:r>
    </w:p>
    <w:p>
      <w:pPr>
        <w:pStyle w:val="Normal"/>
        <w:bidi w:val="false"/>
      </w:pPr>
      <w:r>
        <w:rPr>
          <w:rtl w:val="false"/>
        </w:rPr>
        <w:t xml:space="preserve">Lament not in your hours of trial, neither rejoice therein; seek ye the Middle Way which is the remembrance of Me in your afflictions and reflection over that which may befall you in future. Thus informeth you He Who is the Omniscient, He Who is aware…. </w:t>
      </w:r>
    </w:p>
    <w:p>
      <w:pPr>
        <w:pStyle w:val="Normal"/>
        <w:bidi w:val="false"/>
      </w:pPr>
      <w:r>
        <w:rPr>
          <w:rtl w:val="false"/>
        </w:rPr>
        <w:t xml:space="preserve">Unto every father hath been enjoined the instruction of his son and daughter in the art of reading and writing and in all that hath been laid down in the Holy Tablet. He that putteth away that which is commanded unto him, the Trustees are then to take from him that which is required for their instruction if he be wealthy and, if not, the matter devolveth upon the House of Justice. Verily have We made it a shelter for the poor and needy. He that bringeth up his son or the son of another, it is as though he hath brought up a son of Mine; upon him rest My glory, My loving-kindness, My mercy, that have compassed the world…. </w:t>
      </w:r>
    </w:p>
    <w:p>
      <w:pPr>
        <w:pStyle w:val="Normal"/>
        <w:bidi w:val="false"/>
      </w:pPr>
      <w:r>
        <w:rPr>
          <w:rtl w:val="false"/>
        </w:rPr>
        <w:t xml:space="preserve">We have made it lawful for you to listen to music and singing. Take heed, however, lest listening thereto should cause you to overstep the bounds of propriety and dignity. Let your joy be the joy born of My Most Great Name, a Name that bringeth rapture to the heart, and filleth with ecstasy the minds of all who have drawn nigh unto God. We, verily, have made music as a ladder for your souls, a means whereby they may be lifted up unto the realm on high; make it not, therefore, as wings to self and passion. Truly, We are loath to see you numbered with the foolish…. </w:t>
      </w:r>
    </w:p>
    <w:p>
      <w:pPr>
        <w:pStyle w:val="Normal"/>
        <w:bidi w:val="false"/>
      </w:pPr>
      <w:r>
        <w:rPr>
          <w:rtl w:val="false"/>
        </w:rPr>
        <w:t xml:space="preserve">Verily, it is enjoined upon you to offer a feast, once in every month, though only water be served; for God hath purposed to bind hearts together, albeit through both earthly and heavenly means…. </w:t>
      </w:r>
    </w:p>
    <w:p>
      <w:pPr>
        <w:pStyle w:val="Normal"/>
        <w:bidi w:val="false"/>
      </w:pPr>
      <w:r>
        <w:rPr>
          <w:rtl w:val="false"/>
        </w:rPr>
        <w:t xml:space="preserve">God hath prescribed matrimony unto you…. Enter into wedlock, O people, that ye may bring forth one who will make mention of Me amid My servants. This is My bidding unto you; hold fast to it as an assistance to yourselves. </w:t>
      </w:r>
    </w:p>
    <w:p>
      <w:pPr>
        <w:pStyle w:val="Normal"/>
        <w:bidi w:val="false"/>
      </w:pPr>
      <w:r>
        <w:rPr>
          <w:rtl w:val="false"/>
        </w:rPr>
        <w:t xml:space="preserve">O people of the world! Follow not the promptings of the self, for it summoneth insistently to wickedness and lust; follow, rather, Him Who is the Possessor of all created things, Who biddeth you to show forth piety, and manifest the fear of God. He, verily, is independent of all His creatures. Take heed not to stir up mischief in the land after it hath been set in order. Whoso acteth in this way is not of Us, and We are quit of him. Such is the command which hath, through the power of truth, been made manifest from the heaven of Revelation. </w:t>
      </w:r>
    </w:p>
    <w:p>
      <w:pPr>
        <w:pStyle w:val="Normal"/>
        <w:bidi w:val="false"/>
      </w:pPr>
      <w:r>
        <w:rPr>
          <w:rtl w:val="false"/>
        </w:rPr>
        <w:t xml:space="preserve">It hath been laid down in the Bayán that marriage is dependent upon the consent of both parties. Desiring to establish love, unity and harmony amidst Our servants, We have conditioned it, once the couple’s wish is known, upon the permission of their parents, lest enmity and rancour should arise amongst them. And in this We have yet other purposes. Thus hath Our commandment been ordained…. </w:t>
      </w:r>
    </w:p>
    <w:p>
      <w:pPr>
        <w:pStyle w:val="Normal"/>
        <w:bidi w:val="false"/>
      </w:pPr>
      <w:r>
        <w:rPr>
          <w:rtl w:val="false"/>
        </w:rPr>
        <w:t xml:space="preserve">Should resentment or antipathy arise between husband and wife, he is not to divorce her but to bide in patience throughout the course of one whole year, that perchance the fragrance of affection may be renewed between them. If, upon the completion of this period, their love hath not returned, it is permissible for divorce to take place. God’s wisdom, verily, hath encompassed all things…. </w:t>
      </w:r>
    </w:p>
    <w:p>
      <w:pPr>
        <w:pStyle w:val="Normal"/>
        <w:bidi w:val="false"/>
      </w:pPr>
      <w:r>
        <w:rPr>
          <w:rtl w:val="false"/>
        </w:rPr>
        <w:t xml:space="preserve">It is forbidden you to trade in slaves, be they men or women. It is not for him who is himself a servant to buy another of God’s servants, and this hath been prohibited in His Holy Tablet. Thus, by His mercy, hath the commandment been recorded by the Pen of justice. Let no man exalt himself above another; all are but bondslaves before the Lord, and all exemplify the truth that there is none other God but Him. He, verily, is the All-Wise, Whose wisdom encompasseth all things…. </w:t>
      </w:r>
    </w:p>
    <w:p>
      <w:pPr>
        <w:pStyle w:val="Normal"/>
        <w:bidi w:val="false"/>
      </w:pPr>
      <w:r>
        <w:rPr>
          <w:rtl w:val="false"/>
        </w:rPr>
        <w:t xml:space="preserve">God hath, likewise, as a bounty from His presence, abolished the concept of “uncleanness”, whereby divers things and peoples have been held to be impure. He, of a certainty, is the Ever-Forgiving, the Most Generous. Verily, all created things were immersed in the sea of purification when, on that first day of Riḍván, We shed upon the whole of creation the splendours of Our most excellent Names and Our most exalted Attributes.  This, verily, is a token of My loving providence, which hath encompassed all the worlds. Consort ye then with the followers of all religions, and proclaim ye the Cause of your Lord, the Most Compassionate; this is the very crown of deeds, if ye be of them who understand. </w:t>
      </w:r>
    </w:p>
    <w:p>
      <w:pPr>
        <w:pStyle w:val="Normal"/>
        <w:bidi w:val="false"/>
      </w:pPr>
      <w:r>
        <w:rPr>
          <w:rtl w:val="false"/>
        </w:rPr>
        <w:t xml:space="preserve">God hath enjoined upon you to observe the utmost cleanliness, to the extent of washing what is soiled with dust, let alone with hardened dirt and similar defilement. Fear Him, and be of those who are pure. Should the garb of anyone be visibly sullied, his prayers shall not ascend to God, and the celestial Concourse will turn away from him. Make use of rose-water, and of pure perfume; this, indeed, is that which God hath loved from the beginning that hath no beginning, in order that there may be diffused from you what your Lord, the Incomparable, the All-Wise, desireth…. </w:t>
      </w:r>
    </w:p>
    <w:p>
      <w:pPr>
        <w:pStyle w:val="Normal"/>
        <w:bidi w:val="false"/>
      </w:pPr>
      <w:r>
        <w:rPr>
          <w:rtl w:val="false"/>
        </w:rPr>
        <w:t xml:space="preserve">Should anyone acquire one hundred miṯhqáls of gold, nineteen miṯhqáls thereof are God’s and to be rendered unto Him, the Fashioner of earth and heaven. Take heed, O people, lest ye deprive yourselves of so great a bounty. This We have commanded you, though We are well able to dispense with you and with all who are in the heavens and on earth; in it there are benefits and wisdoms beyond the ken of anyone but God, the Omniscient, the All-Informed. Say: By this means He hath desired to purify what ye possess and to enable you to draw nigh unto such stations as none can comprehend save those whom God hath willed. He, in truth, is the Beneficent, the Gracious, the Bountiful. O people! Deal not faithlessly with the Right of God, nor, without His leave, make free with its disposal. Thus hath His commandment been established in the holy Tablets, and in this exalted Book. He who dealeth faithlessly with God shall in justice meet with faithlessness himself; he, however, who acteth in accordance with God’s bidding shall receive a blessing from the heaven of the bounty of his Lord, the Gracious, the Bestower, the Generous, the Ancient of Days. He, verily, hath willed for you that which is yet beyond your knowledge, but which shall be known to you when, after this fleeting life, your souls soar heavenwards and the trappings of your earthly joys are folded up. Thus admonisheth you He in Whose possession is the Guarded Tablet…. </w:t>
      </w:r>
    </w:p>
    <w:p>
      <w:pPr>
        <w:pStyle w:val="Normal"/>
        <w:bidi w:val="false"/>
      </w:pPr>
      <w:r>
        <w:rPr>
          <w:rtl w:val="false"/>
        </w:rPr>
        <w:t xml:space="preserve">Unto everyone hath been enjoined the writing of a will. The testator should head this document with the adornment of the Most Great Name, bear witness therein unto the oneness of God in the Dayspring of His Revelation, and make mention, as he may wish, of that which is praiseworthy, so that it may be a testimony for him in the kingdoms of Revelation and Creation and a treasure with his Lord, the Supreme Protector, the Faithful. </w:t>
      </w:r>
    </w:p>
    <w:p>
      <w:pPr>
        <w:pStyle w:val="Normal"/>
        <w:bidi w:val="false"/>
      </w:pPr>
      <w:r>
        <w:rPr>
          <w:rtl w:val="false"/>
        </w:rPr>
        <w:t xml:space="preserve">All Feasts have attained their consummation in the two Most Great Festivals, and in the two other Festivals that fall on the twin days—the first of the Most Great Festivals being those days whereon the All-Merciful shed upon the whole of creation the effulgent glory of His most excellent Names and His most exalted Attributes, and the second being that day on which We raised up the One Who announced unto mankind the glad tidings of this Name, through which the dead have been resurrected and all who are in the heavens and on earth have been gathered together. Thus hath it been decreed by Him Who is the Ordainer, the Omniscient. </w:t>
      </w:r>
    </w:p>
    <w:p>
      <w:pPr>
        <w:pStyle w:val="Normal"/>
        <w:bidi w:val="false"/>
      </w:pPr>
      <w:r>
        <w:rPr>
          <w:rtl w:val="false"/>
        </w:rPr>
        <w:t xml:space="preserve">Happy the one who entereth upon the first day of the month of Bahá, the day which God hath consecrated to this Great Name. And blessed be he who evidenceth on this day the bounties that God hath bestowed upon him; he, verily, is of those who show forth thanks to God through actions betokening the Lord’s munificence which hath encompassed all the worlds. Say: This day, verily, is the crown of all the months and the source thereof, the day on which the breath of life is wafted over all created things. Great is the blessedness of him who greeteth it with radiance and joy. We testify that he is, in truth, among those who are blissful. </w:t>
      </w:r>
    </w:p>
    <w:p>
      <w:pPr>
        <w:pStyle w:val="Normal"/>
        <w:bidi w:val="false"/>
      </w:pPr>
      <w:r>
        <w:rPr>
          <w:rtl w:val="false"/>
        </w:rPr>
        <w:t xml:space="preserve">Say: The Most Great Festival is, indeed, the King of Festivals. Call ye to mind, O people, the bounty which God hath conferred upon you. Ye were sunk in slumber, and lo! He aroused you by the reviving breezes of His Revelation, and made known unto you His manifest and undeviating Path. </w:t>
      </w:r>
    </w:p>
    <w:p>
      <w:pPr>
        <w:pStyle w:val="Normal"/>
        <w:bidi w:val="false"/>
      </w:pPr>
      <w:r>
        <w:rPr>
          <w:rtl w:val="false"/>
        </w:rPr>
        <w:t xml:space="preserve">Resort ye, in times of sickness, to competent physicians; We have not set aside the use of material means, rather have We confirmed it through this Pen, which God hath made to be the Dawning-place of His shining and glorious Cause…. </w:t>
      </w:r>
    </w:p>
    <w:p>
      <w:pPr>
        <w:pStyle w:val="Normal"/>
        <w:bidi w:val="false"/>
      </w:pPr>
      <w:r>
        <w:rPr>
          <w:rtl w:val="false"/>
        </w:rPr>
        <w:t xml:space="preserve">It is inadmissible that man, who hath been endowed with reason, should consume that which stealeth it away. Nay, rather it behoveth him to comport himself in a manner worthy of the human station, and not in accordance with the misdeeds of every heedless and wavering soul…. </w:t>
      </w:r>
    </w:p>
    <w:p>
      <w:pPr>
        <w:pStyle w:val="Normal"/>
        <w:bidi w:val="false"/>
      </w:pPr>
      <w:r>
        <w:rPr>
          <w:rtl w:val="false"/>
        </w:rPr>
        <w:t xml:space="preserve">The Lord hath decreed that the dead should be interred in coffins made of crystal, of hard, resistant stone, or of wood that is both fine and durable, and that graven rings should be placed upon their fingers. He, verily, is the Supreme Ordainer, the One apprised of all…. </w:t>
      </w:r>
    </w:p>
    <w:p>
      <w:pPr>
        <w:pStyle w:val="Normal"/>
        <w:bidi w:val="false"/>
      </w:pPr>
      <w:r>
        <w:rPr>
          <w:rtl w:val="false"/>
        </w:rPr>
        <w:t xml:space="preserve">The Lord hath decreed, moreover, that the deceased should be enfolded in five sheets of silk or cotton. For those whose means are limited a single sheet of either fabric will suffice. Thus hath it been ordained by Him Who is the All-Knowing, the All-Informed. It is forbidden you to transport the body of the deceased a greater distance than one hour’s journey from the city; rather should it be interred, with radiance and serenity, in a nearby place…. </w:t>
      </w:r>
    </w:p>
    <w:p>
      <w:pPr>
        <w:pStyle w:val="Normal"/>
        <w:bidi w:val="false"/>
      </w:pPr>
      <w:r>
        <w:rPr>
          <w:rtl w:val="false"/>
        </w:rPr>
        <w:t xml:space="preserve">Consort with all religions with amity and concord, that they may inhale from you the sweet fragrance of God. Beware lest amidst men the flame of foolish ignorance overpower you. All things proceed from God and unto Him they return. He is the source of all things and in Him all things are ended. </w:t>
      </w:r>
    </w:p>
    <w:p>
      <w:pPr>
        <w:pStyle w:val="Normal"/>
        <w:bidi w:val="false"/>
      </w:pPr>
      <w:r>
        <w:rPr>
          <w:rtl w:val="false"/>
        </w:rPr>
        <w:t xml:space="preserve">Take heed that ye enter no house in the absence of its owner, except with his permission. Comport yourselves with propriety under all conditions, and be not numbered with the wayward…. </w:t>
      </w:r>
    </w:p>
    <w:p>
      <w:pPr>
        <w:pStyle w:val="Normal"/>
        <w:bidi w:val="false"/>
      </w:pPr>
      <w:r>
        <w:rPr>
          <w:rtl w:val="false"/>
        </w:rPr>
        <w:t xml:space="preserve">It is unlawful to beg, and it is forbidden to give to him who beggeth. All have been enjoined to earn a living, and as for those who are incapable of doing so, it is incumbent on the Deputies of God and on the wealthy to make adequate provision for them. Keep ye the statutes and commandments of God; nay, guard them as ye would your very eyes, and be not of those who suffer grievous loss…. </w:t>
      </w:r>
    </w:p>
    <w:p>
      <w:pPr>
        <w:pStyle w:val="Normal"/>
        <w:bidi w:val="false"/>
      </w:pPr>
      <w:r>
        <w:rPr>
          <w:rtl w:val="false"/>
        </w:rPr>
        <w:t xml:space="preserve">Gambling and the use of opium have been forbidden unto you. Eschew them both, O people, and be not of those who transgress. Beware of using any substance that induceth sluggishness and torpor in the human temple and inflicteth harm upon the body. We, verily, desire for you naught save what shall profit you, and to this bear witness all created things, had ye but ears to hear…. </w:t>
      </w:r>
    </w:p>
    <w:p>
      <w:pPr>
        <w:pStyle w:val="Normal"/>
        <w:bidi w:val="false"/>
      </w:pPr>
      <w:r>
        <w:rPr>
          <w:rtl w:val="false"/>
        </w:rPr>
        <w:t xml:space="preserve">It hath been forbidden you to carry arms unless essential, and permitted you to attire yourselves in silk. The Lord hath relieved you, as a bounty on His part, of the restrictions that formerly applied to clothing and to the trim of the beard. He, verily, is the Ordainer, the Omniscient. Let there be naught in your demeanour of which sound and upright minds would disapprove, and make not yourselves the playthings of the ignorant. Well is it with him who hath adorned himself with the vesture of seemly conduct and a praiseworthy character. He is assuredly reckoned with those who aid their Lord through distinctive and outstanding deeds. </w:t>
      </w:r>
    </w:p>
    <w:p>
      <w:pPr>
        <w:pStyle w:val="Normal"/>
        <w:bidi w:val="false"/>
      </w:pPr>
      <w:r>
        <w:rPr>
          <w:rtl w:val="false"/>
        </w:rPr>
        <w:t xml:space="preserve">Promote ye the development of the cities of God and His countries, and glorify Him therein in the joyous accents of His well-favoured ones. In truth, the hearts of men are edified through the power of the tongue, even as houses and cities are built up by the hand and other means. We have assigned to every end a means for its accomplishment; avail yourselves thereof, and place your trust and confidence in God, the Omniscient, the All-Wise. </w:t>
      </w:r>
    </w:p>
    <w:p>
      <w:pPr>
        <w:pStyle w:val="Normal"/>
        <w:bidi w:val="false"/>
      </w:pPr>
      <w:r>
        <w:rPr>
          <w:rtl w:val="false"/>
        </w:rPr>
        <w:t xml:space="preserve">Blessed is the man that hath acknowledged his belief in God and in His signs, and recognized that “He shall not be asked of His doings”. Such a recognition hath been made by God the ornament of every belief and its very foundation. Upon it must depend the acceptance of every goodly deed. Fasten your eyes upon it, that haply the whisperings of the rebellious may not cause you to slip. </w:t>
      </w:r>
    </w:p>
    <w:p>
      <w:pPr>
        <w:pStyle w:val="Normal"/>
        <w:bidi w:val="false"/>
      </w:pPr>
      <w:r>
        <w:rPr>
          <w:rtl w:val="false"/>
        </w:rPr>
        <w:t xml:space="preserve">Were He to decree as lawful the thing which from time immemorial had been forbidden, and forbid that which had, at all times, been regarded as lawful, to none is given the right to question His authority. Whoso will hesitate, though it be for less than a moment, should be regarded as a transgressor. </w:t>
      </w:r>
    </w:p>
    <w:p>
      <w:pPr>
        <w:pStyle w:val="Normal"/>
        <w:bidi w:val="false"/>
      </w:pPr>
      <w:r>
        <w:rPr>
          <w:rtl w:val="false"/>
        </w:rPr>
        <w:t xml:space="preserve">Whoso hath not recognized this sublime and fundamental verity, and hath failed to attain this most exalted station, the winds of doubt will agitate him, and the sayings of the infidels will distract his soul. He that hath acknowledged this principle will be endowed with the most perfect constancy. All honour to this all-glorious station, the remembrance of which adorneth every exalted Tablet. Such is the teaching which God bestoweth on you, a teaching that will deliver you from all manner of doubt and perplexity, and enable you to attain unto salvation in both this world and the next. He, verily, is the Ever-Forgiving, the Most Bountiful. He it is Who hath sent forth the Messengers, and sent down the Books to proclaim “There is none other God but Me, the Almighty, the All-Wise.” … </w:t>
      </w:r>
    </w:p>
    <w:p>
      <w:pPr>
        <w:pStyle w:val="Normal"/>
        <w:bidi w:val="false"/>
      </w:pPr>
      <w:r>
        <w:rPr>
          <w:rtl w:val="false"/>
        </w:rPr>
        <w:t xml:space="preserve">This is not a Cause which may be made a plaything for your idle fancies, nor is it a field for the foolish and faint of heart. By God, this is the arena of insight and detachment, of vision and upliftment, where none may spur on their chargers save the valiant horsemen of the Merciful, who have severed all attachment to the world of being. These, truly, are they that render God victorious on earth, and are the dawning-places of His sovereign might amidst mankind.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2p0g-lo7ohplqwmpmqg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flue2fho9qnkhbzyosy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ql3j3mjgwe208qbwv3q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jd2nai_fn3j3bkp8pjmu.png"/></Relationships>
</file>

<file path=word/_rels/footer1.xml.rels><?xml version="1.0" encoding="UTF-8"?><Relationships xmlns="http://schemas.openxmlformats.org/package/2006/relationships"><Relationship Id="rId0" Type="http://schemas.openxmlformats.org/officeDocument/2006/relationships/image" Target="media/cjkszwkikxsskpmiwkld6.png"/><Relationship Id="rId1" Type="http://schemas.openxmlformats.org/officeDocument/2006/relationships/image" Target="media/ivrgxsws-rxll9ns4lyqh.png"/></Relationships>
</file>

<file path=word/_rels/footer2.xml.rels><?xml version="1.0" encoding="UTF-8"?><Relationships xmlns="http://schemas.openxmlformats.org/package/2006/relationships"><Relationship Id="rIdg2p0g-lo7ohplqwmpmqge" Type="http://schemas.openxmlformats.org/officeDocument/2006/relationships/hyperlink" Target="https://oceanoflights.org/bsw-189-en" TargetMode="External"/><Relationship Id="rIdqflue2fho9qnkhbzyosyo" Type="http://schemas.openxmlformats.org/officeDocument/2006/relationships/hyperlink" Target="https://oceanoflights.org/file/bsw-189_en.m4a" TargetMode="External"/><Relationship Id="rIdbql3j3mjgwe208qbwv3q1" Type="http://schemas.openxmlformats.org/officeDocument/2006/relationships/hyperlink" Target="https://oceanoflights.org" TargetMode="External"/><Relationship Id="rId0" Type="http://schemas.openxmlformats.org/officeDocument/2006/relationships/image" Target="media/hlxxzqcpoecmstepehx2u.png"/><Relationship Id="rId1" Type="http://schemas.openxmlformats.org/officeDocument/2006/relationships/image" Target="media/_bpfl8g-398wdu2p8tnu6.png"/><Relationship Id="rId2" Type="http://schemas.openxmlformats.org/officeDocument/2006/relationships/image" Target="media/jm5wirkkg2ibx8g0ogufu.png"/><Relationship Id="rId3" Type="http://schemas.openxmlformats.org/officeDocument/2006/relationships/image" Target="media/brcaliiudp8fbdk2xnd-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rmssxdkkgaucdcspixai.png"/><Relationship Id="rId1" Type="http://schemas.openxmlformats.org/officeDocument/2006/relationships/image" Target="media/qqz_3tjgvucdwlflbh8zi.png"/></Relationships>
</file>

<file path=word/_rels/header2.xml.rels><?xml version="1.0" encoding="UTF-8"?><Relationships xmlns="http://schemas.openxmlformats.org/package/2006/relationships"><Relationship Id="rId0" Type="http://schemas.openxmlformats.org/officeDocument/2006/relationships/image" Target="media/e1naxovxezxfjvfgmfcvv.png"/><Relationship Id="rId1" Type="http://schemas.openxmlformats.org/officeDocument/2006/relationships/image" Target="media/bfqpnes1xq3eyakcs-u1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#189</dc:title>
  <dc:creator>Ocean of Lights</dc:creator>
  <cp:lastModifiedBy>Ocean of Lights</cp:lastModifiedBy>
  <cp:revision>1</cp:revision>
  <dcterms:created xsi:type="dcterms:W3CDTF">2026-10-13T09:07:29.666Z</dcterms:created>
  <dcterms:modified xsi:type="dcterms:W3CDTF">2026-10-13T09:07:29.666Z</dcterms:modified>
</cp:coreProperties>
</file>

<file path=docProps/custom.xml><?xml version="1.0" encoding="utf-8"?>
<Properties xmlns="http://schemas.openxmlformats.org/officeDocument/2006/custom-properties" xmlns:vt="http://schemas.openxmlformats.org/officeDocument/2006/docPropsVTypes"/>
</file>