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#301</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friends of God! These religious, political, patriotic, and racial prejudices are destructive of the world of humanity. Justice is desirable and praiseworthy whether it emanateth from compatriots or from strangers. A well-wishing stranger is better than a heedless friend. The world of humanity must be entirely freed from the idle fancy of prejudices. The whole earth is one homeland, all humanity is one people, and all are descendants of Adam. Religion is independent of politics. Religion promoteth praiseworthy qualities. The people of religion must strive for it to become a cause of fellowship amongst races; otherwise no benefit will result from it. Divine religions are the cause of fellowship, so that national prejudices may be abolished, and all peoples may become kind to one another and entirely severed from racial prejudice. Justice is praiseworthy though it come from a stranger, and tyranny is blameworthy though it be from one’s own brother. This is the truth, and all besides it is vain imaginings. A just stranger is a brother, and a tyrannical brother is a stranger. </w:t>
      </w:r>
    </w:p>
    <w:p>
      <w:pPr>
        <w:pStyle w:val="Normal"/>
        <w:bidi w:val="false"/>
      </w:pPr>
      <w:r>
        <w:rPr>
          <w:rtl w:val="false"/>
        </w:rPr>
        <w:t xml:space="preserve">I beseech God that ye may be promoters of the oneness of the world of humanity and well-wishers of all peoples, that ye may strive so that the pavilion of universal peace may be pitched in the midmost heart of the world and the standard of the oneness of humankind may be unfurled in the East and the West. This is the cause of the good-pleasure of God. This is the basis of religion. This is the policy of the Holy Books. This is the cause of the felicity of the world of humanity. </w:t>
      </w:r>
    </w:p>
    <w:p>
      <w:pPr>
        <w:pStyle w:val="Normal"/>
        <w:bidi w:val="false"/>
      </w:pPr>
      <w:r>
        <w:rPr>
          <w:rtl w:val="false"/>
        </w:rPr>
        <w:t xml:space="preserve">The time hath passed when humankind could achieve happiness through conflict amongst races and nations. This is now the century of light and the era of the Divine Spirit. The inner realities stand revealed, and it is clear and evident that superstitious prejudices have ever been the cause of desolation upon the earth. Happiness is unattainable except through fellowship, unity, and the oneness of the world of humanity.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xz0xmesyn64g9sygubp1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aztap8vlakkm-7ulzjbjj">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q45yvopvwfv80ae2gzrbz">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yohd-xzjo7bk92gwlawvd.png"/></Relationships>
</file>

<file path=word/_rels/footer1.xml.rels><?xml version="1.0" encoding="UTF-8"?><Relationships xmlns="http://schemas.openxmlformats.org/package/2006/relationships"><Relationship Id="rId0" Type="http://schemas.openxmlformats.org/officeDocument/2006/relationships/image" Target="media/dlr1obkf4sf98swpcslib.png"/><Relationship Id="rId1" Type="http://schemas.openxmlformats.org/officeDocument/2006/relationships/image" Target="media/gzke3lu9iklzmoohtqqap.png"/></Relationships>
</file>

<file path=word/_rels/footer2.xml.rels><?xml version="1.0" encoding="UTF-8"?><Relationships xmlns="http://schemas.openxmlformats.org/package/2006/relationships"><Relationship Id="rIdxz0xmesyn64g9sygubp1g" Type="http://schemas.openxmlformats.org/officeDocument/2006/relationships/hyperlink" Target="https://oceanoflights.org/bsw-301-en" TargetMode="External"/><Relationship Id="rIdaztap8vlakkm-7ulzjbjj" Type="http://schemas.openxmlformats.org/officeDocument/2006/relationships/hyperlink" Target="https://oceanoflights.org/file/bsw-301_en.m4a" TargetMode="External"/><Relationship Id="rIdq45yvopvwfv80ae2gzrbz" Type="http://schemas.openxmlformats.org/officeDocument/2006/relationships/hyperlink" Target="https://oceanoflights.org" TargetMode="External"/><Relationship Id="rId0" Type="http://schemas.openxmlformats.org/officeDocument/2006/relationships/image" Target="media/8uurmuojlqkbakhzmte4o.png"/><Relationship Id="rId1" Type="http://schemas.openxmlformats.org/officeDocument/2006/relationships/image" Target="media/niunwvqwx93hluhhhym4m.png"/><Relationship Id="rId2" Type="http://schemas.openxmlformats.org/officeDocument/2006/relationships/image" Target="media/msbbfxm3bhysnyma-a8om.png"/><Relationship Id="rId3" Type="http://schemas.openxmlformats.org/officeDocument/2006/relationships/image" Target="media/bb7-sl5xotaw0oqzenll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sog18ykzgm2hbsu6hvoh.png"/><Relationship Id="rId1" Type="http://schemas.openxmlformats.org/officeDocument/2006/relationships/image" Target="media/didzdcp-z1pnp4mdsyssm.png"/></Relationships>
</file>

<file path=word/_rels/header2.xml.rels><?xml version="1.0" encoding="UTF-8"?><Relationships xmlns="http://schemas.openxmlformats.org/package/2006/relationships"><Relationship Id="rId0" Type="http://schemas.openxmlformats.org/officeDocument/2006/relationships/image" Target="media/rk3wxy1tux2hfdk4mtzex.png"/><Relationship Id="rId1" Type="http://schemas.openxmlformats.org/officeDocument/2006/relationships/image" Target="media/yow2yihvptd4hc1coutpg.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#301</dc:title>
  <dc:creator>Ocean of Lights</dc:creator>
  <cp:lastModifiedBy>Ocean of Lights</cp:lastModifiedBy>
  <cp:revision>1</cp:revision>
  <dcterms:created xsi:type="dcterms:W3CDTF">2026-10-13T09:11:27.831Z</dcterms:created>
  <dcterms:modified xsi:type="dcterms:W3CDTF">2026-10-13T09:11:27.831Z</dcterms:modified>
</cp:coreProperties>
</file>

<file path=docProps/custom.xml><?xml version="1.0" encoding="utf-8"?>
<Properties xmlns="http://schemas.openxmlformats.org/officeDocument/2006/custom-properties" xmlns:vt="http://schemas.openxmlformats.org/officeDocument/2006/docPropsVTypes"/>
</file>