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#397</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And now, added to all these tribulations, these miseries, these enemy attacks, there hath arisen a dust cloud of ill will amongst the believers themselves. This in spite of the fact that the Cause of the Ancient Beauty is the very essence of love, the very channel of oneness, existing only that all may become the waves of one sea, and bright stars of the same endless sky, and pearls within the shell of singleness, and gleaming jewels quarried from the mines of unity; that they may become servants one to another, adore one another, bless one another, praise one another; that each one may loose his tongue and extol the rest without exception, each one voice his gratitude to all the rest; that all should lift up their eyes to the horizon of glory, and remember that they are linked to the Holy Threshold; that they should see nothing but good in one another, hear nothing but praise of one another, and speak no word of one another save only to praise. </w:t>
      </w:r>
    </w:p>
    <w:p>
      <w:pPr>
        <w:pStyle w:val="Normal"/>
        <w:bidi w:val="false"/>
      </w:pPr>
      <w:r>
        <w:rPr>
          <w:rtl w:val="false"/>
        </w:rPr>
        <w:t xml:space="preserve">There are indeed certain ones who tread this way of righteousness, and God be thanked, these are strengthened and supported by heavenly power in every land. But others have not arisen as they ought to this gloried and exalted station, and this doth lay upon the heart of ‘Abdu’l-Bahá a heavy burden of grief, of inconceivable grief. For no tempest more perilous than this could ever assail the Cause of God, nor could anything else so diminish the influence of His Word. </w:t>
      </w:r>
    </w:p>
    <w:p>
      <w:pPr>
        <w:pStyle w:val="Normal"/>
        <w:bidi w:val="false"/>
      </w:pPr>
      <w:r>
        <w:rPr>
          <w:rtl w:val="false"/>
        </w:rPr>
        <w:t xml:space="preserve">It behoveth all the beloved of God to become as one, to gather together under the protection of a single flag, to stand for a uniform body of opinion, to follow one and the same pathway, to hold fast to a single resolve. Let them forget their divergent theories and put aside their conflicting views since, God be praised, our purpose is one, our goal is one. We are the servants of one Threshold, we all draw our nourishment from the same one Source, we all are gathered in the shade of the same high Tabernacle, we all are sheltered under the one celestial Tree. </w:t>
      </w:r>
    </w:p>
    <w:p>
      <w:pPr>
        <w:pStyle w:val="Normal"/>
        <w:bidi w:val="false"/>
      </w:pPr>
      <w:r>
        <w:rPr>
          <w:rtl w:val="false"/>
        </w:rPr>
        <w:t xml:space="preserve">O beloved of the Lord! If any soul speak ill of an absent one, the only result will clearly be this: he will dampen the zeal of the friends and tend to make them indifferent. For backbiting is divisive, it is the leading cause among the friends of a disposition to withdraw. If any individual should speak ill of one who is absent, it is incumbent on his hearers, in a spiritual and friendly manner, to stop him, and say in effect: Would this detraction serve any useful purpose? Would it please the Blessed Beauty, contribute to the lasting honour of the friends, promote the holy Faith, support the Covenant, or be of any possible benefit to any soul? No, never! On the contrary, it would make the dust to settle so thickly on the heart that the ears would hear no more, and the eyes would no longer behold the light of truth. </w:t>
      </w:r>
    </w:p>
    <w:p>
      <w:pPr>
        <w:pStyle w:val="Normal"/>
        <w:bidi w:val="false"/>
      </w:pPr>
      <w:r>
        <w:rPr>
          <w:rtl w:val="false"/>
        </w:rPr>
        <w:t xml:space="preserve">If, however, a person setteth about speaking well of another, opening his lips to praise another, he will touch an answering chord in his hearers and they will be stirred up by the breathings of God. Their hearts and souls will rejoice to know that, God be thanked, here is a soul in the Faith who is a focus of human perfections, a very embodiment of the bounties of the Lord, one whose tongue is eloquent, and whose face shineth, in whatever gathering he may be, one who hath victory upon his brow, and who is a being sustained by the sweet savours of God. </w:t>
      </w:r>
    </w:p>
    <w:p>
      <w:pPr>
        <w:pStyle w:val="Normal"/>
        <w:bidi w:val="false"/>
      </w:pPr>
      <w:r>
        <w:rPr>
          <w:rtl w:val="false"/>
        </w:rPr>
        <w:t xml:space="preserve">Now which is the better way? I swear this by the beauty of the Lord: Whensoever I hear good of the friends, my heart filleth up with joy; but whensoever I find even a hint that they are on bad terms one with another, I am overwhelmed by grief. Such is the condition of ‘Abdu’l-Bahá. Then judge from this where your duty lieth.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pjysttdhcwhq4gsimpt6-">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uoxf1sy_mhyaucodjsnp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h9ocjo5xswwstutmh5p9k">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93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93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93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94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93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fzo-jvd60qbqjzq1txtes.png"/></Relationships>
</file>

<file path=word/_rels/footer1.xml.rels><?xml version="1.0" encoding="UTF-8"?><Relationships xmlns="http://schemas.openxmlformats.org/package/2006/relationships"><Relationship Id="rId0" Type="http://schemas.openxmlformats.org/officeDocument/2006/relationships/image" Target="media/dy55xzd9vnh5bvibglhzg.png"/><Relationship Id="rId1" Type="http://schemas.openxmlformats.org/officeDocument/2006/relationships/image" Target="media/ia95rp-eo9uvkb-iqwzgw.png"/></Relationships>
</file>

<file path=word/_rels/footer2.xml.rels><?xml version="1.0" encoding="UTF-8"?><Relationships xmlns="http://schemas.openxmlformats.org/package/2006/relationships"><Relationship Id="rIdpjysttdhcwhq4gsimpt6-" Type="http://schemas.openxmlformats.org/officeDocument/2006/relationships/hyperlink" Target="https://oceanoflights.org/bsw-397-en" TargetMode="External"/><Relationship Id="rIduoxf1sy_mhyaucodjsnpt" Type="http://schemas.openxmlformats.org/officeDocument/2006/relationships/hyperlink" Target="https://oceanoflights.org/file/bsw-397_en.m4a" TargetMode="External"/><Relationship Id="rIdh9ocjo5xswwstutmh5p9k" Type="http://schemas.openxmlformats.org/officeDocument/2006/relationships/hyperlink" Target="https://oceanoflights.org" TargetMode="External"/><Relationship Id="rId0" Type="http://schemas.openxmlformats.org/officeDocument/2006/relationships/image" Target="media/ezu0e637xslfnntepo7so.png"/><Relationship Id="rId1" Type="http://schemas.openxmlformats.org/officeDocument/2006/relationships/image" Target="media/ivgxmbn6akdnsfexqs2cp.png"/><Relationship Id="rId2" Type="http://schemas.openxmlformats.org/officeDocument/2006/relationships/image" Target="media/pkeyfofzti_-j-2pvskwa.png"/><Relationship Id="rId3" Type="http://schemas.openxmlformats.org/officeDocument/2006/relationships/image" Target="media/dnmdrksy66spxjfnlhbg3.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yi0n3jk6ar2vm1a3l-gh.png"/><Relationship Id="rId1" Type="http://schemas.openxmlformats.org/officeDocument/2006/relationships/image" Target="media/d0onoygoruf9lhkmqiujj.png"/></Relationships>
</file>

<file path=word/_rels/header2.xml.rels><?xml version="1.0" encoding="UTF-8"?><Relationships xmlns="http://schemas.openxmlformats.org/package/2006/relationships"><Relationship Id="rId0" Type="http://schemas.openxmlformats.org/officeDocument/2006/relationships/image" Target="media/9-6ayxf5orlmeixrsbeee.png"/><Relationship Id="rId1" Type="http://schemas.openxmlformats.org/officeDocument/2006/relationships/image" Target="media/wy88zbyloqu8-wuwjosmz.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#397</dc:title>
  <dc:creator>Ocean of Lights</dc:creator>
  <cp:lastModifiedBy>Ocean of Lights</cp:lastModifiedBy>
  <cp:revision>1</cp:revision>
  <dcterms:created xsi:type="dcterms:W3CDTF">2026-10-13T09:14:53.930Z</dcterms:created>
  <dcterms:modified xsi:type="dcterms:W3CDTF">2026-10-13T09:14:53.930Z</dcterms:modified>
</cp:coreProperties>
</file>

<file path=docProps/custom.xml><?xml version="1.0" encoding="utf-8"?>
<Properties xmlns="http://schemas.openxmlformats.org/officeDocument/2006/custom-properties" xmlns:vt="http://schemas.openxmlformats.org/officeDocument/2006/docPropsVTypes"/>
</file>