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#419</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education and training of children is among the most meritorious acts of humankind and draweth down the grace and favour of the All-Merciful, for education is the indispensable foundation of all human excellence and alloweth man to work his way to the heights of abiding glory. If a child be trained from his infancy, he will, through the loving care of the Holy Gardener, drink in the crystal waters of the spirit and of knowledge, like a young tree amid the rilling brooks. And certainly he will gather to himself the bright rays of the Sun of Truth, and through its light and heat will grow ever fresh and fair in the garden of life. </w:t>
      </w:r>
    </w:p>
    <w:p>
      <w:pPr>
        <w:pStyle w:val="Normal"/>
        <w:bidi w:val="false"/>
      </w:pPr>
      <w:r>
        <w:rPr>
          <w:rtl w:val="false"/>
        </w:rPr>
        <w:t xml:space="preserve">Therefore must the mentor be a doctor as well: That is, he must, in instructing the child, remedy its faults; must give him learning, and at the same time rear him to have a spiritual nature. Let the teacher be a doctor to the character of the child, thus will he heal the spiritual ailments of the children of men…. </w:t>
      </w:r>
    </w:p>
    <w:p>
      <w:pPr>
        <w:pStyle w:val="Normal"/>
        <w:bidi w:val="false"/>
      </w:pPr>
      <w:r>
        <w:rPr>
          <w:rtl w:val="false"/>
        </w:rPr>
        <w:t xml:space="preserve">Every child is potentially the light of the world—and at the same time its darkness; wherefore must the question of education be accounted as of primary importance. From his infancy, the child must be nursed at the breast of God’s love, and nurtured in the embrace of His knowledge, that he may radiate light, grow in spirituality, be filled with wisdom and learning, and take on the characteristics of the angelic host. </w:t>
      </w:r>
    </w:p>
    <w:p>
      <w:pPr>
        <w:pStyle w:val="Normal"/>
        <w:bidi w:val="false"/>
      </w:pPr>
      <w:r>
        <w:rPr>
          <w:rtl w:val="false"/>
        </w:rPr>
        <w:t xml:space="preserve">Since ye have been assigned to this holy task, ye must therefore exert every effort to make that school famed in all respects throughout the world; to make it the cause of exalting the Word of the Lord.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nyqlizmt-vggzddu8e-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qdmjpjs7vktsrqi9ogzi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des4fevm3leggn_wx6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vcscjvtn21hnvgsyxfua.png"/></Relationships>
</file>

<file path=word/_rels/footer1.xml.rels><?xml version="1.0" encoding="UTF-8"?><Relationships xmlns="http://schemas.openxmlformats.org/package/2006/relationships"><Relationship Id="rId0" Type="http://schemas.openxmlformats.org/officeDocument/2006/relationships/image" Target="media/wysnhrqkptownow4pxs_k.png"/><Relationship Id="rId1" Type="http://schemas.openxmlformats.org/officeDocument/2006/relationships/image" Target="media/kjrtq-ntegc2zgeu3glkb.png"/></Relationships>
</file>

<file path=word/_rels/footer2.xml.rels><?xml version="1.0" encoding="UTF-8"?><Relationships xmlns="http://schemas.openxmlformats.org/package/2006/relationships"><Relationship Id="rIdonyqlizmt-vggzddu8e-n" Type="http://schemas.openxmlformats.org/officeDocument/2006/relationships/hyperlink" Target="https://oceanoflights.org/bsw-419-en" TargetMode="External"/><Relationship Id="rIdqdmjpjs7vktsrqi9ogzis" Type="http://schemas.openxmlformats.org/officeDocument/2006/relationships/hyperlink" Target="https://oceanoflights.org/file/bsw-419_en.m4a" TargetMode="External"/><Relationship Id="rIdy-des4fevm3leggn_wx6x" Type="http://schemas.openxmlformats.org/officeDocument/2006/relationships/hyperlink" Target="https://oceanoflights.org" TargetMode="External"/><Relationship Id="rId0" Type="http://schemas.openxmlformats.org/officeDocument/2006/relationships/image" Target="media/-nfnx8v11fj3qpnjwd3cv.png"/><Relationship Id="rId1" Type="http://schemas.openxmlformats.org/officeDocument/2006/relationships/image" Target="media/e_7yyvqv_aqm9klv58-z7.png"/><Relationship Id="rId2" Type="http://schemas.openxmlformats.org/officeDocument/2006/relationships/image" Target="media/yvmttp7z1eha_rxv52ct2.png"/><Relationship Id="rId3" Type="http://schemas.openxmlformats.org/officeDocument/2006/relationships/image" Target="media/9rogesdboqtc8bzvlyid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ztknlq5jqajpls9-md2d.png"/><Relationship Id="rId1" Type="http://schemas.openxmlformats.org/officeDocument/2006/relationships/image" Target="media/ebcwc69m8n4whxmak8uc7.png"/></Relationships>
</file>

<file path=word/_rels/header2.xml.rels><?xml version="1.0" encoding="UTF-8"?><Relationships xmlns="http://schemas.openxmlformats.org/package/2006/relationships"><Relationship Id="rId0" Type="http://schemas.openxmlformats.org/officeDocument/2006/relationships/image" Target="media/ee_fwabqxq-hamhgizirj.png"/><Relationship Id="rId1" Type="http://schemas.openxmlformats.org/officeDocument/2006/relationships/image" Target="media/ivrh2_7isovnoan_dfg0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#419</dc:title>
  <dc:creator>Ocean of Lights</dc:creator>
  <cp:lastModifiedBy>Ocean of Lights</cp:lastModifiedBy>
  <cp:revision>1</cp:revision>
  <dcterms:created xsi:type="dcterms:W3CDTF">2026-10-13T09:15:39.597Z</dcterms:created>
  <dcterms:modified xsi:type="dcterms:W3CDTF">2026-10-13T09:15:39.597Z</dcterms:modified>
</cp:coreProperties>
</file>

<file path=docProps/custom.xml><?xml version="1.0" encoding="utf-8"?>
<Properties xmlns="http://schemas.openxmlformats.org/officeDocument/2006/custom-properties" xmlns:vt="http://schemas.openxmlformats.org/officeDocument/2006/docPropsVTypes"/>
</file>