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the contingent world there are many collective centres which are conducive to association and unity between the children of men. For example, patriotism is a collective centre; nationalism is a collective centre; identity of interests is a collective centre; political alliance is a collective centre; the union of ideals is a collective centre, and the prosperity of the world of humanity is dependent upon the organization and promotion of the collective centres. Nevertheless, all the above institutions are, in reality, the matter and not the substance, accidental and not eternal—temporary and not everlasting. With the appearance of great revolutions and upheavals, all these collective centres are swept away. But the Collective Centre of the Kingdom, embodying the institutions and divine teachings, is the eternal Collective Centre. It establishes relationship between the East and the West, organizes the oneness of the world of humanity, and destroys the foundation of differences. It overcomes and includes all the other collective centres. Like unto the ray of the sun, it dispels entirely the darkness encompassing all the regions, bestows ideal life, and causes the effulgence of divine illumination. Through the breaths of the Holy Spirit it performs miracles; the Orient and the Occident embrace each other, the North and South become intimates and associates, conflicting and contending opinions disappear, antagonistic aims are brushed aside, the law of the struggle for existence is abrogated, and the canopy of the oneness of the world of humanity is raised on the apex of the globe, casting its shade over all the races of men. Consequently, the real Collective Centre is the body of the divine teachings, which include all the degrees and embrace all the universal relations and necessary laws of humanity. </w:t>
      </w:r>
    </w:p>
    <w:p>
      <w:pPr>
        <w:pStyle w:val="Normal"/>
        <w:bidi w:val="false"/>
      </w:pPr>
      <w:r>
        <w:rPr>
          <w:rtl w:val="false"/>
        </w:rPr>
        <w:t xml:space="preserve">Consider! The people of the East and the West were in the utmost strangeness. Now to what a high degree they are acquainted with each other and united together! How far are the inhabitants of Persia from the remotest countries of America! And now observe how great has been the influence of the heavenly power, for the distance of thousands of miles has become identical with one step! How various nations that have had no relations or similarity with each other are now united and agreed through this divine potency! Indeed to God belongs power in the past and in the future! And verily God is powerful over all things! </w:t>
      </w:r>
    </w:p>
    <w:p>
      <w:pPr>
        <w:pStyle w:val="Normal"/>
        <w:bidi w:val="false"/>
      </w:pPr>
      <w:r>
        <w:rPr>
          <w:rtl w:val="false"/>
        </w:rPr>
        <w:t xml:space="preserve">Consider the flowers of a garden. Though differing in kind, colour, form, and shape, yet, inasmuch as they are refreshed by the waters of one spring, revived by the breath of one wind, invigorated by the rays of one sun, this diversity increaseth their charm, and addeth unto their beauty. How unpleasing to the eye if all the flowers and plants, the leaves and blossoms, the fruits, the branches and the trees of that garden were all of the same shape and colour! Diversity of hues, form and shape, enricheth and adorneth the garden, and heighteneth the effect thereof. In like manner, when divers shades of thought, temperament and character, are brought together under the power and influence of one central agency, the beauty and glory of human perfection will be revealed and made manifest. Naught but the celestial potency of the Word of God, which ruleth and transcendeth the realities of all things, is capable of harmonizing the divergent thoughts, sentiments, ideas, and convictions of the children of men. </w:t>
      </w:r>
    </w:p>
    <w:p>
      <w:pPr>
        <w:pStyle w:val="Normal"/>
        <w:bidi w:val="false"/>
      </w:pPr>
      <w:r>
        <w:rPr>
          <w:rtl w:val="false"/>
        </w:rPr>
        <w:t xml:space="preserve">Therefore, the believers of God throughout all the republics of America, through the divine power, must become the cause of the promotion of heavenly teachings and the establishment of the oneness of humanity. Every one of the important souls must arise, blowing over all parts of America the breath of life, conferring upon the people a new spirit, baptizing them with the fire of the love of God, the water of life, and the breaths of the Holy Spirit so that the second birth may become realized. For it is written in the Gospel: “That which is born of the flesh is flesh; and that which is born of the Spirit is spirit.” … </w:t>
      </w:r>
    </w:p>
    <w:p>
      <w:pPr>
        <w:pStyle w:val="Normal"/>
        <w:bidi w:val="false"/>
      </w:pPr>
      <w:r>
        <w:rPr>
          <w:rtl w:val="false"/>
        </w:rPr>
        <w:t xml:space="preserve">Hence the intention must be purified, the effort ennobled and exalted, so that you may establish affinity between the hearts of the world of humanity. This glorious aim will not become realized save through the promotion of divine teachings which are the foundations of the holy religions. </w:t>
      </w:r>
    </w:p>
    <w:p>
      <w:pPr>
        <w:pStyle w:val="Normal"/>
        <w:bidi w:val="false"/>
      </w:pPr>
      <w:r>
        <w:rPr>
          <w:rtl w:val="false"/>
        </w:rPr>
        <w:t xml:space="preserve">Consider how the religions of God served the world of humanity! How the religion of Torah became conducive to the glory and honour and progress of the Israelitish nation! How the breaths of the Holy Spirit of His Holiness Christ created affinity and unity between divergent communities and quarrelling families! How the sacred power of His Holiness Muḥammad became the means of uniting and harmonizing the contentious tribes and the different clans of Peninsular Arabia—to such an extent that one thousand tribes were welded into one tribe; strife and discord were done away with; all of them unitedly and with one accord strove in advancing the cause of culture and civilization, and thus were freed from the lowest degree of degradation, soaring toward the height of everlasting glory! Is it possible to find a greater Collective Centre in the phenomenal world than this? In comparison to this divine Collective Centre, the national collective centre, the patriotic collective centre, the political collective centre and the cultural and intellectual collective centre are like child’s play! </w:t>
      </w:r>
    </w:p>
    <w:p>
      <w:pPr>
        <w:pStyle w:val="Normal"/>
        <w:bidi w:val="false"/>
      </w:pPr>
      <w:r>
        <w:rPr>
          <w:rtl w:val="false"/>
        </w:rPr>
        <w:t xml:space="preserve">Now strive ye that the Collective Centre of the sacred religions—for the inculcation of which all the Prophets were manifested and which is no other than the spirit of the divine teachings—be spread in all parts of America, so that each one of you may shine forth from the horizon of reality like unto the morning star, divine illumination may overcome the darkness of nature, and the world of humanity may become enlightened. This is the most great work! Should you become confirmed therein, this world will become another world, the surface of the earth will become the delectable paradise, and eternal Institutions be founded.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9u-qift1jupdexpksuv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dyvs3reorfcltr7_skm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lxvv7rs-lptluj4nnmw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ovxf5ckzhaqc2a34hvmz.png"/></Relationships>
</file>

<file path=word/_rels/footer1.xml.rels><?xml version="1.0" encoding="UTF-8"?><Relationships xmlns="http://schemas.openxmlformats.org/package/2006/relationships"><Relationship Id="rId0" Type="http://schemas.openxmlformats.org/officeDocument/2006/relationships/image" Target="media/db_ms2jvwyveahyozwo48.png"/><Relationship Id="rId1" Type="http://schemas.openxmlformats.org/officeDocument/2006/relationships/image" Target="media/pbfsulvc_qsciff-xi5gv.png"/></Relationships>
</file>

<file path=word/_rels/footer2.xml.rels><?xml version="1.0" encoding="UTF-8"?><Relationships xmlns="http://schemas.openxmlformats.org/package/2006/relationships"><Relationship Id="rIda9u-qift1jupdexpksuvz" Type="http://schemas.openxmlformats.org/officeDocument/2006/relationships/hyperlink" Target="https://oceanoflights.org/bsw-441-en" TargetMode="External"/><Relationship Id="rIdrdyvs3reorfcltr7_skmh" Type="http://schemas.openxmlformats.org/officeDocument/2006/relationships/hyperlink" Target="https://oceanoflights.org/file/bsw-441_en.m4a" TargetMode="External"/><Relationship Id="rId0lxvv7rs-lptluj4nnmwy" Type="http://schemas.openxmlformats.org/officeDocument/2006/relationships/hyperlink" Target="https://oceanoflights.org" TargetMode="External"/><Relationship Id="rId0" Type="http://schemas.openxmlformats.org/officeDocument/2006/relationships/image" Target="media/ryspanv2pzl2h34c6mpmg.png"/><Relationship Id="rId1" Type="http://schemas.openxmlformats.org/officeDocument/2006/relationships/image" Target="media/ypqkkt3qher3xv05wqzwn.png"/><Relationship Id="rId2" Type="http://schemas.openxmlformats.org/officeDocument/2006/relationships/image" Target="media/c6mikincf0dzuiw5edh1r.png"/><Relationship Id="rId3" Type="http://schemas.openxmlformats.org/officeDocument/2006/relationships/image" Target="media/koparuig2rxxnzfmcrd1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a9axhayzmday1w_tagay.png"/><Relationship Id="rId1" Type="http://schemas.openxmlformats.org/officeDocument/2006/relationships/image" Target="media/yp_7qdac5nbfaaarr7tjh.png"/></Relationships>
</file>

<file path=word/_rels/header2.xml.rels><?xml version="1.0" encoding="UTF-8"?><Relationships xmlns="http://schemas.openxmlformats.org/package/2006/relationships"><Relationship Id="rId0" Type="http://schemas.openxmlformats.org/officeDocument/2006/relationships/image" Target="media/-fafeyim2smbdro5axx1q.png"/><Relationship Id="rId1" Type="http://schemas.openxmlformats.org/officeDocument/2006/relationships/image" Target="media/76my_xjw9xen_v_jcsdc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#441</dc:title>
  <dc:creator>Ocean of Lights</dc:creator>
  <cp:lastModifiedBy>Ocean of Lights</cp:lastModifiedBy>
  <cp:revision>1</cp:revision>
  <dcterms:created xsi:type="dcterms:W3CDTF">2026-10-13T09:16:24.801Z</dcterms:created>
  <dcterms:modified xsi:type="dcterms:W3CDTF">2026-10-13T09:16:24.801Z</dcterms:modified>
</cp:coreProperties>
</file>

<file path=docProps/custom.xml><?xml version="1.0" encoding="utf-8"?>
<Properties xmlns="http://schemas.openxmlformats.org/officeDocument/2006/custom-properties" xmlns:vt="http://schemas.openxmlformats.org/officeDocument/2006/docPropsVTypes"/>
</file>