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اوامر و احکام وسیله آزادی و حریت حقیقی انسان از شئونات محدوده نفسانی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(8) اوامر و احکام وسیله وصول به آزادی و حریت حقیقی انسان از شئونات محدوده نفسانی است</w:t>
      </w:r>
    </w:p>
    <w:p>
      <w:pPr>
        <w:pStyle w:val="ListParagraph"/>
        <w:numPr>
          <w:ilvl w:val="0"/>
          <w:numId w:val="12415"/>
        </w:numPr>
        <w:bidi/>
      </w:pPr>
      <w:r>
        <w:rPr>
          <w:rtl/>
        </w:rPr>
        <w:t xml:space="preserve">قل الحرّيّة في اتّباع أوامري لو أنتم من العارفين</w:t>
      </w:r>
    </w:p>
    <w:p>
      <w:pPr>
        <w:pStyle w:val="RtlNormal"/>
        <w:bidi/>
      </w:pPr>
      <w:r>
        <w:rPr>
          <w:rtl/>
        </w:rPr>
        <w:t xml:space="preserve">(حضرت بهاءالله، کتاب اقدس، بند 125)</w:t>
      </w:r>
    </w:p>
    <w:p>
      <w:pPr>
        <w:pStyle w:val="ListParagraph"/>
        <w:numPr>
          <w:ilvl w:val="0"/>
          <w:numId w:val="12416"/>
        </w:numPr>
        <w:bidi/>
      </w:pPr>
      <w:r>
        <w:rPr>
          <w:rtl/>
        </w:rPr>
        <w:t xml:space="preserve">لو اتّبع النّاس ما نزّلناه لهم من سمآء الوحي ليجدنّ أنفسهم في حرّيّة بحتة</w:t>
      </w:r>
    </w:p>
    <w:p>
      <w:pPr>
        <w:pStyle w:val="RtlNormal"/>
        <w:bidi/>
      </w:pPr>
      <w:r>
        <w:rPr>
          <w:rtl/>
        </w:rPr>
        <w:t xml:space="preserve">(حضرت بهاءالله، کتاب اقدس، بند 125)</w:t>
      </w:r>
    </w:p>
    <w:p>
      <w:pPr>
        <w:pStyle w:val="ListParagraph"/>
        <w:numPr>
          <w:ilvl w:val="0"/>
          <w:numId w:val="12417"/>
        </w:numPr>
        <w:bidi/>
      </w:pPr>
      <w:r>
        <w:rPr>
          <w:rtl/>
        </w:rPr>
        <w:t xml:space="preserve">قل الحرّيّة الّتي تنفعكم إنّها في العبوديّة لله الحقّ</w:t>
      </w:r>
    </w:p>
    <w:p>
      <w:pPr>
        <w:pStyle w:val="RtlNormal"/>
        <w:bidi/>
      </w:pPr>
      <w:r>
        <w:rPr>
          <w:rtl/>
        </w:rPr>
        <w:t xml:space="preserve">(حضرت بهاءالله، کتاب اقدس، بند 125)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pq-7b0dbczpupad8zbw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f-f2q9llpieb-zq9tr9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4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4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4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412"/>
    <w:lvlOverride w:ilvl="0">
      <w:startOverride w:val="1"/>
    </w:lvlOverride>
  </w:num>
  <w:num w:numId="12415">
    <w:abstractNumId w:val="12414"/>
    <w:lvlOverride w:ilvl="0">
      <w:startOverride w:val="1"/>
    </w:lvlOverride>
  </w:num>
  <w:num w:numId="12416">
    <w:abstractNumId w:val="12414"/>
    <w:lvlOverride w:ilvl="0">
      <w:startOverride w:val="1"/>
    </w:lvlOverride>
  </w:num>
  <w:num w:numId="12417">
    <w:abstractNumId w:val="124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e5epqhfwtuc6dlipm-ja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ax1yxm7u9r2t0z08cgay.png"/><Relationship Id="rId1" Type="http://schemas.openxmlformats.org/officeDocument/2006/relationships/image" Target="media/qfaoef7nnl15fatadercw.png"/></Relationships>
</file>

<file path=word/_rels/footer2.xml.rels><?xml version="1.0" encoding="UTF-8"?><Relationships xmlns="http://schemas.openxmlformats.org/package/2006/relationships"><Relationship Id="rId7pq-7b0dbczpupad8zbwn" Type="http://schemas.openxmlformats.org/officeDocument/2006/relationships/hyperlink" Target="https://oceanoflights.org/com-personal-concepts-08-fa" TargetMode="External"/><Relationship Id="rIdwf-f2q9llpieb-zq9tr9t" Type="http://schemas.openxmlformats.org/officeDocument/2006/relationships/hyperlink" Target="https://oceanoflights.org" TargetMode="External"/><Relationship Id="rId0" Type="http://schemas.openxmlformats.org/officeDocument/2006/relationships/image" Target="media/xm4s008z4cerrxllxapid.png"/><Relationship Id="rId1" Type="http://schemas.openxmlformats.org/officeDocument/2006/relationships/image" Target="media/zxupsxdg1gkowvd2r86i1.png"/><Relationship Id="rId2" Type="http://schemas.openxmlformats.org/officeDocument/2006/relationships/image" Target="media/lbokcozrtfye4qauzos4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gqmilo1cws330hqb9t0r.png"/><Relationship Id="rId1" Type="http://schemas.openxmlformats.org/officeDocument/2006/relationships/image" Target="media/h5dngw44nwzkguvpr3qg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4jjatbvbieqkeqvd99lj.png"/><Relationship Id="rId1" Type="http://schemas.openxmlformats.org/officeDocument/2006/relationships/image" Target="media/ertogr97v6aayfschdpx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اوامر و احکام وسیله آزادی و حریت حقیقی انسان از شئونات محدوده نفسانی است</dc:title>
  <dc:creator>Ocean of Lights</dc:creator>
  <cp:lastModifiedBy>Ocean of Lights</cp:lastModifiedBy>
  <cp:revision>1</cp:revision>
  <dcterms:created xsi:type="dcterms:W3CDTF">2024-07-02T21:17:04.727Z</dcterms:created>
  <dcterms:modified xsi:type="dcterms:W3CDTF">2024-07-02T21:17:04.727Z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