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بعد از عرفان مظهر حقیقت و عمل به تعالیم هیچ امری مهمتراز از استقامت بنوده و نیست  - استقامت یعنی وفادائمی به اجرای احکام و حفظ نوایس روحانی در جمیع احوال و شئونات زندگانی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(9) بعد از عرفان مظهر حقیقت و عمل به تعالیم هیچ امری مهم تر از استقامت نبوده و نیست : استقامت یعنی وفا دائمی به اجرای احکام و حفظ نوامیس روحانی در جمیع احوال و شئونات زندگانی میباشد</w:t>
      </w:r>
    </w:p>
    <w:p>
      <w:pPr>
        <w:pStyle w:val="ListParagraph"/>
        <w:numPr>
          <w:ilvl w:val="0"/>
          <w:numId w:val="12421"/>
        </w:numPr>
        <w:bidi/>
      </w:pPr>
      <w:r>
        <w:rPr>
          <w:rtl/>
        </w:rPr>
        <w:t xml:space="preserve">إن الّذين نكثوا عهد الله في أوامره ونكصوا على أعقابهم أولئك من أهل الضّلال لدى الغنيّ المتعال (حضرت بهاءالله، کتاب اقدس، بند 2)</w:t>
      </w:r>
    </w:p>
    <w:p>
      <w:pPr>
        <w:pStyle w:val="ListParagraph"/>
        <w:numPr>
          <w:ilvl w:val="0"/>
          <w:numId w:val="12421"/>
        </w:numPr>
        <w:bidi/>
      </w:pPr>
      <w:r>
        <w:rPr>
          <w:rtl/>
        </w:rPr>
        <w:t xml:space="preserve">إيّاكم أن تمنعكم سبحات الجلال عن زلال هذا السّلسال خذوا أقداح الفلاح في هذا الصّباح باسم فالق الإصباح ثمّ اشربوا بذكره العزيز البديع (حضرت بهاءالله، کتاب اقدس، بند 50)</w:t>
      </w:r>
    </w:p>
    <w:p>
      <w:pPr>
        <w:pStyle w:val="ListParagraph"/>
        <w:numPr>
          <w:ilvl w:val="0"/>
          <w:numId w:val="12421"/>
        </w:numPr>
        <w:bidi/>
      </w:pPr>
      <w:r>
        <w:rPr>
          <w:rtl/>
        </w:rPr>
        <w:t xml:space="preserve">اوصیکم یا احبائی بالاستقامة الکبری (حضرت بهاءالله، لوح جواد، مائده آسمانی، ج 4، ص 165)</w:t>
      </w:r>
    </w:p>
    <w:p>
      <w:pPr>
        <w:pStyle w:val="ListParagraph"/>
        <w:numPr>
          <w:ilvl w:val="0"/>
          <w:numId w:val="12421"/>
        </w:numPr>
        <w:bidi/>
      </w:pPr>
      <w:r>
        <w:rPr>
          <w:rtl/>
        </w:rPr>
        <w:t xml:space="preserve">بعد از عرفان مشرق وحی دو امر لازم يکی استقامت و ديگری اِتِّباع اوامر اللّه که در کتاب نازل شده (حضرت بهاءالله، گنجینه حدود و احکام، ص 6)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c_p_6o_xlh28tcxciqe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0o-qw-7xwovzaerolxg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4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4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4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418"/>
    <w:lvlOverride w:ilvl="0">
      <w:startOverride w:val="1"/>
    </w:lvlOverride>
  </w:num>
  <w:num w:numId="12421">
    <w:abstractNumId w:val="124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ogi87pe-xxwvt3i-fgvj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wmzilk-5de4dndh2y0lb.png"/><Relationship Id="rId1" Type="http://schemas.openxmlformats.org/officeDocument/2006/relationships/image" Target="media/ynhbyk-nbrtwttv0xvnf4.png"/></Relationships>
</file>

<file path=word/_rels/footer2.xml.rels><?xml version="1.0" encoding="UTF-8"?><Relationships xmlns="http://schemas.openxmlformats.org/package/2006/relationships"><Relationship Id="rIdbc_p_6o_xlh28tcxciqee" Type="http://schemas.openxmlformats.org/officeDocument/2006/relationships/hyperlink" Target="https://oceanoflights.org/com-personal-concepts-09-fa" TargetMode="External"/><Relationship Id="rId00o-qw-7xwovzaerolxgi" Type="http://schemas.openxmlformats.org/officeDocument/2006/relationships/hyperlink" Target="https://oceanoflights.org" TargetMode="External"/><Relationship Id="rId0" Type="http://schemas.openxmlformats.org/officeDocument/2006/relationships/image" Target="media/1aqnadqka2wjh27bx7kr8.png"/><Relationship Id="rId1" Type="http://schemas.openxmlformats.org/officeDocument/2006/relationships/image" Target="media/kvkgz1dazbuqp27nlfdpp.png"/><Relationship Id="rId2" Type="http://schemas.openxmlformats.org/officeDocument/2006/relationships/image" Target="media/we-ba2dm26dzskvhrite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zxmgin5iccvwqm8p21uk.png"/><Relationship Id="rId1" Type="http://schemas.openxmlformats.org/officeDocument/2006/relationships/image" Target="media/wmjhek5ohepjca8yknu3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mkkaoc02zzenn7okrm-s.png"/><Relationship Id="rId1" Type="http://schemas.openxmlformats.org/officeDocument/2006/relationships/image" Target="media/zvpznig-ryrbh7_6btlm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بعد از عرفان مظهر حقیقت و عمل به تعالیم هیچ امری مهمتراز از استقامت بنوده و نیست  - استقامت یعنی وفادائمی به اجرای احکام و حفظ نوایس روحانی در جمیع احوال و شئونات زندگانی</dc:title>
  <dc:creator>Ocean of Lights</dc:creator>
  <cp:lastModifiedBy>Ocean of Lights</cp:lastModifiedBy>
  <cp:revision>1</cp:revision>
  <dcterms:created xsi:type="dcterms:W3CDTF">2024-07-02T21:17:06.495Z</dcterms:created>
  <dcterms:modified xsi:type="dcterms:W3CDTF">2024-07-02T21:17:06.495Z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