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خداوند اجرای اينحکم را از فاقدين استطاعت عفو کرده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_hjnbvvgxpsvcq7xlpxi"/>
      <w:r>
        <w:rPr>
          <w:rtl/>
        </w:rPr>
        <w:t xml:space="preserve">کتاب گنجينه حدود و احکام باب چهاردهم –فصل دوّم-   صفحه 154</w:t>
      </w:r>
    </w:p>
    <w:p>
      <w:pPr>
        <w:pStyle w:val="Heading2"/>
        <w:pStyle w:val="RtlHeading2"/>
        <w:bidi/>
      </w:pPr>
      <w:hyperlink w:history="1" r:id="rIdklhynhdto4lz0rveahrg6"/>
      <w:r>
        <w:rPr>
          <w:rtl/>
        </w:rPr>
        <w:t xml:space="preserve">فصل دوّم</w:t>
      </w:r>
    </w:p>
    <w:p>
      <w:pPr>
        <w:pStyle w:val="Heading2"/>
        <w:pStyle w:val="RtlHeading2"/>
        <w:bidi/>
      </w:pPr>
      <w:hyperlink w:history="1" r:id="rIdnawh0z3cuzyxlxsibwgfu"/>
      <w:r>
        <w:rPr>
          <w:rtl/>
        </w:rPr>
        <w:t xml:space="preserve">در اينکه خداوند اجرای اينحکم را از فاقدين استطاعت عفو کرده</w:t>
      </w:r>
    </w:p>
    <w:p>
      <w:pPr>
        <w:pStyle w:val="RtlNormal"/>
        <w:bidi/>
      </w:pPr>
      <w:r>
        <w:rPr>
          <w:rtl/>
        </w:rPr>
        <w:t xml:space="preserve">در کتاب اقدس نازل قوله تعالی:
"و الّذی لم يستطع عفا اللّه عنه انّه لهو الغفور الکريم." (بند ۱۵۱)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gkyszzgved-lvpx9wrf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d4jwpfp7yxwy2omdau9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_hjnbvvgxpsvcq7xlpxi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575;&#1585;&#1583;&#1607;&#1605;-&#1601;&#1589;&#1604;-&#1583;&#1608;&#1617;&#1605;----&#1589;&#1601;&#1581;&#1607;-154" TargetMode="External"/><Relationship Id="rIdklhynhdto4lz0rveahrg6" Type="http://schemas.openxmlformats.org/officeDocument/2006/relationships/hyperlink" Target="#&#1601;&#1589;&#1604;-&#1583;&#1608;&#1617;&#1605;" TargetMode="External"/><Relationship Id="rIdnawh0z3cuzyxlxsibwgfu" Type="http://schemas.openxmlformats.org/officeDocument/2006/relationships/hyperlink" Target="#&#1583;&#1585;-&#1575;&#1610;&#1606;&#1705;&#1607;-&#1582;&#1583;&#1575;&#1608;&#1606;&#1583;-&#1575;&#1580;&#1585;&#1575;&#1740;-&#1575;&#1610;&#1606;&#1581;&#1705;&#1605;-&#1585;&#1575;-&#1575;&#1586;-&#1601;&#1575;&#1602;&#1583;&#1610;&#1606;-&#1575;&#1587;&#1578;&#1591;&#1575;&#1593;&#1578;-&#1593;&#1601;&#1608;-&#1705;&#1585;&#1583;&#1607;" TargetMode="External"/><Relationship Id="rId9" Type="http://schemas.openxmlformats.org/officeDocument/2006/relationships/image" Target="media/uydnfya-pvx_jj3hcvst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y-5mks4fmdfoyv3tutof.png"/><Relationship Id="rId1" Type="http://schemas.openxmlformats.org/officeDocument/2006/relationships/image" Target="media/shhj6hgd8zjfnpswygxbc.png"/></Relationships>
</file>

<file path=word/_rels/footer2.xml.rels><?xml version="1.0" encoding="UTF-8"?><Relationships xmlns="http://schemas.openxmlformats.org/package/2006/relationships"><Relationship Id="rId8gkyszzgved-lvpx9wrf8" Type="http://schemas.openxmlformats.org/officeDocument/2006/relationships/hyperlink" Target="https://oceanoflights.org/ganjinih-yi-hudud-ahkam-074-fa" TargetMode="External"/><Relationship Id="rId2d4jwpfp7yxwy2omdau9s" Type="http://schemas.openxmlformats.org/officeDocument/2006/relationships/hyperlink" Target="https://oceanoflights.org" TargetMode="External"/><Relationship Id="rId0" Type="http://schemas.openxmlformats.org/officeDocument/2006/relationships/image" Target="media/274uebqtdohrx1gwbskro.png"/><Relationship Id="rId1" Type="http://schemas.openxmlformats.org/officeDocument/2006/relationships/image" Target="media/4fzewctuw3gjoslgzoln-.png"/><Relationship Id="rId2" Type="http://schemas.openxmlformats.org/officeDocument/2006/relationships/image" Target="media/bcdorji-lmvjjvbjz9ku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tfrowxdchcpjov6lakhv.png"/><Relationship Id="rId1" Type="http://schemas.openxmlformats.org/officeDocument/2006/relationships/image" Target="media/gnrdbd2nfp9ylltemyuh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oieoziyfihqyecd8h-ye.png"/><Relationship Id="rId1" Type="http://schemas.openxmlformats.org/officeDocument/2006/relationships/image" Target="media/w7psv827he2cxv4uekvk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خداوند اجرای اينحکم را از فاقدين استطاعت عفو کرده</dc:title>
  <dc:creator>Ocean of Lights</dc:creator>
  <cp:lastModifiedBy>Ocean of Lights</cp:lastModifiedBy>
  <cp:revision>1</cp:revision>
  <dcterms:created xsi:type="dcterms:W3CDTF">2024-07-03T00:58:57.175Z</dcterms:created>
  <dcterms:modified xsi:type="dcterms:W3CDTF">2024-07-03T00:58:57.175Z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