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نهی از قتل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-sameaxp5_qzeubsz23a-"/>
      <w:r>
        <w:rPr>
          <w:rtl/>
        </w:rPr>
        <w:t xml:space="preserve">کتاب گنجينه حدود و احکام باب چهلم –فصل اوّل-   صفحه 296</w:t>
      </w:r>
    </w:p>
    <w:p>
      <w:pPr>
        <w:pStyle w:val="Heading2"/>
        <w:pStyle w:val="RtlHeading2"/>
        <w:bidi/>
      </w:pPr>
      <w:hyperlink w:history="1" r:id="rId_q2k7hcmotmcvif0h_37k"/>
      <w:r>
        <w:rPr>
          <w:rtl/>
        </w:rPr>
        <w:t xml:space="preserve">باب چهلم - در نهی از قتل</w:t>
      </w:r>
    </w:p>
    <w:p>
      <w:pPr>
        <w:pStyle w:val="Heading2"/>
        <w:pStyle w:val="RtlHeading2"/>
        <w:bidi/>
      </w:pPr>
      <w:hyperlink w:history="1" r:id="rIdedsba2uu9l2qlzmxct3zj"/>
      <w:r>
        <w:rPr>
          <w:rtl/>
        </w:rPr>
        <w:t xml:space="preserve">فصل اوّل</w:t>
      </w:r>
    </w:p>
    <w:p>
      <w:pPr>
        <w:pStyle w:val="Heading2"/>
        <w:pStyle w:val="RtlHeading2"/>
        <w:bidi/>
      </w:pPr>
      <w:hyperlink w:history="1" r:id="rIdk6d8b5ztgpmxwfo6hbjhx"/>
      <w:r>
        <w:rPr>
          <w:rtl/>
        </w:rPr>
        <w:t xml:space="preserve">در نهی از قتل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"قد حرّم عليکم القتل." (بند ۱۹)</w:t>
      </w:r>
    </w:p>
    <w:p>
      <w:pPr>
        <w:pStyle w:val="RtlNormal"/>
        <w:bidi/>
      </w:pPr>
      <w:r>
        <w:rPr>
          <w:rtl/>
        </w:rPr>
        <w:t xml:space="preserve">و نيز ميفرمايند:
"لا يقتل نفس نفسا هذا ما نهيتم عنه فی کتاب کان فی سرادق العزّ مستورا. اتقتلون من احياه اللّه بروح من عنده انّ هذا خطأ کان لدی العرش کبيرا. اتّقوا اللّه و لا تخربوا ما بناه اللّه بايادی الظّلم و الطغيان ثمّ اتّخذوا الی الحقّ سبيلا."(بند ۷۳)</w:t>
      </w:r>
    </w:p>
    <w:p>
      <w:pPr>
        <w:pStyle w:val="RtlNormal"/>
        <w:bidi/>
      </w:pPr>
      <w:r>
        <w:rPr>
          <w:rtl/>
        </w:rPr>
        <w:t xml:space="preserve">از اين قبيل آيات در الواح مبارکه بسيار موجود است مراجعه فرمايند.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6nbc2vjlapr5xvfyldxx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z4adg9oc2i8vwiy_1vk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06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306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306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306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-sameaxp5_qzeubsz23a-" Type="http://schemas.openxmlformats.org/officeDocument/2006/relationships/hyperlink" Target="#&#1705;&#1578;&#1575;&#1576;-&#1711;&#1606;&#1580;&#1610;&#1606;&#1607;-&#1581;&#1583;&#1608;&#1583;-&#1608;-&#1575;&#1581;&#1705;&#1575;&#1605;-&#1576;&#1575;&#1576;-&#1670;&#1607;&#1604;&#1605;-&#1601;&#1589;&#1604;-&#1575;&#1608;&#1617;&#1604;----&#1589;&#1601;&#1581;&#1607;-296" TargetMode="External"/><Relationship Id="rId_q2k7hcmotmcvif0h_37k" Type="http://schemas.openxmlformats.org/officeDocument/2006/relationships/hyperlink" Target="#&#1576;&#1575;&#1576;-&#1670;&#1607;&#1604;&#1605;---&#1583;&#1585;-&#1606;&#1607;&#1740;-&#1575;&#1586;-&#1602;&#1578;&#1604;" TargetMode="External"/><Relationship Id="rIdedsba2uu9l2qlzmxct3zj" Type="http://schemas.openxmlformats.org/officeDocument/2006/relationships/hyperlink" Target="#&#1601;&#1589;&#1604;-&#1575;&#1608;&#1617;&#1604;" TargetMode="External"/><Relationship Id="rIdk6d8b5ztgpmxwfo6hbjhx" Type="http://schemas.openxmlformats.org/officeDocument/2006/relationships/hyperlink" Target="#&#1583;&#1585;-&#1606;&#1607;&#1740;-&#1575;&#1586;-&#1602;&#1578;&#1604;" TargetMode="External"/><Relationship Id="rId9" Type="http://schemas.openxmlformats.org/officeDocument/2006/relationships/image" Target="media/_tgf6wtr0cza3plezq9vl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jflpymvsilw08enbozba.png"/><Relationship Id="rId1" Type="http://schemas.openxmlformats.org/officeDocument/2006/relationships/image" Target="media/8rjqhyccni7xqcsagbaqk.png"/></Relationships>
</file>

<file path=word/_rels/footer2.xml.rels><?xml version="1.0" encoding="UTF-8"?><Relationships xmlns="http://schemas.openxmlformats.org/package/2006/relationships"><Relationship Id="rId6nbc2vjlapr5xvfyldxxu" Type="http://schemas.openxmlformats.org/officeDocument/2006/relationships/hyperlink" Target="https://oceanoflights.org/ganjinih-yi-hudud-ahkam-131-fa" TargetMode="External"/><Relationship Id="rIdgz4adg9oc2i8vwiy_1vkp" Type="http://schemas.openxmlformats.org/officeDocument/2006/relationships/hyperlink" Target="https://oceanoflights.org" TargetMode="External"/><Relationship Id="rId0" Type="http://schemas.openxmlformats.org/officeDocument/2006/relationships/image" Target="media/tkfakt57rx0vm-3h46yic.png"/><Relationship Id="rId1" Type="http://schemas.openxmlformats.org/officeDocument/2006/relationships/image" Target="media/0jxyqvwjj6ks42acsktjf.png"/><Relationship Id="rId2" Type="http://schemas.openxmlformats.org/officeDocument/2006/relationships/image" Target="media/9s3dr13mehefhhuqysem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oypw-6spvfihdqvpon2-w.png"/><Relationship Id="rId1" Type="http://schemas.openxmlformats.org/officeDocument/2006/relationships/image" Target="media/gweo19rrppdb-kq6b6z4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7htlercifdu73ufl3kkx7.png"/><Relationship Id="rId1" Type="http://schemas.openxmlformats.org/officeDocument/2006/relationships/image" Target="media/ozkyr7_pjzevl-w5w-u1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نهی از قتل</dc:title>
  <dc:creator>Ocean of Lights</dc:creator>
  <cp:lastModifiedBy>Ocean of Lights</cp:lastModifiedBy>
  <cp:revision>1</cp:revision>
  <dcterms:created xsi:type="dcterms:W3CDTF">2024-07-03T01:00:46.297Z</dcterms:created>
  <dcterms:modified xsi:type="dcterms:W3CDTF">2024-07-03T01:00:46.297Z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