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نهی از تکلّم بر خلاف دستورات الهی که در الواح مبارکه نازل شده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hqdyb05hln7qiqpyzqxri"/>
      <w:r>
        <w:rPr>
          <w:rtl/>
        </w:rPr>
        <w:t xml:space="preserve">کتاب گنجينه حدود و احکام باب پنجاه و ششم –   صفحه 343</w:t>
      </w:r>
    </w:p>
    <w:p>
      <w:pPr>
        <w:pStyle w:val="Heading2"/>
        <w:pStyle w:val="RtlHeading2"/>
        <w:bidi/>
      </w:pPr>
      <w:hyperlink w:history="1" r:id="rIdv_uuqznf6jf2fskt-8brq"/>
      <w:r>
        <w:rPr>
          <w:rtl/>
        </w:rPr>
        <w:t xml:space="preserve">باب پنجاه و ششم</w:t>
      </w:r>
    </w:p>
    <w:p>
      <w:pPr>
        <w:pStyle w:val="Heading2"/>
        <w:pStyle w:val="RtlHeading2"/>
        <w:bidi/>
      </w:pPr>
      <w:hyperlink w:history="1" r:id="rIdbdq9iam2edy_lepga4pqs"/>
      <w:r>
        <w:rPr>
          <w:rtl/>
        </w:rPr>
        <w:t xml:space="preserve">در نهی از تکلّم بر خلاف دستورات الهی که در الواح مبارکه نازل شده</w:t>
      </w:r>
    </w:p>
    <w:p>
      <w:pPr>
        <w:pStyle w:val="RtlNormal"/>
        <w:bidi/>
      </w:pPr>
      <w:r>
        <w:rPr>
          <w:rtl/>
        </w:rPr>
        <w:t xml:space="preserve">در کتاب مستطاب اقدس ميفرمايند قوله تعالی:
"و الّذی يتکلّم بغير ما نزّل فی الواحی انّه ليس منّی ايّاکم ان تتّبعوا کلّ مدّع  اثيم." (بند ۱۱۷)</w:t>
      </w:r>
    </w:p>
    <w:p>
      <w:pPr>
        <w:pStyle w:val="RtlNormal"/>
        <w:bidi/>
      </w:pPr>
      <w:r>
        <w:rPr>
          <w:rtl/>
        </w:rPr>
        <w:t xml:space="preserve">و در لوح حاجی بابا ميفرمايند قوله تعالی:
"اگر نفسی بجميع کتب عالم بيايد و بغير ما اراده‏ اللّه تکلّم نمايد او از اهل نار در کتاب الهی مذکور است و از قلم اعلی مسطور."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igysgdmpebi8lnrx8gq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-nbh1y8enedksviqrmsy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312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312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312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312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qdyb05hln7qiqpyzqxri" Type="http://schemas.openxmlformats.org/officeDocument/2006/relationships/hyperlink" Target="#&#1705;&#1578;&#1575;&#1576;-&#1711;&#1606;&#1580;&#1610;&#1606;&#1607;-&#1581;&#1583;&#1608;&#1583;-&#1608;-&#1575;&#1581;&#1705;&#1575;&#1605;-&#1576;&#1575;&#1576;-&#1662;&#1606;&#1580;&#1575;&#1607;-&#1608;-&#1588;&#1588;&#1605;----&#1589;&#1601;&#1581;&#1607;-343" TargetMode="External"/><Relationship Id="rIdv_uuqznf6jf2fskt-8brq" Type="http://schemas.openxmlformats.org/officeDocument/2006/relationships/hyperlink" Target="#&#1576;&#1575;&#1576;-&#1662;&#1606;&#1580;&#1575;&#1607;-&#1608;-&#1588;&#1588;&#1605;" TargetMode="External"/><Relationship Id="rIdbdq9iam2edy_lepga4pqs" Type="http://schemas.openxmlformats.org/officeDocument/2006/relationships/hyperlink" Target="#&#1583;&#1585;-&#1606;&#1607;&#1740;-&#1575;&#1586;-&#1578;&#1705;&#1604;&#1617;&#1605;-&#1576;&#1585;-&#1582;&#1604;&#1575;&#1601;-&#1583;&#1587;&#1578;&#1608;&#1585;&#1575;&#1578;-&#1575;&#1604;&#1607;&#1740;-&#1705;&#1607;-&#1583;&#1585;-&#1575;&#1604;&#1608;&#1575;&#1581;-&#1605;&#1576;&#1575;&#1585;&#1705;&#1607;-&#1606;&#1575;&#1586;&#1604;-&#1588;&#1583;&#1607;" TargetMode="External"/><Relationship Id="rId9" Type="http://schemas.openxmlformats.org/officeDocument/2006/relationships/image" Target="media/jnp-ns_tmuryre99ebj-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n5i6rfui-9gl0bqfcslf.png"/><Relationship Id="rId1" Type="http://schemas.openxmlformats.org/officeDocument/2006/relationships/image" Target="media/gv8lkhwhzcaf1o7idagis.png"/></Relationships>
</file>

<file path=word/_rels/footer2.xml.rels><?xml version="1.0" encoding="UTF-8"?><Relationships xmlns="http://schemas.openxmlformats.org/package/2006/relationships"><Relationship Id="rIdrigysgdmpebi8lnrx8gq-" Type="http://schemas.openxmlformats.org/officeDocument/2006/relationships/hyperlink" Target="https://oceanoflights.org/ganjinih-yi-hudud-ahkam-151-fa" TargetMode="External"/><Relationship Id="rId-nbh1y8enedksviqrmsyv" Type="http://schemas.openxmlformats.org/officeDocument/2006/relationships/hyperlink" Target="https://oceanoflights.org" TargetMode="External"/><Relationship Id="rId0" Type="http://schemas.openxmlformats.org/officeDocument/2006/relationships/image" Target="media/oziprxalunw8jypq9vzow.png"/><Relationship Id="rId1" Type="http://schemas.openxmlformats.org/officeDocument/2006/relationships/image" Target="media/5rknhtkybnsxk9stemq7t.png"/><Relationship Id="rId2" Type="http://schemas.openxmlformats.org/officeDocument/2006/relationships/image" Target="media/ip_yszdnxj_pbdslgcoi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pgal_0pvslpqfhuqrpcz.png"/><Relationship Id="rId1" Type="http://schemas.openxmlformats.org/officeDocument/2006/relationships/image" Target="media/voclwrqy2kzwqhq8gzmo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o93ptnazttedzmypk3aq.png"/><Relationship Id="rId1" Type="http://schemas.openxmlformats.org/officeDocument/2006/relationships/image" Target="media/6uvdmyxc3nhfoiapbibv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نهی از تکلّم بر خلاف دستورات الهی که در الواح مبارکه نازل شده</dc:title>
  <dc:creator>Ocean of Lights</dc:creator>
  <cp:lastModifiedBy>Ocean of Lights</cp:lastModifiedBy>
  <cp:revision>1</cp:revision>
  <dcterms:created xsi:type="dcterms:W3CDTF">2024-07-03T01:01:24.829Z</dcterms:created>
  <dcterms:modified xsi:type="dcterms:W3CDTF">2024-07-03T01:01:24.829Z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