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XVI. THE FAMILY</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ftubo_u-lirwjce0red7b"/>
      <w:r>
        <w:rPr>
          <w:b/>
          <w:bCs/>
          <w:rtl w:val="false"/>
        </w:rPr>
        <w:t xml:space="preserve">XVI. THE FAMILY</w:t>
      </w:r>
      <w:r>
        <w:rPr>
          <w:rtl w:val="false"/>
        </w:rPr>
        <w:t xml:space="preserve"> </w:t>
      </w:r>
    </w:p>
    <w:p>
      <w:pPr>
        <w:pStyle w:val="Heading3"/>
        <w:pStyle w:val="Heading3"/>
        <w:bidi w:val="false"/>
      </w:pPr>
      <w:hyperlink w:history="1" r:id="rIdgl4g4d5om-ov3xnizrumy"/>
      <w:r>
        <w:rPr>
          <w:b/>
          <w:bCs/>
          <w:rtl w:val="false"/>
        </w:rPr>
        <w:t xml:space="preserve">A. Family Relationships</w:t>
      </w:r>
      <w:r>
        <w:rPr>
          <w:rStyle w:val="FootnoteAnchor"/>
        </w:rPr>
        <w:footnoteReference w:id="1"/>
      </w:r>
      <w:r>
        <w:rPr>
          <w:rtl w:val="false"/>
        </w:rPr>
        <w:t xml:space="preserve"> </w:t>
      </w:r>
    </w:p>
    <w:p>
      <w:pPr>
        <w:pStyle w:val="ListParagraph"/>
        <w:numPr>
          <w:ilvl w:val="0"/>
          <w:numId w:val="818"/>
        </w:numPr>
        <w:bidi w:val="false"/>
      </w:pPr>
      <w:r>
        <w:rPr>
          <w:b/>
          <w:bCs/>
          <w:rtl w:val="false"/>
        </w:rPr>
        <w:t xml:space="preserve">Family Ties</w:t>
      </w:r>
    </w:p>
    <w:p>
      <w:pPr>
        <w:pStyle w:val="Normal"/>
        <w:bidi w:val="false"/>
      </w:pPr>
      <w:r>
        <w:rPr>
          <w:rtl w:val="false"/>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w:t>
      </w:r>
      <w:r>
        <w:br/>
      </w:r>
    </w:p>
    <w:p>
      <w:pPr>
        <w:pStyle w:val="Normal"/>
        <w:bidi w:val="false"/>
      </w:pPr>
      <w:r>
        <w:rPr>
          <w:rtl w:val="false"/>
        </w:rPr>
        <w:t xml:space="preserve">(From a letter written on behalf of the Guardian to an individual believer, May 8, 1942) </w:t>
      </w:r>
    </w:p>
    <w:p>
      <w:pPr>
        <w:pStyle w:val="Normal"/>
        <w:bidi w:val="false"/>
      </w:pPr>
      <w:r>
        <w:rPr>
          <w:rtl w:val="false"/>
        </w:rPr>
        <w:t xml:space="preserve">"Do not be satisfied until each one with whom you are concerned is to you as a member of your family ... if you can attain to this, your difficulties will vanish; you will know what to do." </w:t>
      </w:r>
    </w:p>
    <w:p>
      <w:pPr>
        <w:pStyle w:val="Normal"/>
        <w:bidi w:val="false"/>
      </w:pPr>
      <w:r>
        <w:rPr>
          <w:rtl w:val="false"/>
        </w:rPr>
        <w:t xml:space="preserve">(Abdu'l-Bahá: Pattern of Bahá'í Life, p. 24) </w:t>
      </w:r>
    </w:p>
    <w:p>
      <w:pPr>
        <w:pStyle w:val="ListParagraph"/>
        <w:numPr>
          <w:ilvl w:val="0"/>
          <w:numId w:val="819"/>
        </w:numPr>
        <w:bidi w:val="false"/>
      </w:pPr>
      <w:r>
        <w:rPr>
          <w:b/>
          <w:bCs/>
          <w:rtl w:val="false"/>
        </w:rPr>
        <w:t xml:space="preserve">The Family: A Special Kind of Community —</w:t>
      </w:r>
      <w:r>
        <w:rPr>
          <w:rtl w:val="false"/>
        </w:rPr>
        <w:t xml:space="preserve"> </w:t>
      </w:r>
      <w:r>
        <w:rPr>
          <w:b/>
          <w:bCs/>
          <w:rtl w:val="false"/>
        </w:rPr>
        <w:t xml:space="preserve">Each Member Has Rights and Responsibilities</w:t>
      </w:r>
    </w:p>
    <w:p>
      <w:pPr>
        <w:pStyle w:val="Normal"/>
        <w:bidi w:val="false"/>
      </w:pPr>
      <w:r>
        <w:rPr>
          <w:rtl w:val="false"/>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 — but not vice versa; the children have the duty to obey their parents — the parents do not obey the children; the mother — not the father — 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 a husband has no explicit right to be supported by his wife. This principle of the husband's responsibility [pg  220] to provide for and protect the family can be seen applied also in the law of intestacy which provides that the family's dwelling place passes, on the father's death, not to his widow, but to his eldest son; the son at the same time has the responsibility to care for his mother." </w:t>
      </w:r>
    </w:p>
    <w:p>
      <w:pPr>
        <w:pStyle w:val="Normal"/>
        <w:bidi w:val="false"/>
      </w:pPr>
      <w:r>
        <w:rPr>
          <w:rtl w:val="false"/>
        </w:rPr>
        <w:t xml:space="preserve">(From a letter written on behalf of the Universal House of Justice to the National Spiritual Assembly of New Zealand, December 28, 1980) </w:t>
      </w:r>
    </w:p>
    <w:p>
      <w:pPr>
        <w:pStyle w:val="ListParagraph"/>
        <w:numPr>
          <w:ilvl w:val="0"/>
          <w:numId w:val="820"/>
        </w:numPr>
        <w:bidi w:val="false"/>
      </w:pPr>
      <w:r>
        <w:rPr>
          <w:b/>
          <w:bCs/>
          <w:rtl w:val="false"/>
        </w:rPr>
        <w:t xml:space="preserve">The Family Progresses When There is Unity</w:t>
      </w:r>
    </w:p>
    <w:p>
      <w:pPr>
        <w:pStyle w:val="Normal"/>
        <w:bidi w:val="false"/>
      </w:pPr>
      <w:r>
        <w:rPr>
          <w:rtl w:val="false"/>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r>
        <w:br/>
      </w:r>
    </w:p>
    <w:p>
      <w:pPr>
        <w:pStyle w:val="Normal"/>
        <w:bidi w:val="false"/>
      </w:pPr>
      <w:r>
        <w:rPr>
          <w:rtl w:val="false"/>
        </w:rPr>
        <w:t xml:space="preserve">(Abdu'l-Bahá: Selections from the Writings of Abdu'l-Bahá, p. 279) </w:t>
      </w:r>
    </w:p>
    <w:p>
      <w:pPr>
        <w:pStyle w:val="Normal"/>
        <w:bidi w:val="false"/>
      </w:pPr>
      <w:r>
        <w:rPr>
          <w:rtl w:val="false"/>
        </w:rPr>
        <w:t xml:space="preserve">"If love and agreement are manifest in a single family, that family will advance, become illumined and spiritual; but if enmity and hatred exist within it destruction and dispersion are inevitable." </w:t>
      </w:r>
    </w:p>
    <w:p>
      <w:pPr>
        <w:pStyle w:val="Normal"/>
        <w:bidi w:val="false"/>
      </w:pPr>
      <w:r>
        <w:rPr>
          <w:rtl w:val="false"/>
        </w:rPr>
        <w:t xml:space="preserve">(Abdu'l-Bahá: The Promulgation of Universal Peace, pp. 144-145, 1982 ed.) </w:t>
      </w:r>
    </w:p>
    <w:p>
      <w:pPr>
        <w:pStyle w:val="ListParagraph"/>
        <w:numPr>
          <w:ilvl w:val="0"/>
          <w:numId w:val="821"/>
        </w:numPr>
        <w:bidi w:val="false"/>
      </w:pPr>
      <w:r>
        <w:rPr>
          <w:b/>
          <w:bCs/>
          <w:rtl w:val="false"/>
        </w:rPr>
        <w:t xml:space="preserve">Bahá'u'lláh Provides Way to Remove Hostility and Dissension from the World</w:t>
      </w:r>
    </w:p>
    <w:p>
      <w:pPr>
        <w:pStyle w:val="Normal"/>
        <w:bidi w:val="false"/>
      </w:pPr>
      <w:r>
        <w:rPr>
          <w:rtl w:val="false"/>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Bahá'u'lláh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r>
        <w:br/>
      </w:r>
    </w:p>
    <w:p>
      <w:pPr>
        <w:pStyle w:val="Normal"/>
        <w:bidi w:val="false"/>
      </w:pPr>
      <w:r>
        <w:rPr>
          <w:rtl w:val="false"/>
        </w:rPr>
        <w:t xml:space="preserve">(Abdu'l-Bahá: Star of the West, Vol. 17, No. 7, p. 232) </w:t>
      </w:r>
    </w:p>
    <w:p>
      <w:pPr>
        <w:pStyle w:val="ListParagraph"/>
        <w:numPr>
          <w:ilvl w:val="0"/>
          <w:numId w:val="822"/>
        </w:numPr>
        <w:bidi w:val="false"/>
      </w:pPr>
      <w:r>
        <w:rPr>
          <w:b/>
          <w:bCs/>
          <w:rtl w:val="false"/>
        </w:rPr>
        <w:t xml:space="preserve">It is Important for Man to Raise a Family</w:t>
      </w:r>
    </w:p>
    <w:p>
      <w:pPr>
        <w:pStyle w:val="Normal"/>
        <w:bidi w:val="false"/>
      </w:pPr>
      <w:r>
        <w:rPr>
          <w:rtl w:val="false"/>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 — 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 [pg  221] towards each other and educate their children in such a manner as to blazon the fame and glory of their family." </w:t>
      </w:r>
    </w:p>
    <w:p>
      <w:pPr>
        <w:pStyle w:val="Normal"/>
        <w:bidi w:val="false"/>
      </w:pPr>
      <w:r>
        <w:rPr>
          <w:rtl w:val="false"/>
        </w:rPr>
        <w:t xml:space="preserve">(From a talk of Abdu'l-Bahá: Family Life, A Compilation of the Universal House of Justice, p. 13) </w:t>
      </w:r>
    </w:p>
    <w:p>
      <w:pPr>
        <w:pStyle w:val="ListParagraph"/>
        <w:numPr>
          <w:ilvl w:val="0"/>
          <w:numId w:val="823"/>
        </w:numPr>
        <w:bidi w:val="false"/>
      </w:pPr>
      <w:r>
        <w:rPr>
          <w:b/>
          <w:bCs/>
          <w:rtl w:val="false"/>
        </w:rPr>
        <w:t xml:space="preserve">Keys to Strengthening of Family</w:t>
      </w:r>
    </w:p>
    <w:p>
      <w:pPr>
        <w:pStyle w:val="Normal"/>
        <w:bidi w:val="false"/>
      </w:pPr>
      <w:r>
        <w:rPr>
          <w:rtl w:val="false"/>
        </w:rPr>
        <w:t xml:space="preserve">"The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the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consultation.'"</w:t>
      </w:r>
      <w:r>
        <w:br/>
      </w:r>
    </w:p>
    <w:p>
      <w:pPr>
        <w:pStyle w:val="Normal"/>
        <w:bidi w:val="false"/>
      </w:pPr>
      <w:r>
        <w:rPr>
          <w:rtl w:val="false"/>
        </w:rPr>
        <w:t xml:space="preserve">(From a letter of the Universal House of Justice, December 28, 1980 to the National Spiritual Assembly of New Zealand) </w:t>
      </w:r>
    </w:p>
    <w:p>
      <w:pPr>
        <w:pStyle w:val="ListParagraph"/>
        <w:numPr>
          <w:ilvl w:val="0"/>
          <w:numId w:val="824"/>
        </w:numPr>
        <w:bidi w:val="false"/>
      </w:pPr>
      <w:r>
        <w:rPr>
          <w:b/>
          <w:bCs/>
          <w:rtl w:val="false"/>
        </w:rPr>
        <w:t xml:space="preserve">Mother-in-Law Problem</w:t>
      </w:r>
    </w:p>
    <w:p>
      <w:pPr>
        <w:pStyle w:val="Normal"/>
        <w:bidi w:val="false"/>
      </w:pPr>
      <w:r>
        <w:rPr>
          <w:rtl w:val="false"/>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Bahá'í, are aware of Abdu'l-Bahá's admonition to concentrate on an individual's good qualities and that this approach to your mother-in-law can strengthen you in your resolve to achieve unity. And furthermore, perseverance in prayer will give you the strength to continue your efforts."</w:t>
      </w:r>
      <w:r>
        <w:br/>
      </w:r>
    </w:p>
    <w:p>
      <w:pPr>
        <w:pStyle w:val="Normal"/>
        <w:bidi w:val="false"/>
      </w:pPr>
      <w:r>
        <w:rPr>
          <w:rtl w:val="false"/>
        </w:rPr>
        <w:t xml:space="preserve">(From a letter written on behalf of the Universal House of Justice to an individual believer, September 6, 1970: Family Life, A Compilation of the Universal House of Justice, p. 29) </w:t>
      </w:r>
    </w:p>
    <w:p>
      <w:pPr>
        <w:pStyle w:val="ListParagraph"/>
        <w:numPr>
          <w:ilvl w:val="0"/>
          <w:numId w:val="825"/>
        </w:numPr>
        <w:bidi w:val="false"/>
      </w:pPr>
      <w:r>
        <w:rPr>
          <w:b/>
          <w:bCs/>
          <w:rtl w:val="false"/>
        </w:rPr>
        <w:t xml:space="preserve">A Truly Bahá'í Home —</w:t>
      </w:r>
      <w:r>
        <w:rPr>
          <w:rtl w:val="false"/>
        </w:rPr>
        <w:t xml:space="preserve"> </w:t>
      </w:r>
      <w:r>
        <w:rPr>
          <w:b/>
          <w:bCs/>
          <w:rtl w:val="false"/>
        </w:rPr>
        <w:t xml:space="preserve">A Fortress Upon which the Cause Can Rely</w:t>
      </w:r>
    </w:p>
    <w:p>
      <w:pPr>
        <w:pStyle w:val="Normal"/>
        <w:bidi w:val="false"/>
      </w:pPr>
      <w:r>
        <w:rPr>
          <w:rtl w:val="false"/>
        </w:rPr>
        <w:t xml:space="preserve">"A truly Bahá'í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Bahá'ís marry and found truly Bahá'í homes, the type Bahá'u'lláh wishes them to be...."</w:t>
      </w:r>
      <w:r>
        <w:br/>
      </w:r>
    </w:p>
    <w:p>
      <w:pPr>
        <w:pStyle w:val="Normal"/>
        <w:bidi w:val="false"/>
      </w:pPr>
      <w:r>
        <w:rPr>
          <w:rtl w:val="false"/>
        </w:rPr>
        <w:t xml:space="preserve">(From a letter written on behalf of the Guardian to an individual believer, November 6, 1932: Ibid.) </w:t>
      </w:r>
    </w:p>
    <w:p>
      <w:pPr>
        <w:pStyle w:val="ListParagraph"/>
        <w:numPr>
          <w:ilvl w:val="0"/>
          <w:numId w:val="826"/>
        </w:numPr>
        <w:bidi w:val="false"/>
      </w:pPr>
      <w:r>
        <w:rPr>
          <w:b/>
          <w:bCs/>
          <w:rtl w:val="false"/>
        </w:rPr>
        <w:t xml:space="preserve">The Home is an Institution Bahá'u'lláh Has Come to Strengthen and Not to Weaken</w:t>
      </w:r>
    </w:p>
    <w:p>
      <w:pPr>
        <w:pStyle w:val="Normal"/>
        <w:bidi w:val="false"/>
      </w:pPr>
      <w:r>
        <w:rPr>
          <w:rtl w:val="false"/>
        </w:rPr>
        <w:t xml:space="preserve">"Surely Shoghi Effendi would like to see you and the other friends give their whole time and energy to the Cause, for we are in great need for competent workers, but the home is an institution that Bahá'u'lláh has come to strengthen and not to weaken. Many unfortunate things have happened in Bahá'í homes just for neglecting this point. Serve the Cause but also remember your duties towards your home. It is for you to find the balance and see that neither makes [pg  222] you neglect the other. We would have many more husbands in the Cause were the wives more thoughtful and moderate in their Bahá'í activities." </w:t>
      </w:r>
    </w:p>
    <w:p>
      <w:pPr>
        <w:pStyle w:val="Normal"/>
        <w:bidi w:val="false"/>
      </w:pPr>
      <w:r>
        <w:rPr>
          <w:rtl w:val="false"/>
        </w:rPr>
        <w:t xml:space="preserve">(From a letter written on behalf of Shoghi Effendi to an individual believer, May 14, 1929: Ibid.) </w:t>
      </w:r>
    </w:p>
    <w:p>
      <w:pPr>
        <w:pStyle w:val="ListParagraph"/>
        <w:numPr>
          <w:ilvl w:val="0"/>
          <w:numId w:val="827"/>
        </w:numPr>
        <w:bidi w:val="false"/>
      </w:pPr>
      <w:r>
        <w:rPr>
          <w:b/>
          <w:bCs/>
          <w:rtl w:val="false"/>
        </w:rPr>
        <w:t xml:space="preserve">Preserve Bahá'í Families: Harmony, Unity and Love Highest Ideals in Human Relationships</w:t>
      </w:r>
    </w:p>
    <w:p>
      <w:pPr>
        <w:pStyle w:val="Normal"/>
        <w:bidi w:val="false"/>
      </w:pPr>
      <w:r>
        <w:rPr>
          <w:rtl w:val="false"/>
        </w:rPr>
        <w:t xml:space="preserve">"Whenever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r>
        <w:br/>
      </w:r>
    </w:p>
    <w:p>
      <w:pPr>
        <w:pStyle w:val="Normal"/>
        <w:bidi w:val="false"/>
      </w:pPr>
      <w:r>
        <w:rPr>
          <w:rtl w:val="false"/>
        </w:rPr>
        <w:t xml:space="preserve">(From a letter written on behalf of Shoghi Effendi to the National Spiritual Assembly of Central America, November 9, 1956: Ibid., p. 20) </w:t>
      </w:r>
    </w:p>
    <w:p>
      <w:pPr>
        <w:pStyle w:val="ListParagraph"/>
        <w:numPr>
          <w:ilvl w:val="0"/>
          <w:numId w:val="828"/>
        </w:numPr>
        <w:bidi w:val="false"/>
      </w:pPr>
      <w:r>
        <w:rPr>
          <w:b/>
          <w:bCs/>
          <w:rtl w:val="false"/>
        </w:rPr>
        <w:t xml:space="preserve">Rights and Prerogatives of Each Member of the Family</w:t>
      </w:r>
    </w:p>
    <w:p>
      <w:pPr>
        <w:pStyle w:val="Normal"/>
        <w:bidi w:val="false"/>
      </w:pPr>
      <w:r>
        <w:rPr>
          <w:rtl w:val="false"/>
        </w:rPr>
        <w:t xml:space="preserve">"According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r>
        <w:br/>
      </w:r>
    </w:p>
    <w:p>
      <w:pPr>
        <w:pStyle w:val="Normal"/>
        <w:bidi w:val="false"/>
      </w:pPr>
      <w:r>
        <w:rPr>
          <w:rtl w:val="false"/>
        </w:rPr>
        <w:t xml:space="preserve">(Abdu'l-Bahá: The Promulgation of Universal Peace, p. 168, 1982 ed.) </w:t>
      </w:r>
    </w:p>
    <w:p>
      <w:pPr>
        <w:pStyle w:val="ListParagraph"/>
        <w:numPr>
          <w:ilvl w:val="0"/>
          <w:numId w:val="829"/>
        </w:numPr>
        <w:bidi w:val="false"/>
      </w:pPr>
      <w:r>
        <w:rPr>
          <w:b/>
          <w:bCs/>
          <w:rtl w:val="false"/>
        </w:rPr>
        <w:t xml:space="preserve">Violence in the Home</w:t>
      </w:r>
    </w:p>
    <w:p>
      <w:pPr>
        <w:pStyle w:val="Normal"/>
        <w:bidi w:val="false"/>
      </w:pPr>
      <w:r>
        <w:rPr>
          <w:rtl w:val="false"/>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Bahá'í Teachings, and the sacred Writings are replete with advice as to how these positive objectives may be attained. In His 'Tablet of the World' Bahá'u'lláh states,</w:t>
      </w:r>
      <w:r>
        <w:br/>
      </w:r>
    </w:p>
    <w:p>
      <w:pPr>
        <w:pStyle w:val="Normal"/>
        <w:bidi w:val="false"/>
      </w:pPr>
      <w:r>
        <w:rPr>
          <w:rtl w:val="false"/>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 </w:t>
      </w:r>
    </w:p>
    <w:p>
      <w:pPr>
        <w:pStyle w:val="Normal"/>
        <w:bidi w:val="false"/>
      </w:pPr>
      <w:r>
        <w:rPr>
          <w:rtl w:val="false"/>
        </w:rPr>
        <w:t xml:space="preserve">"Elsewhere in the same Tablet the 'people of God' are forbidden 'to engage in contention and conflict.' In view of such statements and the stress laid by both Bahá'u'lláh and Abdu'l-Bahá on love and harmony as the hallmark of marriage, the law for which Bahá'u'lláh describes as a 'fortress for well-being and salvation;' and in view of Abdu'l-Bahá's exhortation that each member of the family must uphold the rights of the others, it becomes obvious that violence in the family is antithetical to the spirit of the Faith and a practice to be condemned." [pg  223] </w:t>
      </w:r>
    </w:p>
    <w:p>
      <w:pPr>
        <w:pStyle w:val="Normal"/>
        <w:bidi w:val="false"/>
      </w:pPr>
      <w:r>
        <w:rPr>
          <w:rtl w:val="false"/>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Bahá'u'lláh? What possible influence could they hope to exert on the development of nations and the establishment of world peace? The following statement by the beloved Master sheds illumination on these points:</w:t>
      </w:r>
      <w:r>
        <w:br/>
      </w:r>
    </w:p>
    <w:p>
      <w:pPr>
        <w:pStyle w:val="Normal"/>
        <w:bidi w:val="false"/>
      </w:pPr>
      <w:r>
        <w:rPr>
          <w:rtl w:val="false"/>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w:t>
      </w:r>
    </w:p>
    <w:p>
      <w:pPr>
        <w:pStyle w:val="Normal"/>
        <w:bidi w:val="false"/>
      </w:pPr>
      <w:r>
        <w:rPr>
          <w:rtl w:val="false"/>
        </w:rPr>
        <w:t xml:space="preserve">(From a letter written on behalf of the Universal House of Justice to a National Spiritual Assembly, September 22, 1983) </w:t>
      </w:r>
    </w:p>
    <w:p>
      <w:pPr>
        <w:pStyle w:val="ListParagraph"/>
        <w:numPr>
          <w:ilvl w:val="0"/>
          <w:numId w:val="830"/>
        </w:numPr>
        <w:bidi w:val="false"/>
      </w:pPr>
      <w:r>
        <w:rPr>
          <w:b/>
          <w:bCs/>
          <w:rtl w:val="false"/>
        </w:rPr>
        <w:t xml:space="preserve">Love Can Change Vile, Mean Person into Heavenly Soul</w:t>
      </w:r>
    </w:p>
    <w:p>
      <w:pPr>
        <w:pStyle w:val="Normal"/>
        <w:bidi w:val="false"/>
      </w:pPr>
      <w:r>
        <w:rPr>
          <w:rtl w:val="false"/>
        </w:rPr>
        <w:t xml:space="preserve">"The Guardian ... is very much grieved indeed to learn of the severe opposition which you are encountering from your husband because of your affiliation with the Cause. He can very well realize the terrible condition facing you, but feels confident that Bahá'u'lláh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Bahá'u'lláh."</w:t>
      </w:r>
      <w:r>
        <w:br/>
      </w:r>
    </w:p>
    <w:p>
      <w:pPr>
        <w:pStyle w:val="Normal"/>
        <w:bidi w:val="false"/>
      </w:pPr>
      <w:r>
        <w:rPr>
          <w:rtl w:val="false"/>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Bahá'í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 </w:t>
      </w:r>
    </w:p>
    <w:p>
      <w:pPr>
        <w:pStyle w:val="Normal"/>
        <w:bidi w:val="false"/>
      </w:pPr>
      <w:r>
        <w:rPr>
          <w:rtl w:val="false"/>
        </w:rPr>
        <w:t xml:space="preserve">(From a letter written on behalf of Shoghi Effendi to an individual believer, December 6, 1935) [pg  224] </w:t>
      </w:r>
    </w:p>
    <w:p>
      <w:pPr>
        <w:pStyle w:val="ListParagraph"/>
        <w:numPr>
          <w:ilvl w:val="0"/>
          <w:numId w:val="831"/>
        </w:numPr>
        <w:bidi w:val="false"/>
      </w:pPr>
      <w:r>
        <w:rPr>
          <w:b/>
          <w:bCs/>
          <w:rtl w:val="false"/>
        </w:rPr>
        <w:t xml:space="preserve">Believer Must Be Patient with Non-Bahá'í Spouse, Attract with Loving Kindness, Wisdom, Tact</w:t>
      </w:r>
    </w:p>
    <w:p>
      <w:pPr>
        <w:pStyle w:val="Normal"/>
        <w:bidi w:val="false"/>
      </w:pPr>
      <w:r>
        <w:rPr>
          <w:rtl w:val="false"/>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Bahá'í activities. With the unfailing help of Bahá'u'lláh and the example of your own conduct your task will assuredly be made easy and will be crowned with success."</w:t>
      </w:r>
      <w:r>
        <w:br/>
      </w:r>
    </w:p>
    <w:p>
      <w:pPr>
        <w:pStyle w:val="Normal"/>
        <w:bidi w:val="false"/>
      </w:pPr>
      <w:r>
        <w:rPr>
          <w:rtl w:val="false"/>
        </w:rPr>
        <w:t xml:space="preserve">(From a letter written on behalf of Shoghi Effendi to an individual believer, October 15, 1939) </w:t>
      </w:r>
    </w:p>
    <w:p>
      <w:pPr>
        <w:pStyle w:val="ListParagraph"/>
        <w:numPr>
          <w:ilvl w:val="0"/>
          <w:numId w:val="832"/>
        </w:numPr>
        <w:bidi w:val="false"/>
      </w:pPr>
      <w:r>
        <w:rPr>
          <w:b/>
          <w:bCs/>
          <w:rtl w:val="false"/>
        </w:rPr>
        <w:t xml:space="preserve">Teaching Relatives</w:t>
      </w:r>
    </w:p>
    <w:p>
      <w:pPr>
        <w:pStyle w:val="Normal"/>
        <w:bidi w:val="false"/>
      </w:pPr>
      <w:r>
        <w:rPr>
          <w:rtl w:val="false"/>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r>
        <w:br/>
      </w:r>
    </w:p>
    <w:p>
      <w:pPr>
        <w:pStyle w:val="Normal"/>
        <w:bidi w:val="false"/>
      </w:pPr>
      <w:r>
        <w:rPr>
          <w:rtl w:val="false"/>
        </w:rPr>
        <w:t xml:space="preserve">(From a letter written on behalf of Shoghi Effendi to an individual believer: High Endeavours, Messages to Alaska, pp. 72-73) </w:t>
      </w:r>
    </w:p>
    <w:p>
      <w:pPr>
        <w:pStyle w:val="ListParagraph"/>
        <w:numPr>
          <w:ilvl w:val="0"/>
          <w:numId w:val="833"/>
        </w:numPr>
        <w:bidi w:val="false"/>
      </w:pPr>
      <w:r>
        <w:rPr>
          <w:b/>
          <w:bCs/>
          <w:rtl w:val="false"/>
        </w:rPr>
        <w:t xml:space="preserve">Earn Right to Plead on Behalf of Family</w:t>
      </w:r>
    </w:p>
    <w:p>
      <w:pPr>
        <w:pStyle w:val="Normal"/>
        <w:bidi w:val="false"/>
      </w:pPr>
      <w:r>
        <w:rPr>
          <w:rtl w:val="false"/>
        </w:rPr>
        <w:t xml:space="preserve">"He was sorry to hear that Mrs. ... is in an unhappy state of mind. She should certainly not grieve if she finds that her family are not receptive to the teachings — 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r>
        <w:br/>
      </w:r>
    </w:p>
    <w:p>
      <w:pPr>
        <w:pStyle w:val="Normal"/>
        <w:bidi w:val="false"/>
      </w:pPr>
      <w:r>
        <w:rPr>
          <w:rtl w:val="false"/>
        </w:rPr>
        <w:t xml:space="preserve">(From a letter written on behalf of Shoghi Effendi to an individual believer, March 9, 1942) </w:t>
      </w:r>
    </w:p>
    <w:p>
      <w:pPr>
        <w:pStyle w:val="ListParagraph"/>
        <w:numPr>
          <w:ilvl w:val="0"/>
          <w:numId w:val="834"/>
        </w:numPr>
        <w:bidi w:val="false"/>
      </w:pPr>
      <w:r>
        <w:rPr>
          <w:b/>
          <w:bCs/>
          <w:rtl w:val="false"/>
        </w:rPr>
        <w:t xml:space="preserve">One Should Not Be Deceptive with Non-Bahá'í Spouse or Parents</w:t>
      </w:r>
    </w:p>
    <w:p>
      <w:pPr>
        <w:pStyle w:val="Normal"/>
        <w:bidi w:val="false"/>
      </w:pPr>
      <w:r>
        <w:rPr>
          <w:rtl w:val="false"/>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Bahá'í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r>
        <w:br/>
      </w:r>
    </w:p>
    <w:p>
      <w:pPr>
        <w:pStyle w:val="Normal"/>
        <w:bidi w:val="false"/>
      </w:pPr>
      <w:r>
        <w:rPr>
          <w:rtl w:val="false"/>
        </w:rPr>
        <w:t xml:space="preserve">"The Guardian does not feel your daughter should deceive her father and not let him know she is a Bahá'í. She, like you, for his sake should be willing [pg  255] to sacrifice her attendance at meetings sometimes, but he cannot very well force her to not believe and accept what she holds to be the Truth for this Age!" </w:t>
      </w:r>
    </w:p>
    <w:p>
      <w:pPr>
        <w:pStyle w:val="Normal"/>
        <w:bidi w:val="false"/>
      </w:pPr>
      <w:r>
        <w:rPr>
          <w:rtl w:val="false"/>
        </w:rPr>
        <w:t xml:space="preserve">"Every sincere believer in God must inevitably make some sacrifices, and, however heavy these may be, they are insignificant compared to the blessing of accepting Bahá'u'lláh. This is certainly true of dear Mr. ... who has suffered because of the firmness of his faith. We cannot bow to the blindness of the world; all we can do is to be tactful." </w:t>
      </w:r>
    </w:p>
    <w:p>
      <w:pPr>
        <w:pStyle w:val="Normal"/>
        <w:bidi w:val="false"/>
      </w:pPr>
      <w:r>
        <w:rPr>
          <w:rtl w:val="false"/>
        </w:rPr>
        <w:t xml:space="preserve">(From a letter written on behalf of Shoghi Effendi to an individual believer, September 22, 1948) </w:t>
      </w:r>
    </w:p>
    <w:p>
      <w:pPr>
        <w:pStyle w:val="ListParagraph"/>
        <w:numPr>
          <w:ilvl w:val="0"/>
          <w:numId w:val="835"/>
        </w:numPr>
        <w:bidi w:val="false"/>
      </w:pPr>
      <w:r>
        <w:rPr>
          <w:b/>
          <w:bCs/>
          <w:rtl w:val="false"/>
        </w:rPr>
        <w:t xml:space="preserve">Duty of Believer to Endeavour to Lead Family to the Faith</w:t>
      </w:r>
    </w:p>
    <w:p>
      <w:pPr>
        <w:pStyle w:val="Normal"/>
        <w:bidi w:val="false"/>
      </w:pPr>
      <w:r>
        <w:rPr>
          <w:rtl w:val="false"/>
        </w:rPr>
        <w:t xml:space="preserve">"...If the believer is the only one of his family who has embraced the Faith, it is his duty to endeavour to lead as many other family members as possible to the light of divine guidance. As soon as a Bahá'í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r>
        <w:br/>
      </w:r>
    </w:p>
    <w:p>
      <w:pPr>
        <w:pStyle w:val="Normal"/>
        <w:bidi w:val="false"/>
      </w:pPr>
      <w:r>
        <w:rPr>
          <w:rtl w:val="false"/>
        </w:rPr>
        <w:t xml:space="preserve">(From a letter of the Universal House of Justice to all National Spiritual Assemblies, April 17, 1981) </w:t>
      </w:r>
    </w:p>
    <w:p>
      <w:pPr>
        <w:pStyle w:val="ListParagraph"/>
        <w:numPr>
          <w:ilvl w:val="0"/>
          <w:numId w:val="836"/>
        </w:numPr>
        <w:bidi w:val="false"/>
      </w:pPr>
      <w:r>
        <w:rPr>
          <w:b/>
          <w:bCs/>
          <w:rtl w:val="false"/>
        </w:rPr>
        <w:t xml:space="preserve">If Family Members Are Hostile, Avoid Antagonizing Them, Leave Them to Themselves</w:t>
      </w:r>
    </w:p>
    <w:p>
      <w:pPr>
        <w:pStyle w:val="Normal"/>
        <w:bidi w:val="false"/>
      </w:pPr>
      <w:r>
        <w:rPr>
          <w:rtl w:val="false"/>
        </w:rPr>
        <w:t xml:space="preserve">"Not every one is ready to receive the Cause, but in every walk of life there are souls longing for this new Divine Outpouring, and sufficiently mature spiritually to accept it. The Bahá'ís, each according to his own opportunities, must seek out such people."</w:t>
      </w:r>
      <w:r>
        <w:br/>
      </w:r>
    </w:p>
    <w:p>
      <w:pPr>
        <w:pStyle w:val="Normal"/>
        <w:bidi w:val="false"/>
      </w:pPr>
      <w:r>
        <w:rPr>
          <w:rtl w:val="false"/>
        </w:rPr>
        <w:t xml:space="preserve">"The Guardian deeply regrets the hostile attitude of some members of your family towards the Cause you have arisen to serve, and he feels that you should do everything in your power to avoid antagonizing them — short, of course, of giving up your Faith and becoming inactive in it." </w:t>
      </w:r>
    </w:p>
    <w:p>
      <w:pPr>
        <w:pStyle w:val="Normal"/>
        <w:bidi w:val="false"/>
      </w:pPr>
      <w:r>
        <w:rPr>
          <w:rtl w:val="false"/>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Bahá'í relative or friend." </w:t>
      </w:r>
    </w:p>
    <w:p>
      <w:pPr>
        <w:pStyle w:val="Normal"/>
        <w:bidi w:val="false"/>
      </w:pPr>
      <w:r>
        <w:rPr>
          <w:rtl w:val="false"/>
        </w:rPr>
        <w:t xml:space="preserve">(From a letter written on behalf of Shoghi Effendi to an individual believer, October 14,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3srcarapzfah8xmoldzv"/>
      <w:r>
        <w:rPr>
          <w:b/>
          <w:bCs/>
          <w:rtl w:val="false"/>
        </w:rPr>
        <w:t xml:space="preserve">B. The Relationship Between Husband and Wife</w:t>
      </w:r>
      <w:r>
        <w:rPr>
          <w:rtl w:val="false"/>
        </w:rPr>
        <w:t xml:space="preserve"> </w:t>
      </w:r>
    </w:p>
    <w:p>
      <w:pPr>
        <w:pStyle w:val="ListParagraph"/>
        <w:numPr>
          <w:ilvl w:val="0"/>
          <w:numId w:val="837"/>
        </w:numPr>
        <w:bidi w:val="false"/>
      </w:pPr>
      <w:r>
        <w:rPr>
          <w:b/>
          <w:bCs/>
          <w:rtl w:val="false"/>
        </w:rPr>
        <w:t xml:space="preserve">Keys to Strengthening of Family</w:t>
      </w:r>
    </w:p>
    <w:p>
      <w:pPr>
        <w:pStyle w:val="Normal"/>
        <w:bidi w:val="false"/>
      </w:pPr>
      <w:r>
        <w:rPr>
          <w:rtl w:val="false"/>
        </w:rPr>
        <w:t xml:space="preserve">"The relationship between husband and wife must be viewed in the context of [pg  226] the Bahá'í ideal of family life. Bahá'u'lláh came to bring unity to the world, and a fundamental unity is that of the family. Therefore, one must believe that the Faith is intended to strengthen the family, not weaken it, and one of the keys to the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consultation.'" </w:t>
      </w:r>
    </w:p>
    <w:p>
      <w:pPr>
        <w:pStyle w:val="Normal"/>
        <w:bidi w:val="false"/>
      </w:pPr>
      <w:r>
        <w:rPr>
          <w:rtl w:val="false"/>
        </w:rPr>
        <w:t xml:space="preserve">(From a letter written on behalf of the Universal House of Justice to the National Spiritual Assembly of New Zealand, December 28, 1980) </w:t>
      </w:r>
    </w:p>
    <w:p>
      <w:pPr>
        <w:pStyle w:val="ListParagraph"/>
        <w:numPr>
          <w:ilvl w:val="0"/>
          <w:numId w:val="838"/>
        </w:numPr>
        <w:bidi w:val="false"/>
      </w:pPr>
      <w:r>
        <w:rPr>
          <w:b/>
          <w:bCs/>
          <w:rtl w:val="false"/>
        </w:rPr>
        <w:t xml:space="preserve">Honour and Privilege Ordained for Women: Obedience to Husbands</w:t>
      </w:r>
    </w:p>
    <w:p>
      <w:pPr>
        <w:pStyle w:val="Normal"/>
        <w:bidi w:val="false"/>
      </w:pPr>
      <w:r>
        <w:rPr>
          <w:rtl w:val="false"/>
        </w:rPr>
        <w:t xml:space="preserve">"It is in this context of mutual and complementary duties and responsibilities that one should read the Tablet in which Abdu'l-Bahá gives the following exhortation:</w:t>
      </w:r>
      <w:r>
        <w:br/>
      </w:r>
    </w:p>
    <w:p>
      <w:pPr>
        <w:pStyle w:val="Normal"/>
        <w:bidi w:val="false"/>
      </w:pPr>
      <w:r>
        <w:rPr>
          <w:rtl w:val="false"/>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 </w:t>
      </w:r>
    </w:p>
    <w:p>
      <w:pPr>
        <w:pStyle w:val="Normal"/>
        <w:bidi w:val="false"/>
      </w:pPr>
      <w:r>
        <w:rPr>
          <w:rtl w:val="false"/>
        </w:rPr>
        <w:t xml:space="preserve">(Ibid.) </w:t>
      </w:r>
    </w:p>
    <w:p>
      <w:pPr>
        <w:pStyle w:val="ListParagraph"/>
        <w:numPr>
          <w:ilvl w:val="0"/>
          <w:numId w:val="839"/>
        </w:numPr>
        <w:bidi w:val="false"/>
      </w:pPr>
      <w:r>
        <w:rPr>
          <w:b/>
          <w:bCs/>
          <w:rtl w:val="false"/>
        </w:rPr>
        <w:t xml:space="preserve">Domination by Husband or Wife Not Right</w:t>
      </w:r>
    </w:p>
    <w:p>
      <w:pPr>
        <w:pStyle w:val="Normal"/>
        <w:bidi w:val="false"/>
      </w:pPr>
      <w:r>
        <w:rPr>
          <w:rtl w:val="false"/>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r>
        <w:br/>
      </w:r>
    </w:p>
    <w:p>
      <w:pPr>
        <w:pStyle w:val="Normal"/>
        <w:bidi w:val="false"/>
      </w:pPr>
      <w:r>
        <w:rPr>
          <w:rtl w:val="false"/>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 </w:t>
      </w:r>
    </w:p>
    <w:p>
      <w:pPr>
        <w:pStyle w:val="Normal"/>
        <w:bidi w:val="false"/>
      </w:pPr>
      <w:r>
        <w:rPr>
          <w:rtl w:val="false"/>
        </w:rPr>
        <w:t xml:space="preserve">(Ibid.) </w:t>
      </w:r>
    </w:p>
    <w:p>
      <w:pPr>
        <w:pStyle w:val="ListParagraph"/>
        <w:numPr>
          <w:ilvl w:val="0"/>
          <w:numId w:val="840"/>
        </w:numPr>
        <w:bidi w:val="false"/>
      </w:pPr>
      <w:r>
        <w:rPr>
          <w:b/>
          <w:bCs/>
          <w:rtl w:val="false"/>
        </w:rPr>
        <w:t xml:space="preserve">Time When Wife Should Defer to Husband and Time When Husband Should Defer to Wife</w:t>
      </w:r>
    </w:p>
    <w:p>
      <w:pPr>
        <w:pStyle w:val="Normal"/>
        <w:bidi w:val="false"/>
      </w:pPr>
      <w:r>
        <w:rPr>
          <w:rtl w:val="false"/>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[pg  227] should be as held forth in the prayer revealed by Abdu'l-Bahá which is often read at Bahá'í weddings: 'Verily they are married in obedience to Thy command. Cause them to become the signs of harmony and unity until the end of time.'"</w:t>
      </w:r>
      <w:r>
        <w:rPr>
          <w:rStyle w:val="FootnoteAnchor"/>
        </w:rPr>
        <w:footnoteReference w:id="2"/>
      </w:r>
      <w:r>
        <w:br/>
      </w:r>
    </w:p>
    <w:p>
      <w:pPr>
        <w:pStyle w:val="Normal"/>
        <w:bidi w:val="false"/>
      </w:pPr>
      <w:r>
        <w:rPr>
          <w:rtl w:val="false"/>
        </w:rPr>
        <w:t xml:space="preserve">(Ibid.) </w:t>
      </w:r>
    </w:p>
    <w:p>
      <w:pPr>
        <w:pStyle w:val="ListParagraph"/>
        <w:numPr>
          <w:ilvl w:val="0"/>
          <w:numId w:val="841"/>
        </w:numPr>
        <w:bidi w:val="false"/>
      </w:pPr>
      <w:r>
        <w:rPr>
          <w:b/>
          <w:bCs/>
          <w:rtl w:val="false"/>
        </w:rPr>
        <w:t xml:space="preserve">In Tablet of the World Women and Men Envisaged as Breadwinners</w:t>
      </w:r>
    </w:p>
    <w:p>
      <w:pPr>
        <w:pStyle w:val="Normal"/>
        <w:bidi w:val="false"/>
      </w:pPr>
      <w:r>
        <w:rPr>
          <w:rtl w:val="false"/>
        </w:rPr>
        <w:t xml:space="preserve">"In the Tablet of the World, Bahá'u'lláh Himself has envisaged that women as well as men would be breadwinners in stating:</w:t>
      </w:r>
      <w:r>
        <w:br/>
      </w:r>
    </w:p>
    <w:p>
      <w:pPr>
        <w:pStyle w:val="Normal"/>
        <w:bidi w:val="false"/>
      </w:pPr>
      <w:r>
        <w:rPr>
          <w:rtl w:val="false"/>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w:t>
      </w:r>
    </w:p>
    <w:p>
      <w:pPr>
        <w:pStyle w:val="Normal"/>
        <w:bidi w:val="false"/>
      </w:pPr>
      <w:r>
        <w:rPr>
          <w:rtl w:val="false"/>
        </w:rPr>
        <w:t xml:space="preserve">(Tablets of Bahá'u'lláh revealed after the Kitab-i-Aqdas, p. 90) </w:t>
      </w:r>
    </w:p>
    <w:p>
      <w:pPr>
        <w:pStyle w:val="Normal"/>
        <w:bidi w:val="false"/>
      </w:pPr>
      <w:r>
        <w:rPr>
          <w:rtl w:val="false"/>
        </w:rPr>
        <w:t xml:space="preserve">"A very important element in the attainment of such equality is Bahá'u'lláh's provision that boys and girls must follow essentially the same curriculum in schools." </w:t>
      </w:r>
    </w:p>
    <w:p>
      <w:pPr>
        <w:pStyle w:val="Normal"/>
        <w:bidi w:val="false"/>
      </w:pPr>
      <w:r>
        <w:rPr>
          <w:rtl w:val="false"/>
        </w:rPr>
        <w:t xml:space="preserve">(Ibid.) </w:t>
      </w:r>
    </w:p>
    <w:p>
      <w:pPr>
        <w:pStyle w:val="ListParagraph"/>
        <w:numPr>
          <w:ilvl w:val="0"/>
          <w:numId w:val="842"/>
        </w:numPr>
        <w:bidi w:val="false"/>
      </w:pPr>
      <w:r>
        <w:rPr>
          <w:b/>
          <w:bCs/>
          <w:rtl w:val="false"/>
        </w:rPr>
        <w:t xml:space="preserve">Love Between Husband and Wife</w:t>
      </w:r>
    </w:p>
    <w:p>
      <w:pPr>
        <w:pStyle w:val="Normal"/>
        <w:bidi w:val="false"/>
      </w:pPr>
      <w:r>
        <w:rPr>
          <w:rtl w:val="false"/>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r>
        <w:br/>
      </w:r>
    </w:p>
    <w:p>
      <w:pPr>
        <w:pStyle w:val="Normal"/>
        <w:bidi w:val="false"/>
      </w:pPr>
      <w:r>
        <w:rPr>
          <w:rtl w:val="false"/>
        </w:rPr>
        <w:t xml:space="preserve">"In short, the foundation of the Kingdom of God is based upon harmony and love, oneness, relationship and union, not upon differences, especially between husband and wife." </w:t>
      </w:r>
    </w:p>
    <w:p>
      <w:pPr>
        <w:pStyle w:val="Normal"/>
        <w:bidi w:val="false"/>
      </w:pPr>
      <w:r>
        <w:rPr>
          <w:rtl w:val="false"/>
        </w:rPr>
        <w:t xml:space="preserve">(Abdu'l-Bahá: Family Life, A Compilation of the Universal House of Justice) </w:t>
      </w:r>
    </w:p>
    <w:p>
      <w:pPr>
        <w:pStyle w:val="ListParagraph"/>
        <w:numPr>
          <w:ilvl w:val="0"/>
          <w:numId w:val="843"/>
        </w:numPr>
        <w:bidi w:val="false"/>
      </w:pPr>
      <w:r>
        <w:rPr>
          <w:b/>
          <w:bCs/>
          <w:rtl w:val="false"/>
        </w:rPr>
        <w:t xml:space="preserve">The Institution of Marriage</w:t>
      </w:r>
    </w:p>
    <w:p>
      <w:pPr>
        <w:pStyle w:val="Normal"/>
        <w:bidi w:val="false"/>
      </w:pPr>
      <w:r>
        <w:rPr>
          <w:rtl w:val="false"/>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r>
        <w:br/>
      </w:r>
    </w:p>
    <w:p>
      <w:pPr>
        <w:pStyle w:val="Normal"/>
        <w:bidi w:val="false"/>
      </w:pPr>
      <w:r>
        <w:rPr>
          <w:rtl w:val="false"/>
        </w:rPr>
        <w:t xml:space="preserve">(From a letter written on behalf of Shoghi Effendi to an individual believer, May 8, 1939: Ibid.) </w:t>
      </w:r>
    </w:p>
    <w:p>
      <w:pPr>
        <w:pStyle w:val="ListParagraph"/>
        <w:numPr>
          <w:ilvl w:val="0"/>
          <w:numId w:val="844"/>
        </w:numPr>
        <w:bidi w:val="false"/>
      </w:pPr>
      <w:r>
        <w:rPr>
          <w:b/>
          <w:bCs/>
          <w:rtl w:val="false"/>
        </w:rPr>
        <w:t xml:space="preserve">Husband and Wife as a Single Soul</w:t>
      </w:r>
    </w:p>
    <w:p>
      <w:pPr>
        <w:pStyle w:val="Normal"/>
        <w:bidi w:val="false"/>
      </w:pPr>
      <w:r>
        <w:rPr>
          <w:rtl w:val="false"/>
        </w:rPr>
        <w:t xml:space="preserve">"...The Lord, peerless is He, hath made woman and man to abide with each other in the closest companionship, and to be even as a single soul. They are two helpmates, two intimate friends, who should be concerned about the welfare of each other." [pg  228] </w:t>
      </w:r>
    </w:p>
    <w:p>
      <w:pPr>
        <w:pStyle w:val="Normal"/>
        <w:bidi w:val="false"/>
      </w:pPr>
      <w:r>
        <w:rPr>
          <w:rtl w:val="false"/>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w:t>
      </w:r>
    </w:p>
    <w:p>
      <w:pPr>
        <w:pStyle w:val="Normal"/>
        <w:bidi w:val="false"/>
      </w:pPr>
      <w:r>
        <w:rPr>
          <w:rtl w:val="false"/>
        </w:rPr>
        <w:t xml:space="preserve">"Strive, then, to abide, heart and soul, with each other as two doves in the nest, for this is to be blessed in both worlds." </w:t>
      </w:r>
    </w:p>
    <w:p>
      <w:pPr>
        <w:pStyle w:val="Normal"/>
        <w:bidi w:val="false"/>
      </w:pPr>
      <w:r>
        <w:rPr>
          <w:rtl w:val="false"/>
        </w:rPr>
        <w:t xml:space="preserve">(Abdu'l-Bahá: Selections from the Writings of Abdu'l-Bahá, p. 122) </w:t>
      </w:r>
    </w:p>
    <w:p>
      <w:pPr>
        <w:pStyle w:val="ListParagraph"/>
        <w:numPr>
          <w:ilvl w:val="0"/>
          <w:numId w:val="845"/>
        </w:numPr>
        <w:bidi w:val="false"/>
      </w:pPr>
      <w:r>
        <w:rPr>
          <w:b/>
          <w:bCs/>
          <w:rtl w:val="false"/>
        </w:rPr>
        <w:t xml:space="preserve">Wife Should Treat Husband with Kindness</w:t>
      </w:r>
    </w:p>
    <w:p>
      <w:pPr>
        <w:pStyle w:val="Normal"/>
        <w:bidi w:val="false"/>
      </w:pPr>
      <w:r>
        <w:rPr>
          <w:rtl w:val="false"/>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r>
        <w:br/>
      </w:r>
    </w:p>
    <w:p>
      <w:pPr>
        <w:pStyle w:val="Normal"/>
        <w:bidi w:val="false"/>
      </w:pPr>
      <w:r>
        <w:rPr>
          <w:rtl w:val="false"/>
        </w:rPr>
        <w:t xml:space="preserve">(Ibid., p. 122) </w:t>
      </w:r>
    </w:p>
    <w:p>
      <w:pPr>
        <w:pStyle w:val="ListParagraph"/>
        <w:numPr>
          <w:ilvl w:val="0"/>
          <w:numId w:val="846"/>
        </w:numPr>
        <w:bidi w:val="false"/>
      </w:pPr>
      <w:r>
        <w:rPr>
          <w:b/>
          <w:bCs/>
          <w:rtl w:val="false"/>
        </w:rPr>
        <w:t xml:space="preserve">Tolerate Cruel Actions, Ill Treatment, Demonstrate Loving Kindness</w:t>
      </w:r>
    </w:p>
    <w:p>
      <w:pPr>
        <w:pStyle w:val="Normal"/>
        <w:bidi w:val="false"/>
      </w:pPr>
      <w:r>
        <w:rPr>
          <w:rtl w:val="false"/>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r>
        <w:br/>
      </w:r>
    </w:p>
    <w:p>
      <w:pPr>
        <w:pStyle w:val="Normal"/>
        <w:bidi w:val="false"/>
      </w:pPr>
      <w:r>
        <w:rPr>
          <w:rtl w:val="false"/>
        </w:rPr>
        <w:t xml:space="preserve">(Abdu'l-Bahá: Family Life, A Compilation of the Universal House of Justice) </w:t>
      </w:r>
    </w:p>
    <w:p>
      <w:pPr>
        <w:pStyle w:val="ListParagraph"/>
        <w:numPr>
          <w:ilvl w:val="0"/>
          <w:numId w:val="847"/>
        </w:numPr>
        <w:bidi w:val="false"/>
      </w:pPr>
      <w:r>
        <w:rPr>
          <w:b/>
          <w:bCs/>
          <w:rtl w:val="false"/>
        </w:rPr>
        <w:t xml:space="preserve">Pray to Bahá'u'lláh for Help, Think of Abdu'l-Bahá as Perfect Example</w:t>
      </w:r>
    </w:p>
    <w:p>
      <w:pPr>
        <w:pStyle w:val="Normal"/>
        <w:bidi w:val="false"/>
      </w:pPr>
      <w:r>
        <w:rPr>
          <w:rtl w:val="false"/>
        </w:rPr>
        <w:t xml:space="preserve">"He feels you should by all means show your husband the greatest love and sympathy; if we are ever in any doubt as to how we should conduct ourselves as Bahá'ís we should think of Abdu'l-Bahá and study His life and ask ourselves what would He have done, for He is our perfect example in every way. And you know how tender He was, and how His affection and kindness shone like sunlight on everyone."</w:t>
      </w:r>
      <w:r>
        <w:br/>
      </w:r>
    </w:p>
    <w:p>
      <w:pPr>
        <w:pStyle w:val="Normal"/>
        <w:bidi w:val="false"/>
      </w:pPr>
      <w:r>
        <w:rPr>
          <w:rtl w:val="false"/>
        </w:rPr>
        <w:t xml:space="preserve">"Your husband and your child have a right to your love, and give you a wonderful opportunity of demonstrating your faith in the Cause." </w:t>
      </w:r>
    </w:p>
    <w:p>
      <w:pPr>
        <w:pStyle w:val="Normal"/>
        <w:bidi w:val="false"/>
      </w:pPr>
      <w:r>
        <w:rPr>
          <w:rtl w:val="false"/>
        </w:rPr>
        <w:t xml:space="preserve">"Also you should pray to Bahá'u'lláh to help unite you with your husband and make your home a true and happy home." </w:t>
      </w:r>
    </w:p>
    <w:p>
      <w:pPr>
        <w:pStyle w:val="Normal"/>
        <w:bidi w:val="false"/>
      </w:pPr>
      <w:r>
        <w:rPr>
          <w:rtl w:val="false"/>
        </w:rPr>
        <w:t xml:space="preserve">(From a letter written on behalf of Shoghi Effendi to an individual believer, March 9, 1946: Ibid.) </w:t>
      </w:r>
    </w:p>
    <w:p>
      <w:pPr>
        <w:pStyle w:val="ListParagraph"/>
        <w:numPr>
          <w:ilvl w:val="0"/>
          <w:numId w:val="848"/>
        </w:numPr>
        <w:bidi w:val="false"/>
      </w:pPr>
      <w:r>
        <w:rPr>
          <w:b/>
          <w:bCs/>
          <w:rtl w:val="false"/>
        </w:rPr>
        <w:t xml:space="preserve">Bahá'ís Should Make Almost a Superhuman Effort to Avoid Divorce</w:t>
      </w:r>
      <w:r>
        <w:rPr>
          <w:rStyle w:val="FootnoteAnchor"/>
        </w:rPr>
        <w:footnoteReference w:id="3"/>
      </w:r>
    </w:p>
    <w:p>
      <w:pPr>
        <w:pStyle w:val="Normal"/>
        <w:bidi w:val="false"/>
      </w:pPr>
      <w:r>
        <w:rPr>
          <w:rtl w:val="false"/>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r>
        <w:br/>
      </w:r>
    </w:p>
    <w:p>
      <w:pPr>
        <w:pStyle w:val="Normal"/>
        <w:bidi w:val="false"/>
      </w:pPr>
      <w:r>
        <w:rPr>
          <w:rtl w:val="false"/>
        </w:rPr>
        <w:t xml:space="preserve">"Now that you realize that your husband is ill, you should be able to reconcile yourself to the difficulties you have faced with him emotionally, and not take an unforgiving attitude, however much you may suffer." </w:t>
      </w:r>
    </w:p>
    <w:p>
      <w:pPr>
        <w:pStyle w:val="Normal"/>
        <w:bidi w:val="false"/>
      </w:pPr>
      <w:r>
        <w:rPr>
          <w:rtl w:val="false"/>
        </w:rPr>
        <w:t xml:space="preserve">"We know that Bahá'u'lláh has very strongly frowned upon divorce; and it is really incumbent upon the Bahá'ís to make almost a superhuman effort not to allow a Bahá'í marriage to be dissolved." </w:t>
      </w:r>
    </w:p>
    <w:p>
      <w:pPr>
        <w:pStyle w:val="Normal"/>
        <w:bidi w:val="false"/>
      </w:pPr>
      <w:r>
        <w:rPr>
          <w:rtl w:val="false"/>
        </w:rPr>
        <w:t xml:space="preserve">(From a letter written on behalf of Shoghi Effendi to an individual believer, March 6, 1953) [pg  229]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97zlvasrev9w1cq_yl_t"/>
      <w:r>
        <w:rPr>
          <w:b/>
          <w:bCs/>
          <w:rtl w:val="false"/>
        </w:rPr>
        <w:t xml:space="preserve">C. Ancestors and Descendants</w:t>
      </w:r>
      <w:r>
        <w:rPr>
          <w:rtl w:val="false"/>
        </w:rPr>
        <w:t xml:space="preserve"> </w:t>
      </w:r>
    </w:p>
    <w:p>
      <w:pPr>
        <w:pStyle w:val="ListParagraph"/>
        <w:numPr>
          <w:ilvl w:val="0"/>
          <w:numId w:val="849"/>
        </w:numPr>
        <w:bidi w:val="false"/>
      </w:pPr>
      <w:r>
        <w:rPr>
          <w:b/>
          <w:bCs/>
          <w:rtl w:val="false"/>
        </w:rPr>
        <w:t xml:space="preserve">Faith of Believer Attracts God's Mercy to Souls of Parents</w:t>
      </w:r>
    </w:p>
    <w:p>
      <w:pPr>
        <w:pStyle w:val="Normal"/>
        <w:bidi w:val="false"/>
      </w:pPr>
      <w:r>
        <w:rPr>
          <w:rtl w:val="false"/>
        </w:rPr>
        <w:t xml:space="preserve">"In reference to your questions about ancestors and descendants, we have been directed to say that while there are Tablets from Bahá'u'lláh stating that faith in the Manifestation of God on the part of a believer attracts God's mercy to the souls of departed parents the House of Justice knows of no text in Bahá'í Writings to support the statement that a believer's seven past generations and seven generations to descend from him are blessed when that person becomes a Bahá'í. You may also be familiar with the statement of Abdu'l-Bahá that 'it is permitted to ask for advancement, forgiveness, mercy, beneficence, and blessings for a man after his death.... Therefore children ... must implore pardon and forgiveness for their parents.' (From "Some Answered Questions" pages 268-269)."</w:t>
      </w:r>
      <w:r>
        <w:br/>
      </w:r>
    </w:p>
    <w:p>
      <w:pPr>
        <w:pStyle w:val="Normal"/>
        <w:bidi w:val="false"/>
      </w:pPr>
      <w:r>
        <w:rPr>
          <w:rtl w:val="false"/>
        </w:rPr>
        <w:t xml:space="preserve">(From a letter written on behalf of the Universal House of Justice to an individual believer, February 23, 1978) </w:t>
      </w:r>
    </w:p>
    <w:p>
      <w:pPr>
        <w:pStyle w:val="ListParagraph"/>
        <w:numPr>
          <w:ilvl w:val="0"/>
          <w:numId w:val="850"/>
        </w:numPr>
        <w:bidi w:val="false"/>
      </w:pPr>
      <w:r>
        <w:rPr>
          <w:b/>
          <w:bCs/>
          <w:rtl w:val="false"/>
        </w:rPr>
        <w:t xml:space="preserve">True Believer in Better Position to Intercede for Ancestors</w:t>
      </w:r>
      <w:r>
        <w:rPr>
          <w:rStyle w:val="FootnoteAnchor"/>
        </w:rPr>
        <w:footnoteReference w:id="4"/>
      </w:r>
    </w:p>
    <w:p>
      <w:pPr>
        <w:pStyle w:val="Normal"/>
        <w:bidi w:val="false"/>
      </w:pPr>
      <w:r>
        <w:rPr>
          <w:rtl w:val="false"/>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r>
        <w:br/>
      </w:r>
    </w:p>
    <w:p>
      <w:pPr>
        <w:pStyle w:val="Normal"/>
        <w:bidi w:val="false"/>
      </w:pPr>
      <w:r>
        <w:rPr>
          <w:rtl w:val="false"/>
        </w:rPr>
        <w:t xml:space="preserve">(From a letter written on behalf of Shoghi Effendi to an individual believer, December 12,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jxz9feovjsexcgz9z6k6"/>
      <w:r>
        <w:rPr>
          <w:b/>
          <w:bCs/>
          <w:rtl w:val="false"/>
        </w:rPr>
        <w:t xml:space="preserve">D. The Relationships Between Parents and Children</w:t>
      </w:r>
      <w:r>
        <w:rPr>
          <w:rtl w:val="false"/>
        </w:rPr>
        <w:t xml:space="preserve"> </w:t>
      </w:r>
    </w:p>
    <w:p>
      <w:pPr>
        <w:pStyle w:val="ListParagraph"/>
        <w:numPr>
          <w:ilvl w:val="0"/>
          <w:numId w:val="851"/>
        </w:numPr>
        <w:bidi w:val="false"/>
      </w:pPr>
      <w:r>
        <w:rPr>
          <w:b/>
          <w:bCs/>
          <w:rtl w:val="false"/>
        </w:rPr>
        <w:t xml:space="preserve">The Most Important of All Duties After the Recognition of God —</w:t>
      </w:r>
      <w:r>
        <w:rPr>
          <w:rtl w:val="false"/>
        </w:rPr>
        <w:t xml:space="preserve"> </w:t>
      </w:r>
      <w:r>
        <w:rPr>
          <w:b/>
          <w:bCs/>
          <w:rtl w:val="false"/>
        </w:rPr>
        <w:t xml:space="preserve">Due Regard for Rights of Parents</w:t>
      </w:r>
    </w:p>
    <w:p>
      <w:pPr>
        <w:pStyle w:val="Normal"/>
        <w:bidi w:val="false"/>
      </w:pPr>
      <w:r>
        <w:rPr>
          <w:rtl w:val="false"/>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r>
        <w:br/>
      </w:r>
    </w:p>
    <w:p>
      <w:pPr>
        <w:pStyle w:val="Normal"/>
        <w:bidi w:val="false"/>
      </w:pPr>
      <w:r>
        <w:rPr>
          <w:rtl w:val="false"/>
        </w:rPr>
        <w:t xml:space="preserve">(Bahá'u'lláh: Family Life, A Compilation of the Universal House of Justice) </w:t>
      </w:r>
    </w:p>
    <w:p>
      <w:pPr>
        <w:pStyle w:val="ListParagraph"/>
        <w:numPr>
          <w:ilvl w:val="0"/>
          <w:numId w:val="852"/>
        </w:numPr>
        <w:bidi w:val="false"/>
      </w:pPr>
      <w:r>
        <w:rPr>
          <w:b/>
          <w:bCs/>
          <w:rtl w:val="false"/>
        </w:rPr>
        <w:t xml:space="preserve">If Children Do Not Obey Parents —</w:t>
      </w:r>
      <w:r>
        <w:rPr>
          <w:rtl w:val="false"/>
        </w:rPr>
        <w:t xml:space="preserve"> </w:t>
      </w:r>
      <w:r>
        <w:rPr>
          <w:b/>
          <w:bCs/>
          <w:rtl w:val="false"/>
        </w:rPr>
        <w:t xml:space="preserve">They Will Not Obey God</w:t>
      </w:r>
    </w:p>
    <w:p>
      <w:pPr>
        <w:pStyle w:val="Normal"/>
        <w:bidi w:val="false"/>
      </w:pPr>
      <w:r>
        <w:rPr>
          <w:rtl w:val="false"/>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r>
        <w:br/>
      </w:r>
    </w:p>
    <w:p>
      <w:pPr>
        <w:pStyle w:val="Normal"/>
        <w:bidi w:val="false"/>
      </w:pPr>
      <w:r>
        <w:rPr>
          <w:rtl w:val="false"/>
        </w:rPr>
        <w:t xml:space="preserve">(Ibid.) [pg  230] </w:t>
      </w:r>
    </w:p>
    <w:p>
      <w:pPr>
        <w:pStyle w:val="ListParagraph"/>
        <w:numPr>
          <w:ilvl w:val="0"/>
          <w:numId w:val="853"/>
        </w:numPr>
        <w:bidi w:val="false"/>
      </w:pPr>
      <w:r>
        <w:rPr>
          <w:b/>
          <w:bCs/>
          <w:rtl w:val="false"/>
        </w:rPr>
        <w:t xml:space="preserve">The Son Must Serve His Father</w:t>
      </w:r>
    </w:p>
    <w:p>
      <w:pPr>
        <w:pStyle w:val="Normal"/>
        <w:bidi w:val="false"/>
      </w:pPr>
      <w:r>
        <w:rPr>
          <w:rtl w:val="false"/>
        </w:rPr>
        <w:t xml:space="preserve">"We have enjoined upon every son to serve his father. Thus have We decreed this command in the Book."</w:t>
      </w:r>
      <w:r>
        <w:br/>
      </w:r>
    </w:p>
    <w:p>
      <w:pPr>
        <w:pStyle w:val="Normal"/>
        <w:bidi w:val="false"/>
      </w:pPr>
      <w:r>
        <w:rPr>
          <w:rtl w:val="false"/>
        </w:rPr>
        <w:t xml:space="preserve">(Ibid.) </w:t>
      </w:r>
    </w:p>
    <w:p>
      <w:pPr>
        <w:pStyle w:val="ListParagraph"/>
        <w:numPr>
          <w:ilvl w:val="0"/>
          <w:numId w:val="854"/>
        </w:numPr>
        <w:bidi w:val="false"/>
      </w:pPr>
      <w:r>
        <w:rPr>
          <w:b/>
          <w:bCs/>
          <w:rtl w:val="false"/>
        </w:rPr>
        <w:t xml:space="preserve">Consultation Between Father and Son</w:t>
      </w:r>
    </w:p>
    <w:p>
      <w:pPr>
        <w:pStyle w:val="Normal"/>
        <w:bidi w:val="false"/>
      </w:pPr>
      <w:r>
        <w:rPr>
          <w:rtl w:val="false"/>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r>
        <w:br/>
      </w:r>
    </w:p>
    <w:p>
      <w:pPr>
        <w:pStyle w:val="Normal"/>
        <w:bidi w:val="false"/>
      </w:pPr>
      <w:r>
        <w:rPr>
          <w:rtl w:val="false"/>
        </w:rPr>
        <w:t xml:space="preserve">(Abdu'l-Bahá: Ibid.) </w:t>
      </w:r>
    </w:p>
    <w:p>
      <w:pPr>
        <w:pStyle w:val="ListParagraph"/>
        <w:numPr>
          <w:ilvl w:val="0"/>
          <w:numId w:val="855"/>
        </w:numPr>
        <w:bidi w:val="false"/>
      </w:pPr>
      <w:r>
        <w:rPr>
          <w:b/>
          <w:bCs/>
          <w:rtl w:val="false"/>
        </w:rPr>
        <w:t xml:space="preserve">Father Must Give Son Advice —</w:t>
      </w:r>
      <w:r>
        <w:rPr>
          <w:rtl w:val="false"/>
        </w:rPr>
        <w:t xml:space="preserve"> </w:t>
      </w:r>
      <w:r>
        <w:rPr>
          <w:b/>
          <w:bCs/>
          <w:rtl w:val="false"/>
        </w:rPr>
        <w:t xml:space="preserve">Son Must Obey Father</w:t>
      </w:r>
    </w:p>
    <w:p>
      <w:pPr>
        <w:pStyle w:val="Normal"/>
        <w:bidi w:val="false"/>
      </w:pPr>
      <w:r>
        <w:rPr>
          <w:rtl w:val="false"/>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r>
        <w:br/>
      </w:r>
    </w:p>
    <w:p>
      <w:pPr>
        <w:pStyle w:val="Normal"/>
        <w:bidi w:val="false"/>
      </w:pPr>
      <w:r>
        <w:rPr>
          <w:rtl w:val="false"/>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 </w:t>
      </w:r>
    </w:p>
    <w:p>
      <w:pPr>
        <w:pStyle w:val="Normal"/>
        <w:bidi w:val="false"/>
      </w:pPr>
      <w:r>
        <w:rPr>
          <w:rtl w:val="false"/>
        </w:rPr>
        <w:t xml:space="preserve">(Ibid.) </w:t>
      </w:r>
    </w:p>
    <w:p>
      <w:pPr>
        <w:pStyle w:val="ListParagraph"/>
        <w:numPr>
          <w:ilvl w:val="0"/>
          <w:numId w:val="856"/>
        </w:numPr>
        <w:bidi w:val="false"/>
      </w:pPr>
      <w:r>
        <w:rPr>
          <w:b/>
          <w:bCs/>
          <w:rtl w:val="false"/>
        </w:rPr>
        <w:t xml:space="preserve">Parents Must Be Respected —</w:t>
      </w:r>
      <w:r>
        <w:rPr>
          <w:rtl w:val="false"/>
        </w:rPr>
        <w:t xml:space="preserve"> </w:t>
      </w:r>
      <w:r>
        <w:rPr>
          <w:b/>
          <w:bCs/>
          <w:rtl w:val="false"/>
        </w:rPr>
        <w:t xml:space="preserve">Should Not Keep Child Back from Serving the Cause</w:t>
      </w:r>
    </w:p>
    <w:p>
      <w:pPr>
        <w:pStyle w:val="Normal"/>
        <w:bidi w:val="false"/>
      </w:pPr>
      <w:r>
        <w:rPr>
          <w:rtl w:val="false"/>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r>
        <w:br/>
      </w:r>
    </w:p>
    <w:p>
      <w:pPr>
        <w:pStyle w:val="Normal"/>
        <w:bidi w:val="false"/>
      </w:pPr>
      <w:r>
        <w:rPr>
          <w:rtl w:val="false"/>
        </w:rPr>
        <w:t xml:space="preserve">(Ibid.) </w:t>
      </w:r>
    </w:p>
    <w:p>
      <w:pPr>
        <w:pStyle w:val="ListParagraph"/>
        <w:numPr>
          <w:ilvl w:val="0"/>
          <w:numId w:val="857"/>
        </w:numPr>
        <w:bidi w:val="false"/>
      </w:pPr>
      <w:r>
        <w:rPr>
          <w:b/>
          <w:bCs/>
          <w:rtl w:val="false"/>
        </w:rPr>
        <w:t xml:space="preserve">If One Must Make Choice Between Service to Bahá'u'lláh or Service to Parents</w:t>
      </w:r>
    </w:p>
    <w:p>
      <w:pPr>
        <w:pStyle w:val="Normal"/>
        <w:bidi w:val="false"/>
      </w:pPr>
      <w:r>
        <w:rPr>
          <w:rtl w:val="false"/>
        </w:rPr>
        <w:t xml:space="preserve">"We have caused thee to return to thy home as a token of Our Mercy unto thy mother, inasmuch as We have found her overwhelmed with sorrow. We have enjoined you in the Book 'to worship no one but God and to show kindness to your parents'.</w:t>
      </w:r>
      <w:r>
        <w:rPr>
          <w:rStyle w:val="FootnoteAnchor"/>
        </w:rPr>
        <w:footnoteReference w:id="5"/>
      </w:r>
      <w:r>
        <w:rPr>
          <w:rtl w:val="false"/>
        </w:rPr>
        <w:t xml:space="preserve"> Thus hath the one true God spoken and the decree hath been [pg  231]  fulfilled by the Almighty, the All-Wise. Therefore We have caused thee to return unto her and unto thy sister, that your mother's eyes may thereby be cheered, and she may be of the thankful."</w:t>
      </w:r>
      <w:r>
        <w:br/>
      </w:r>
    </w:p>
    <w:p>
      <w:pPr>
        <w:pStyle w:val="Normal"/>
        <w:bidi w:val="false"/>
      </w:pPr>
      <w:r>
        <w:rPr>
          <w:rtl w:val="false"/>
        </w:rPr>
        <w:t xml:space="preserve">"Say, O My people! Show honour to your parents and pay homage to them. This will cause blessings to descend upon you from the clouds of the bounty of your Lord, the Exalted, the Great." </w:t>
      </w:r>
    </w:p>
    <w:p>
      <w:pPr>
        <w:pStyle w:val="Normal"/>
        <w:bidi w:val="false"/>
      </w:pPr>
      <w:r>
        <w:rPr>
          <w:rtl w:val="false"/>
        </w:rPr>
        <w:t xml:space="preserve">"When We learned of her sadness, We directed thee to return unto her, as a token of mercy unto thee from Our presence, and as an admonishment for others." </w:t>
      </w:r>
    </w:p>
    <w:p>
      <w:pPr>
        <w:pStyle w:val="Normal"/>
        <w:bidi w:val="false"/>
      </w:pPr>
      <w:r>
        <w:rPr>
          <w:rtl w:val="false"/>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 </w:t>
      </w:r>
    </w:p>
    <w:p>
      <w:pPr>
        <w:pStyle w:val="Normal"/>
        <w:bidi w:val="false"/>
      </w:pPr>
      <w:r>
        <w:rPr>
          <w:rtl w:val="false"/>
        </w:rPr>
        <w:t xml:space="preserve">(Bahá'u'lláh: Ibid.) </w:t>
      </w:r>
    </w:p>
    <w:p>
      <w:pPr>
        <w:pStyle w:val="ListParagraph"/>
        <w:numPr>
          <w:ilvl w:val="0"/>
          <w:numId w:val="858"/>
        </w:numPr>
        <w:bidi w:val="false"/>
      </w:pPr>
      <w:r>
        <w:rPr>
          <w:b/>
          <w:bCs/>
          <w:rtl w:val="false"/>
        </w:rPr>
        <w:t xml:space="preserve">It is a Privilege to Look After Parents</w:t>
      </w:r>
    </w:p>
    <w:p>
      <w:pPr>
        <w:pStyle w:val="Normal"/>
        <w:bidi w:val="false"/>
      </w:pPr>
      <w:r>
        <w:rPr>
          <w:rtl w:val="false"/>
        </w:rPr>
        <w:t xml:space="preserve">"In regard to the questions you asked him: He feels sure that, although in some ways you may be a financial burden to your children, it is to them a privilege to look after you; you are their mother and have given them life, and through the bounty of Bahá'u'lláh they are now attracted to His Faith. Anything they do for you is small recompense for all you have done for them."</w:t>
      </w:r>
      <w:r>
        <w:br/>
      </w:r>
    </w:p>
    <w:p>
      <w:pPr>
        <w:pStyle w:val="Normal"/>
        <w:bidi w:val="false"/>
      </w:pPr>
      <w:r>
        <w:rPr>
          <w:rtl w:val="false"/>
        </w:rPr>
        <w:t xml:space="preserve">(From a letter written on behalf of Shoghi Effendi to an individual believer, September 20, 1948: Ibid.) </w:t>
      </w:r>
    </w:p>
    <w:p>
      <w:pPr>
        <w:pStyle w:val="ListParagraph"/>
        <w:numPr>
          <w:ilvl w:val="0"/>
          <w:numId w:val="859"/>
        </w:numPr>
        <w:bidi w:val="false"/>
      </w:pPr>
      <w:r>
        <w:rPr>
          <w:b/>
          <w:bCs/>
          <w:rtl w:val="false"/>
        </w:rPr>
        <w:t xml:space="preserve">Pray for Parents</w:t>
      </w:r>
    </w:p>
    <w:p>
      <w:pPr>
        <w:pStyle w:val="Normal"/>
        <w:bidi w:val="false"/>
      </w:pPr>
      <w:r>
        <w:rPr>
          <w:rtl w:val="false"/>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r>
        <w:br/>
      </w:r>
    </w:p>
    <w:p>
      <w:pPr>
        <w:pStyle w:val="Normal"/>
        <w:bidi w:val="false"/>
      </w:pPr>
      <w:r>
        <w:rPr>
          <w:rtl w:val="false"/>
        </w:rPr>
        <w:t xml:space="preserve">(The Bab: Selections from the Writings of the Bab, p. 94, 1982 ed.) </w:t>
      </w:r>
    </w:p>
    <w:p>
      <w:pPr>
        <w:pStyle w:val="Normal"/>
        <w:bidi w:val="false"/>
      </w:pPr>
      <w:r>
        <w:rPr>
          <w:rtl w:val="false"/>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 </w:t>
      </w:r>
    </w:p>
    <w:p>
      <w:pPr>
        <w:pStyle w:val="Normal"/>
        <w:bidi w:val="false"/>
      </w:pPr>
      <w:r>
        <w:rPr>
          <w:rtl w:val="false"/>
        </w:rPr>
        <w:t xml:space="preserve">(Abdu'l-Bahá: Ibid.) </w:t>
      </w:r>
    </w:p>
    <w:p>
      <w:pPr>
        <w:pStyle w:val="ListParagraph"/>
        <w:numPr>
          <w:ilvl w:val="0"/>
          <w:numId w:val="860"/>
        </w:numPr>
        <w:bidi w:val="false"/>
      </w:pPr>
      <w:r>
        <w:rPr>
          <w:b/>
          <w:bCs/>
          <w:rtl w:val="false"/>
        </w:rPr>
        <w:t xml:space="preserve">Father Who Fails to Educate His Children Forfeits Rights of Fatherhood</w:t>
      </w:r>
    </w:p>
    <w:p>
      <w:pPr>
        <w:pStyle w:val="Normal"/>
        <w:bidi w:val="false"/>
      </w:pPr>
      <w:r>
        <w:rPr>
          <w:rtl w:val="false"/>
        </w:rPr>
        <w:t xml:space="preserve">"These are all relationships within the family, but there is a much wider sphere of relationships between men and women than in the home, and this too we should consider in the context of Bahá'í society, not in that of past or present [pg  232]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w:t>
      </w:r>
    </w:p>
    <w:p>
      <w:pPr>
        <w:pStyle w:val="Normal"/>
        <w:bidi w:val="false"/>
      </w:pPr>
      <w:r>
        <w:rPr>
          <w:rtl w:val="false"/>
        </w:rPr>
        <w:t xml:space="preserve">(From a letter written on behalf of the Universal House of Justice to the National Spiritual Assembly of New Zealand, December 28, 1980) </w:t>
      </w:r>
    </w:p>
    <w:p>
      <w:pPr>
        <w:pStyle w:val="ListParagraph"/>
        <w:numPr>
          <w:ilvl w:val="0"/>
          <w:numId w:val="861"/>
        </w:numPr>
        <w:bidi w:val="false"/>
      </w:pPr>
      <w:r>
        <w:rPr>
          <w:b/>
          <w:bCs/>
          <w:rtl w:val="false"/>
        </w:rPr>
        <w:t xml:space="preserve">Mothers Are Not Necessarily Confined to the Home</w:t>
      </w:r>
    </w:p>
    <w:p>
      <w:pPr>
        <w:pStyle w:val="Normal"/>
        <w:bidi w:val="false"/>
      </w:pPr>
      <w:r>
        <w:rPr>
          <w:rtl w:val="false"/>
        </w:rPr>
        <w:t xml:space="preserve">"...Similarly, although the primary responsibility for supporting the family financially is placed upon the husband, this does not by any means imply that the place of women is confined to the home. On the contrary, Abdu'l-Bahá has stated:</w:t>
      </w:r>
      <w:r>
        <w:br/>
      </w:r>
    </w:p>
    <w:p>
      <w:pPr>
        <w:pStyle w:val="Normal"/>
        <w:bidi w:val="false"/>
      </w:pPr>
      <w:r>
        <w:rPr>
          <w:rtl w:val="false"/>
        </w:rPr>
        <w:t xml:space="preserve">'In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 </w:t>
      </w:r>
    </w:p>
    <w:p>
      <w:pPr>
        <w:pStyle w:val="Normal"/>
        <w:bidi w:val="false"/>
      </w:pPr>
      <w:r>
        <w:rPr>
          <w:rtl w:val="false"/>
        </w:rPr>
        <w:t xml:space="preserve">"and again: </w:t>
      </w:r>
    </w:p>
    <w:p>
      <w:pPr>
        <w:pStyle w:val="Normal"/>
        <w:bidi w:val="false"/>
      </w:pPr>
      <w:r>
        <w:rPr>
          <w:rtl w:val="false"/>
        </w:rPr>
        <w:t xml:space="preserve">'So it will come to pass that when women participate fully and equally in the affairs of the world, when they enter confidently and capably the great arena of laws and politics, war will cease;...'" (The Promulgation of Universal Peace, p. 135) </w:t>
      </w:r>
    </w:p>
    <w:p>
      <w:pPr>
        <w:pStyle w:val="Normal"/>
        <w:bidi w:val="false"/>
      </w:pPr>
      <w:r>
        <w:rPr>
          <w:rtl w:val="false"/>
        </w:rPr>
        <w:t xml:space="preserve">(Ibid.) </w:t>
      </w:r>
    </w:p>
    <w:p>
      <w:pPr>
        <w:pStyle w:val="ListParagraph"/>
        <w:numPr>
          <w:ilvl w:val="0"/>
          <w:numId w:val="862"/>
        </w:numPr>
        <w:bidi w:val="false"/>
      </w:pPr>
      <w:r>
        <w:rPr>
          <w:b/>
          <w:bCs/>
          <w:rtl w:val="false"/>
        </w:rPr>
        <w:t xml:space="preserve">Underage Child Needs Parental Consent to Pioneer</w:t>
      </w:r>
    </w:p>
    <w:p>
      <w:pPr>
        <w:pStyle w:val="Normal"/>
        <w:bidi w:val="false"/>
      </w:pPr>
      <w:r>
        <w:rPr>
          <w:rtl w:val="false"/>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r>
        <w:br/>
      </w:r>
    </w:p>
    <w:p>
      <w:pPr>
        <w:pStyle w:val="Normal"/>
        <w:bidi w:val="false"/>
      </w:pPr>
      <w:r>
        <w:rPr>
          <w:rtl w:val="false"/>
        </w:rPr>
        <w:t xml:space="preserve">(From a letter written on behalf of Shoghi Effendi to the National Spiritual Assembly of Iran, January 18, 1943) </w:t>
      </w:r>
    </w:p>
    <w:p>
      <w:pPr>
        <w:pStyle w:val="ListParagraph"/>
        <w:numPr>
          <w:ilvl w:val="0"/>
          <w:numId w:val="863"/>
        </w:numPr>
        <w:bidi w:val="false"/>
      </w:pPr>
      <w:r>
        <w:rPr>
          <w:b/>
          <w:bCs/>
          <w:rtl w:val="false"/>
        </w:rPr>
        <w:t xml:space="preserve">Parents and Children in the Pioneering Field</w:t>
      </w:r>
    </w:p>
    <w:p>
      <w:pPr>
        <w:pStyle w:val="Normal"/>
        <w:bidi w:val="false"/>
      </w:pPr>
      <w:r>
        <w:rPr>
          <w:rtl w:val="false"/>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Bahá'í parents in the pioneering field, the seeming sufferings the children bear as the result of their parents' commitments in service to the Cause will somehow be compensated." We have been asked by the Universal House of Justice to convey to you the following points:</w:t>
      </w:r>
      <w:r>
        <w:br/>
      </w:r>
    </w:p>
    <w:p>
      <w:pPr>
        <w:pStyle w:val="Normal"/>
        <w:bidi w:val="false"/>
      </w:pPr>
      <w:r>
        <w:rPr>
          <w:rtl w:val="false"/>
        </w:rPr>
        <w:t xml:space="preserve">"In considering this problem it is important to bear in mind the reality of the unity of the family, and the children's part in its activities. In a talk which Abdu'l-Bahá gave in America in 1912, He made this significant statement: [pg  233] </w:t>
      </w:r>
    </w:p>
    <w:p>
      <w:pPr>
        <w:pStyle w:val="Normal"/>
        <w:bidi w:val="false"/>
      </w:pPr>
      <w:r>
        <w:rPr>
          <w:rtl w:val="false"/>
        </w:rPr>
        <w:t xml:space="preserve">'According to the teachings of Bahá'u'lláh,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 </w:t>
      </w:r>
    </w:p>
    <w:p>
      <w:pPr>
        <w:pStyle w:val="Normal"/>
        <w:bidi w:val="false"/>
      </w:pPr>
      <w:r>
        <w:rPr>
          <w:rtl w:val="false"/>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 </w:t>
      </w:r>
    </w:p>
    <w:p>
      <w:pPr>
        <w:pStyle w:val="Normal"/>
        <w:bidi w:val="false"/>
      </w:pPr>
      <w:r>
        <w:rPr>
          <w:rtl w:val="false"/>
        </w:rPr>
        <w:t xml:space="preserve">"There are many texts included in 'A Compilation on Bahá'í Education', from the writings of Bahá'u'lláh, Abdu'l-Bahá and the Guardian, which indicate that 'children must, from their infancy, be raised to be spiritual and godly Bahá'ís. If such be their training, they will remain safe from every test.' (Abdu'l-Bahá, p. 36). Bahá'u'lláh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(Abdu'l-Bahá, p. 31)." </w:t>
      </w:r>
    </w:p>
    <w:p>
      <w:pPr>
        <w:pStyle w:val="Normal"/>
        <w:bidi w:val="false"/>
      </w:pPr>
      <w:r>
        <w:rPr>
          <w:rtl w:val="false"/>
        </w:rPr>
        <w:t xml:space="preserve">(From a letter written on behalf of the Universal House of Justice to an individual believer, August 23, 1977) [pg  234]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a8qqb6nq31xwwcsgxw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v_g50p9x_t4jzj4qy6w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(Bahá'í Prayers, p. 107, 1982 ed.)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(See also: XXIX. K. 1302-1338, Divorce.)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(See also: No. 699)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(Qur'an 46:15)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4"/>
    <w:lvlOverride w:ilvl="0">
      <w:startOverride w:val="1"/>
    </w:lvlOverride>
  </w:num>
  <w:num w:numId="818">
    <w:abstractNumId w:val="815"/>
    <w:lvlOverride w:ilvl="0">
      <w:startOverride w:val="1"/>
    </w:lvlOverride>
  </w:num>
  <w:num w:numId="819">
    <w:abstractNumId w:val="815"/>
    <w:lvlOverride w:ilvl="0">
      <w:startOverride w:val="1"/>
    </w:lvlOverride>
  </w:num>
  <w:num w:numId="820">
    <w:abstractNumId w:val="815"/>
    <w:lvlOverride w:ilvl="0">
      <w:startOverride w:val="1"/>
    </w:lvlOverride>
  </w:num>
  <w:num w:numId="821">
    <w:abstractNumId w:val="815"/>
    <w:lvlOverride w:ilvl="0">
      <w:startOverride w:val="1"/>
    </w:lvlOverride>
  </w:num>
  <w:num w:numId="822">
    <w:abstractNumId w:val="815"/>
    <w:lvlOverride w:ilvl="0">
      <w:startOverride w:val="1"/>
    </w:lvlOverride>
  </w:num>
  <w:num w:numId="823">
    <w:abstractNumId w:val="815"/>
    <w:lvlOverride w:ilvl="0">
      <w:startOverride w:val="1"/>
    </w:lvlOverride>
  </w:num>
  <w:num w:numId="824">
    <w:abstractNumId w:val="815"/>
    <w:lvlOverride w:ilvl="0">
      <w:startOverride w:val="1"/>
    </w:lvlOverride>
  </w:num>
  <w:num w:numId="825">
    <w:abstractNumId w:val="815"/>
    <w:lvlOverride w:ilvl="0">
      <w:startOverride w:val="1"/>
    </w:lvlOverride>
  </w:num>
  <w:num w:numId="826">
    <w:abstractNumId w:val="815"/>
    <w:lvlOverride w:ilvl="0">
      <w:startOverride w:val="1"/>
    </w:lvlOverride>
  </w:num>
  <w:num w:numId="827">
    <w:abstractNumId w:val="815"/>
    <w:lvlOverride w:ilvl="0">
      <w:startOverride w:val="1"/>
    </w:lvlOverride>
  </w:num>
  <w:num w:numId="828">
    <w:abstractNumId w:val="815"/>
    <w:lvlOverride w:ilvl="0">
      <w:startOverride w:val="1"/>
    </w:lvlOverride>
  </w:num>
  <w:num w:numId="829">
    <w:abstractNumId w:val="815"/>
    <w:lvlOverride w:ilvl="0">
      <w:startOverride w:val="1"/>
    </w:lvlOverride>
  </w:num>
  <w:num w:numId="830">
    <w:abstractNumId w:val="815"/>
    <w:lvlOverride w:ilvl="0">
      <w:startOverride w:val="1"/>
    </w:lvlOverride>
  </w:num>
  <w:num w:numId="831">
    <w:abstractNumId w:val="815"/>
    <w:lvlOverride w:ilvl="0">
      <w:startOverride w:val="1"/>
    </w:lvlOverride>
  </w:num>
  <w:num w:numId="832">
    <w:abstractNumId w:val="815"/>
    <w:lvlOverride w:ilvl="0">
      <w:startOverride w:val="1"/>
    </w:lvlOverride>
  </w:num>
  <w:num w:numId="833">
    <w:abstractNumId w:val="815"/>
    <w:lvlOverride w:ilvl="0">
      <w:startOverride w:val="1"/>
    </w:lvlOverride>
  </w:num>
  <w:num w:numId="834">
    <w:abstractNumId w:val="815"/>
    <w:lvlOverride w:ilvl="0">
      <w:startOverride w:val="1"/>
    </w:lvlOverride>
  </w:num>
  <w:num w:numId="835">
    <w:abstractNumId w:val="815"/>
    <w:lvlOverride w:ilvl="0">
      <w:startOverride w:val="1"/>
    </w:lvlOverride>
  </w:num>
  <w:num w:numId="836">
    <w:abstractNumId w:val="815"/>
    <w:lvlOverride w:ilvl="0">
      <w:startOverride w:val="1"/>
    </w:lvlOverride>
  </w:num>
  <w:num w:numId="837">
    <w:abstractNumId w:val="815"/>
    <w:lvlOverride w:ilvl="0">
      <w:startOverride w:val="1"/>
    </w:lvlOverride>
  </w:num>
  <w:num w:numId="838">
    <w:abstractNumId w:val="815"/>
    <w:lvlOverride w:ilvl="0">
      <w:startOverride w:val="1"/>
    </w:lvlOverride>
  </w:num>
  <w:num w:numId="839">
    <w:abstractNumId w:val="815"/>
    <w:lvlOverride w:ilvl="0">
      <w:startOverride w:val="1"/>
    </w:lvlOverride>
  </w:num>
  <w:num w:numId="840">
    <w:abstractNumId w:val="815"/>
    <w:lvlOverride w:ilvl="0">
      <w:startOverride w:val="1"/>
    </w:lvlOverride>
  </w:num>
  <w:num w:numId="841">
    <w:abstractNumId w:val="815"/>
    <w:lvlOverride w:ilvl="0">
      <w:startOverride w:val="1"/>
    </w:lvlOverride>
  </w:num>
  <w:num w:numId="842">
    <w:abstractNumId w:val="815"/>
    <w:lvlOverride w:ilvl="0">
      <w:startOverride w:val="1"/>
    </w:lvlOverride>
  </w:num>
  <w:num w:numId="843">
    <w:abstractNumId w:val="815"/>
    <w:lvlOverride w:ilvl="0">
      <w:startOverride w:val="1"/>
    </w:lvlOverride>
  </w:num>
  <w:num w:numId="844">
    <w:abstractNumId w:val="815"/>
    <w:lvlOverride w:ilvl="0">
      <w:startOverride w:val="1"/>
    </w:lvlOverride>
  </w:num>
  <w:num w:numId="845">
    <w:abstractNumId w:val="815"/>
    <w:lvlOverride w:ilvl="0">
      <w:startOverride w:val="1"/>
    </w:lvlOverride>
  </w:num>
  <w:num w:numId="846">
    <w:abstractNumId w:val="815"/>
    <w:lvlOverride w:ilvl="0">
      <w:startOverride w:val="1"/>
    </w:lvlOverride>
  </w:num>
  <w:num w:numId="847">
    <w:abstractNumId w:val="815"/>
    <w:lvlOverride w:ilvl="0">
      <w:startOverride w:val="1"/>
    </w:lvlOverride>
  </w:num>
  <w:num w:numId="848">
    <w:abstractNumId w:val="815"/>
    <w:lvlOverride w:ilvl="0">
      <w:startOverride w:val="1"/>
    </w:lvlOverride>
  </w:num>
  <w:num w:numId="849">
    <w:abstractNumId w:val="815"/>
    <w:lvlOverride w:ilvl="0">
      <w:startOverride w:val="1"/>
    </w:lvlOverride>
  </w:num>
  <w:num w:numId="850">
    <w:abstractNumId w:val="815"/>
    <w:lvlOverride w:ilvl="0">
      <w:startOverride w:val="1"/>
    </w:lvlOverride>
  </w:num>
  <w:num w:numId="851">
    <w:abstractNumId w:val="815"/>
    <w:lvlOverride w:ilvl="0">
      <w:startOverride w:val="1"/>
    </w:lvlOverride>
  </w:num>
  <w:num w:numId="852">
    <w:abstractNumId w:val="815"/>
    <w:lvlOverride w:ilvl="0">
      <w:startOverride w:val="1"/>
    </w:lvlOverride>
  </w:num>
  <w:num w:numId="853">
    <w:abstractNumId w:val="815"/>
    <w:lvlOverride w:ilvl="0">
      <w:startOverride w:val="1"/>
    </w:lvlOverride>
  </w:num>
  <w:num w:numId="854">
    <w:abstractNumId w:val="815"/>
    <w:lvlOverride w:ilvl="0">
      <w:startOverride w:val="1"/>
    </w:lvlOverride>
  </w:num>
  <w:num w:numId="855">
    <w:abstractNumId w:val="815"/>
    <w:lvlOverride w:ilvl="0">
      <w:startOverride w:val="1"/>
    </w:lvlOverride>
  </w:num>
  <w:num w:numId="856">
    <w:abstractNumId w:val="815"/>
    <w:lvlOverride w:ilvl="0">
      <w:startOverride w:val="1"/>
    </w:lvlOverride>
  </w:num>
  <w:num w:numId="857">
    <w:abstractNumId w:val="815"/>
    <w:lvlOverride w:ilvl="0">
      <w:startOverride w:val="1"/>
    </w:lvlOverride>
  </w:num>
  <w:num w:numId="858">
    <w:abstractNumId w:val="815"/>
    <w:lvlOverride w:ilvl="0">
      <w:startOverride w:val="1"/>
    </w:lvlOverride>
  </w:num>
  <w:num w:numId="859">
    <w:abstractNumId w:val="815"/>
    <w:lvlOverride w:ilvl="0">
      <w:startOverride w:val="1"/>
    </w:lvlOverride>
  </w:num>
  <w:num w:numId="860">
    <w:abstractNumId w:val="815"/>
    <w:lvlOverride w:ilvl="0">
      <w:startOverride w:val="1"/>
    </w:lvlOverride>
  </w:num>
  <w:num w:numId="861">
    <w:abstractNumId w:val="815"/>
    <w:lvlOverride w:ilvl="0">
      <w:startOverride w:val="1"/>
    </w:lvlOverride>
  </w:num>
  <w:num w:numId="862">
    <w:abstractNumId w:val="815"/>
    <w:lvlOverride w:ilvl="0">
      <w:startOverride w:val="1"/>
    </w:lvlOverride>
  </w:num>
  <w:num w:numId="863">
    <w:abstractNumId w:val="8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tubo_u-lirwjce0red7b" Type="http://schemas.openxmlformats.org/officeDocument/2006/relationships/hyperlink" Target="#bl1on" TargetMode="External"/><Relationship Id="rIdgl4g4d5om-ov3xnizrumy" Type="http://schemas.openxmlformats.org/officeDocument/2006/relationships/hyperlink" Target="#bl1oo" TargetMode="External"/><Relationship Id="rIdh3srcarapzfah8xmoldzv" Type="http://schemas.openxmlformats.org/officeDocument/2006/relationships/hyperlink" Target="#bl1pr" TargetMode="External"/><Relationship Id="rId197zlvasrev9w1cq_yl_t" Type="http://schemas.openxmlformats.org/officeDocument/2006/relationships/hyperlink" Target="#bl1qg" TargetMode="External"/><Relationship Id="rIdajxz9feovjsexcgz9z6k6" Type="http://schemas.openxmlformats.org/officeDocument/2006/relationships/hyperlink" Target="#bl1ql" TargetMode="External"/><Relationship Id="rId9" Type="http://schemas.openxmlformats.org/officeDocument/2006/relationships/image" Target="media/6tkozqtpnwotca4pfo4p8.png"/><Relationship Id="rId10" Type="http://schemas.openxmlformats.org/officeDocument/2006/relationships/image" Target="media/0vmadiohqdamsncai36ad.png"/><Relationship Id="rId11" Type="http://schemas.openxmlformats.org/officeDocument/2006/relationships/image" Target="media/0uyky-rca_gvywf3jpy6p.png"/><Relationship Id="rId12" Type="http://schemas.openxmlformats.org/officeDocument/2006/relationships/image" Target="media/j95khnrixujmn2jmxljto.png"/><Relationship Id="rId13" Type="http://schemas.openxmlformats.org/officeDocument/2006/relationships/image" Target="media/03milcejnrd0e7ok9wkv8.png"/></Relationships>
</file>

<file path=word/_rels/footer1.xml.rels><?xml version="1.0" encoding="UTF-8"?><Relationships xmlns="http://schemas.openxmlformats.org/package/2006/relationships"><Relationship Id="rId0" Type="http://schemas.openxmlformats.org/officeDocument/2006/relationships/image" Target="media/uxzzblrulmzet8dd1tens.png"/><Relationship Id="rId1" Type="http://schemas.openxmlformats.org/officeDocument/2006/relationships/image" Target="media/ycf1rek52khn44klg076w.png"/></Relationships>
</file>

<file path=word/_rels/footer2.xml.rels><?xml version="1.0" encoding="UTF-8"?><Relationships xmlns="http://schemas.openxmlformats.org/package/2006/relationships"><Relationship Id="rId-pa8qqb6nq31xwwcsgxwl" Type="http://schemas.openxmlformats.org/officeDocument/2006/relationships/hyperlink" Target="https://oceanoflights.org/lights-of-guidance-015-en" TargetMode="External"/><Relationship Id="rId8v_g50p9x_t4jzj4qy6wh" Type="http://schemas.openxmlformats.org/officeDocument/2006/relationships/hyperlink" Target="https://oceanoflights.org" TargetMode="External"/><Relationship Id="rId0" Type="http://schemas.openxmlformats.org/officeDocument/2006/relationships/image" Target="media/_5snuuur4crglx_sqr1yz.png"/><Relationship Id="rId1" Type="http://schemas.openxmlformats.org/officeDocument/2006/relationships/image" Target="media/vepqjervac-2mxsi2ywwg.png"/><Relationship Id="rId2" Type="http://schemas.openxmlformats.org/officeDocument/2006/relationships/image" Target="media/qddgy28md8_eedsopbat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btovg4aanntb0delxkhn.png"/><Relationship Id="rId1" Type="http://schemas.openxmlformats.org/officeDocument/2006/relationships/image" Target="media/xxjvlbvlxwymhyvbhfvbk.png"/></Relationships>
</file>

<file path=word/_rels/header2.xml.rels><?xml version="1.0" encoding="UTF-8"?><Relationships xmlns="http://schemas.openxmlformats.org/package/2006/relationships"><Relationship Id="rId0" Type="http://schemas.openxmlformats.org/officeDocument/2006/relationships/image" Target="media/lajyukxzcfhol6stsugnv.png"/><Relationship Id="rId1" Type="http://schemas.openxmlformats.org/officeDocument/2006/relationships/image" Target="media/godtfc1vqe0cytcthxuw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 THE FAMILY</dc:title>
  <dc:creator>Ocean of Lights</dc:creator>
  <cp:lastModifiedBy>Ocean of Lights</cp:lastModifiedBy>
  <cp:revision>1</cp:revision>
  <dcterms:created xsi:type="dcterms:W3CDTF">2025-03-27T10:46:51.567Z</dcterms:created>
  <dcterms:modified xsi:type="dcterms:W3CDTF">2025-03-27T10:46:51.567Z</dcterms:modified>
</cp:coreProperties>
</file>

<file path=docProps/custom.xml><?xml version="1.0" encoding="utf-8"?>
<Properties xmlns="http://schemas.openxmlformats.org/officeDocument/2006/custom-properties" xmlns:vt="http://schemas.openxmlformats.org/officeDocument/2006/docPropsVTypes"/>
</file>