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دهم- در جواب سؤال از نعيم و جحيم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lkxbjagrleelmuivnpvo"/>
      <w:r>
        <w:rPr>
          <w:rtl/>
        </w:rPr>
        <w:t xml:space="preserve">از آثار حضرت عبدالبهاء - مائده آسمانی، جلد ٢، صفحه ۱۶</w:t>
      </w:r>
    </w:p>
    <w:p>
      <w:pPr>
        <w:pStyle w:val="Heading3"/>
        <w:pStyle w:val="RtlHeading3Low"/>
        <w:bidi/>
      </w:pPr>
      <w:hyperlink w:history="1" r:id="rIdiluppcp_zkql9ifr29urm"/>
      <w:r>
        <w:rPr>
          <w:rtl/>
        </w:rPr>
        <w:t xml:space="preserve">باب دهم- در جواب سؤال از نعيم و جحيم</w:t>
      </w:r>
    </w:p>
    <w:p>
      <w:pPr>
        <w:pStyle w:val="RtlNormalLow"/>
        <w:bidi/>
      </w:pPr>
      <w:r>
        <w:rPr>
          <w:rtl/>
        </w:rPr>
        <w:t xml:space="preserve">در لوحی که عنوانش ( ای بنده الهی دو نامه شما واصل ) است نازل قوله الاحلی:</w:t>
      </w:r>
    </w:p>
    <w:p>
      <w:pPr>
        <w:pStyle w:val="RtlNormalLow"/>
        <w:bidi/>
      </w:pPr>
      <w:r>
        <w:rPr>
          <w:rtl/>
        </w:rPr>
        <w:t xml:space="preserve">"نعيم روح قرب جمال قديمست و جحيم بُعد از آن نور مبين کمال و نقص است و علوّيّت و اسفليّت و نورانيّت و ظلمانيّت هر چند روح مجرّد است ولی تجرّدش از عالم جسمانی است امّا من حيث هی هی دارنده مراتب و مقام عالی و دانی هر چند از رنگ امکان آزاد است ولکن بحسب عالم خود او را مراتب و مقامات و شئون نامتناهی و همچنين رجوعش الی اللّه رجوع جزء الی الکلّ مانند قطره و دريا نه بلکه اين رجوع مانند رجوع طيور بگلشن عنايت ربّ غفور ملاحظه نمائيد که ارواح در اوقات تعلّق باجسام در جميع شئون از يکديگر ممتازند بعضی در علوّ ادراک و کمالات و بعضی در ادنی درجه نقص و مذلّات همچنين بعد از رجوع بعوالم الهيّه اين فرق و امتياز موجود 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gpzcii0qtkgjlcmvfvl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pg2mkf4qyg0kkbwibhs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lkxbjagrleelmuivnpvo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82;" TargetMode="External"/><Relationship Id="rIdiluppcp_zkql9ifr29urm" Type="http://schemas.openxmlformats.org/officeDocument/2006/relationships/hyperlink" Target="#&#1576;&#1575;&#1576;-&#1583;&#1607;&#1605;--&#1583;&#1585;-&#1580;&#1608;&#1575;&#1576;-&#1587;&#1572;&#1575;&#1604;-&#1575;&#1586;-&#1606;&#1593;&#1610;&#1605;-&#1608;-&#1580;&#1581;&#1610;&#1605;" TargetMode="External"/><Relationship Id="rId9" Type="http://schemas.openxmlformats.org/officeDocument/2006/relationships/image" Target="media/mnrnhvyaqgxxs-pfoi5y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7wjneeo46pnlc7d9qjva.png"/><Relationship Id="rId1" Type="http://schemas.openxmlformats.org/officeDocument/2006/relationships/image" Target="media/wkrc43uzwl5diset9mfzt.png"/></Relationships>
</file>

<file path=word/_rels/footer2.xml.rels><?xml version="1.0" encoding="UTF-8"?><Relationships xmlns="http://schemas.openxmlformats.org/package/2006/relationships"><Relationship Id="rIdogpzcii0qtkgjlcmvfvly" Type="http://schemas.openxmlformats.org/officeDocument/2006/relationships/hyperlink" Target="https://oceanoflights.org/maidiy-i-asmani-vol2-10-fa" TargetMode="External"/><Relationship Id="rIdppg2mkf4qyg0kkbwibhsy" Type="http://schemas.openxmlformats.org/officeDocument/2006/relationships/hyperlink" Target="https://oceanoflights.org" TargetMode="External"/><Relationship Id="rId0" Type="http://schemas.openxmlformats.org/officeDocument/2006/relationships/image" Target="media/ctheaesccc8o9hsuakhx2.png"/><Relationship Id="rId1" Type="http://schemas.openxmlformats.org/officeDocument/2006/relationships/image" Target="media/w1zlzmccxk8i6zktpztjv.png"/><Relationship Id="rId2" Type="http://schemas.openxmlformats.org/officeDocument/2006/relationships/image" Target="media/zgjej_zmxx-cekb17sub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-alte3yrpniapn3vi7xy.png"/><Relationship Id="rId1" Type="http://schemas.openxmlformats.org/officeDocument/2006/relationships/image" Target="media/s0vb2eivm0o0bnkdnfn-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_pyhnuk8ngicsyazafvl.png"/><Relationship Id="rId1" Type="http://schemas.openxmlformats.org/officeDocument/2006/relationships/image" Target="media/vsycqdaas1fmay8dzz3m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دهم- در جواب سؤال از نعيم و جحيم</dc:title>
  <dc:creator>Ocean of Lights</dc:creator>
  <cp:lastModifiedBy>Ocean of Lights</cp:lastModifiedBy>
  <cp:revision>1</cp:revision>
  <dcterms:created xsi:type="dcterms:W3CDTF">2026-01-01T05:00:32.042Z</dcterms:created>
  <dcterms:modified xsi:type="dcterms:W3CDTF">2026-01-01T05:00:32.042Z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