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شانزدهم- لوح مبارک در تفسير آيه قرآنيّه لواحة للبشر عليها تسعة عشر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m3caf5y7hyvtjsgtd3sw"/>
      <w:r>
        <w:rPr>
          <w:rtl/>
        </w:rPr>
        <w:t xml:space="preserve">از آثار حضرت عبدالبهاء - مائده آسمانی، جلد ٢، صفحه ۲۱ - ۲۲</w:t>
      </w:r>
    </w:p>
    <w:p>
      <w:pPr>
        <w:pStyle w:val="Heading3"/>
        <w:pStyle w:val="RtlHeading3Low"/>
        <w:bidi/>
      </w:pPr>
      <w:hyperlink w:history="1" r:id="rIdqwqplijkeyscmbzkf8krk"/>
      <w:r>
        <w:rPr>
          <w:rtl/>
        </w:rPr>
        <w:t xml:space="preserve">باب شانزدهم- لوح مبارک در تفسير آيه قرآنيّه لواحة للبشر عليها تسعة عشر</w:t>
      </w:r>
    </w:p>
    <w:p>
      <w:pPr>
        <w:pStyle w:val="RtlNormalLow"/>
        <w:bidi/>
      </w:pPr>
      <w:r>
        <w:rPr>
          <w:rtl/>
        </w:rPr>
        <w:t xml:space="preserve">در لوح ميرزا هاشم صهر شيخ سلمان از قلم مبارک مرکز پيمان جلّ ثنائه نازل شده قوله الاحلی:</w:t>
      </w:r>
    </w:p>
    <w:p>
      <w:pPr>
        <w:pStyle w:val="RtlNormalLow"/>
        <w:bidi/>
      </w:pPr>
      <w:r>
        <w:rPr>
          <w:rtl/>
        </w:rPr>
        <w:t xml:space="preserve">"مدلول آيه مبارکه اينست که نار جحيم بشره را يعنی روی را دگرگون مينمايد تر و تازگی نميگذارد سوخته و بد رنگ مينمايد يعنی نيران اعراض و انکار روی انسان را ميسوزاند و تعرف المجرمون بسيماهم ميگردد لطافت و بشاشت و نضارت و نور ايمان نميگذارد چنانچه در آيه ديگر ميفرمايد و وجوه عليها غبرة ترهقها قترة ميفرمايد در يوم قيامت بر بعضی وجوه غبار مينشيند و موکّلين اين نار که نفوس مستحقّه را در آتش اندازند در يوم قيامت کبری ١٩ نفرند و آن ١٩ نفر ملائکه عذابند و عدّه اين نوزده ملائکه عذاب نظير عدّه ملائکه رحمتند و خازن جنّت رضوان که حروف حيّ‌اند ".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k5vomvfoar2dm5c2xhi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9e-gleylipzfeuq1g9-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m3caf5y7hyvtjsgtd3sw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77;---&#1778;&#1778;" TargetMode="External"/><Relationship Id="rIdqwqplijkeyscmbzkf8krk" Type="http://schemas.openxmlformats.org/officeDocument/2006/relationships/hyperlink" Target="#&#1576;&#1575;&#1576;-&#1588;&#1575;&#1606;&#1586;&#1583;&#1607;&#1605;--&#1604;&#1608;&#1581;-&#1605;&#1576;&#1575;&#1585;&#1705;-&#1583;&#1585;-&#1578;&#1601;&#1587;&#1610;&#1585;-&#1570;&#1610;&#1607;-&#1602;&#1585;&#1570;&#1606;&#1610;&#1617;&#1607;-&#1604;&#1608;&#1575;&#1581;&#1577;-&#1604;&#1604;&#1576;&#1588;&#1585;-&#1593;&#1604;&#1610;&#1607;&#1575;-&#1578;&#1587;&#1593;&#1577;-&#1593;&#1588;&#1585;" TargetMode="External"/><Relationship Id="rId9" Type="http://schemas.openxmlformats.org/officeDocument/2006/relationships/image" Target="media/lxo2un_snumydmuacxek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npqstejd3jsfxj4jeflp.png"/><Relationship Id="rId1" Type="http://schemas.openxmlformats.org/officeDocument/2006/relationships/image" Target="media/aq-whbu61ulehhcuumfjn.png"/></Relationships>
</file>

<file path=word/_rels/footer2.xml.rels><?xml version="1.0" encoding="UTF-8"?><Relationships xmlns="http://schemas.openxmlformats.org/package/2006/relationships"><Relationship Id="rIdck5vomvfoar2dm5c2xhif" Type="http://schemas.openxmlformats.org/officeDocument/2006/relationships/hyperlink" Target="https://oceanoflights.org/maidiy-i-asmani-vol2-16-fa" TargetMode="External"/><Relationship Id="rIda9e-gleylipzfeuq1g9-m" Type="http://schemas.openxmlformats.org/officeDocument/2006/relationships/hyperlink" Target="https://oceanoflights.org" TargetMode="External"/><Relationship Id="rId0" Type="http://schemas.openxmlformats.org/officeDocument/2006/relationships/image" Target="media/jfffydjaoycgy-fkou4lu.png"/><Relationship Id="rId1" Type="http://schemas.openxmlformats.org/officeDocument/2006/relationships/image" Target="media/ibygoaf6az8br6tvlktmc.png"/><Relationship Id="rId2" Type="http://schemas.openxmlformats.org/officeDocument/2006/relationships/image" Target="media/6o1ec-bee8-fpuvm4nfz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itpmcnuusxdo5o7kctwe.png"/><Relationship Id="rId1" Type="http://schemas.openxmlformats.org/officeDocument/2006/relationships/image" Target="media/omwnqkbuallf9nwk2ati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qwknkycnaavx7rmc0exe.png"/><Relationship Id="rId1" Type="http://schemas.openxmlformats.org/officeDocument/2006/relationships/image" Target="media/ycoeili58msghl_fe9hr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شانزدهم- لوح مبارک در تفسير آيه قرآنيّه لواحة للبشر عليها تسعة عشر</dc:title>
  <dc:creator>Ocean of Lights</dc:creator>
  <cp:lastModifiedBy>Ocean of Lights</cp:lastModifiedBy>
  <cp:revision>1</cp:revision>
  <dcterms:created xsi:type="dcterms:W3CDTF">2026-01-01T05:00:47.393Z</dcterms:created>
  <dcterms:modified xsi:type="dcterms:W3CDTF">2026-01-01T05:00:47.393Z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