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دوم- لوح مبارک در باره عکس سليمانخان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no7kbous8mlb-rklf6m8"/>
      <w:r>
        <w:rPr>
          <w:rtl/>
        </w:rPr>
        <w:t xml:space="preserve">از آثار حضرت عبدالبهاء - مائده آسمانی، جلد ٢، صفحه ۲۶</w:t>
      </w:r>
    </w:p>
    <w:p>
      <w:pPr>
        <w:pStyle w:val="Heading3"/>
        <w:pStyle w:val="RtlHeading3Low"/>
        <w:bidi/>
      </w:pPr>
      <w:hyperlink w:history="1" r:id="rIdpha0ncmzrik6d4lz7cu-b"/>
      <w:r>
        <w:rPr>
          <w:rtl/>
        </w:rPr>
        <w:t xml:space="preserve">باب بيست و دوم- لوح مبارک در باره عکس سليمانخان</w:t>
      </w:r>
    </w:p>
    <w:p>
      <w:pPr>
        <w:pStyle w:val="RtlNormalLow"/>
        <w:bidi/>
      </w:pPr>
      <w:r>
        <w:rPr>
          <w:rtl/>
        </w:rPr>
        <w:t xml:space="preserve">حضرت عبدالبهاء جلّ ثنائه ميفرمايند قوله الاحلی:</w:t>
      </w:r>
    </w:p>
    <w:p>
      <w:pPr>
        <w:pStyle w:val="RtlNormalLow"/>
        <w:bidi/>
      </w:pPr>
      <w:r>
        <w:rPr>
          <w:rtl/>
        </w:rPr>
        <w:t xml:space="preserve">"امّا عکس جناب سليمانخان اين عکس تصوّريست نه تحقّقی زيرا حضرت سليمانخان شمايل جميل و قامت برازنده‌ای داشت و وقتی که او را شمع آجين کردند با سر نيزه دو طرف سينه را يعنی ميان جلد و استخوان سوراخ کردند و دو شمع زدند و همچنين در دو کتف دو شمع زدند اين حقيقت واقع است لهذ اين عکس عکس سليمان خان نيست تصوّريست و عليک البهاء الابهی عبدالبهاء عباس"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zoevmpjvpjorqqfxoby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-5iv5kkgp858wjrpnau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no7kbous8mlb-rklf6m8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82;" TargetMode="External"/><Relationship Id="rIdpha0ncmzrik6d4lz7cu-b" Type="http://schemas.openxmlformats.org/officeDocument/2006/relationships/hyperlink" Target="#&#1576;&#1575;&#1576;-&#1576;&#1610;&#1587;&#1578;-&#1608;-&#1583;&#1608;&#1605;--&#1604;&#1608;&#1581;-&#1605;&#1576;&#1575;&#1585;&#1705;-&#1583;&#1585;-&#1576;&#1575;&#1585;&#1607;-&#1593;&#1705;&#1587;-&#1587;&#1604;&#1610;&#1605;&#1575;&#1606;&#1582;&#1575;&#1606;" TargetMode="External"/><Relationship Id="rId9" Type="http://schemas.openxmlformats.org/officeDocument/2006/relationships/image" Target="media/6btqx_z6szpc0fmerf-c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zyrwoagnlmkkxj9yncnm.png"/><Relationship Id="rId1" Type="http://schemas.openxmlformats.org/officeDocument/2006/relationships/image" Target="media/9u9x92ldxztgozqvx7uhp.png"/></Relationships>
</file>

<file path=word/_rels/footer2.xml.rels><?xml version="1.0" encoding="UTF-8"?><Relationships xmlns="http://schemas.openxmlformats.org/package/2006/relationships"><Relationship Id="rIdszoevmpjvpjorqqfxobyr" Type="http://schemas.openxmlformats.org/officeDocument/2006/relationships/hyperlink" Target="https://oceanoflights.org/maidiy-i-asmani-vol2-22-fa" TargetMode="External"/><Relationship Id="rIdp-5iv5kkgp858wjrpnauy" Type="http://schemas.openxmlformats.org/officeDocument/2006/relationships/hyperlink" Target="https://oceanoflights.org" TargetMode="External"/><Relationship Id="rId0" Type="http://schemas.openxmlformats.org/officeDocument/2006/relationships/image" Target="media/8vorjnalh_lrnei9un4cq.png"/><Relationship Id="rId1" Type="http://schemas.openxmlformats.org/officeDocument/2006/relationships/image" Target="media/dywzubluounmmbfdrrgbe.png"/><Relationship Id="rId2" Type="http://schemas.openxmlformats.org/officeDocument/2006/relationships/image" Target="media/kmuefrpdxdp9enonfu3n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c8y5mbgcdwjhoqhyviyl.png"/><Relationship Id="rId1" Type="http://schemas.openxmlformats.org/officeDocument/2006/relationships/image" Target="media/jzkzga77lj4nmgty6egi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ctd6fptigycvxyituvpt.png"/><Relationship Id="rId1" Type="http://schemas.openxmlformats.org/officeDocument/2006/relationships/image" Target="media/yatujgn30ymnhukkwtcn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دوم- لوح مبارک در باره عکس سليمانخان</dc:title>
  <dc:creator>Ocean of Lights</dc:creator>
  <cp:lastModifiedBy>Ocean of Lights</cp:lastModifiedBy>
  <cp:revision>1</cp:revision>
  <dcterms:created xsi:type="dcterms:W3CDTF">2026-01-01T05:00:59.852Z</dcterms:created>
  <dcterms:modified xsi:type="dcterms:W3CDTF">2026-01-01T05:00:59.852Z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