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سی و پنجم- در باره قضيّه ابو البشر</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40pwvjewxz7qwyjrqij"/>
      <w:r>
        <w:rPr>
          <w:rtl/>
        </w:rPr>
        <w:t xml:space="preserve">از آثار حضرت عبدالبهاء - مائده آسمانی، جلد ٢، صفحه ۴۱</w:t>
      </w:r>
    </w:p>
    <w:p>
      <w:pPr>
        <w:pStyle w:val="Heading3"/>
        <w:pStyle w:val="RtlHeading3Low"/>
        <w:bidi/>
      </w:pPr>
      <w:hyperlink w:history="1" r:id="rIdas3y-zev6iutbpic7mkyd"/>
      <w:r>
        <w:rPr>
          <w:rtl/>
        </w:rPr>
        <w:t xml:space="preserve">باب سی و پنجم- در باره قضيّه ابو البشر</w:t>
      </w:r>
    </w:p>
    <w:p>
      <w:pPr>
        <w:pStyle w:val="RtlNormalLow"/>
        <w:bidi/>
      </w:pPr>
      <w:r>
        <w:rPr>
          <w:rtl/>
        </w:rPr>
        <w:t xml:space="preserve">حضرت عبدالبهاء جلّ ثنائه در لوح ميرزا اسحق ولد قنيحاس همدانی ميفرمايند:</w:t>
      </w:r>
    </w:p>
    <w:p>
      <w:pPr>
        <w:pStyle w:val="RtlNormalLow"/>
        <w:bidi/>
      </w:pPr>
      <w:r>
        <w:rPr>
          <w:rtl/>
        </w:rPr>
        <w:t xml:space="preserve">"قضيّه ابو البشر حضرت آدم که در کتب مقدّسه مذکور تأويل دارد و تفسير خواهد مقصد از ايجاد خلقت روحانی است و وجود رحمانی و الّا اگر اندک ملاحظه شود اطفال نيز ادراک کنند که اين کون نامتناهی جهان هستی اين وجود بی‌پايان اين دستگاه عظيم اين کارخانه قدرت قديم شش هزار ساله نيست بسيار بيش از اين است چنانچه بدلائل و براهين قاطعه عقليّه و اکتشافيّه بر اهل معارف و علوم در اين عصر نورانی معلوم گرديد اليوم آثاری اکتشاف يافته که ثابت و محقّق است که ده هزار سال پيش بوده از علم طبقات ارض اين سرّ مکتوم مفهوم ميگردد که عمر عالم بيش از تصوّر بشر است" انتهی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v9c3ee1ejbqorzwnbla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z5y0-ggbkv8grmxjk-u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40pwvjewxz7qwyjrqij" Type="http://schemas.openxmlformats.org/officeDocument/2006/relationships/hyperlink" Target="#&#1575;&#1586;-&#1570;&#1579;&#1575;&#1585;-&#1581;&#1590;&#1585;&#1578;-&#1593;&#1576;&#1583;&#1575;&#1604;&#1576;&#1607;&#1575;&#1569;---&#1605;&#1575;&#1574;&#1583;&#1607;-&#1570;&#1587;&#1605;&#1575;&#1606;&#1740;-&#1580;&#1604;&#1583;-&#1634;-&#1589;&#1601;&#1581;&#1607;-&#1780;&#1777;" TargetMode="External"/><Relationship Id="rIdas3y-zev6iutbpic7mkyd" Type="http://schemas.openxmlformats.org/officeDocument/2006/relationships/hyperlink" Target="#&#1576;&#1575;&#1576;-&#1587;&#1740;-&#1608;-&#1662;&#1606;&#1580;&#1605;--&#1583;&#1585;-&#1576;&#1575;&#1585;&#1607;-&#1602;&#1590;&#1610;&#1617;&#1607;-&#1575;&#1576;&#1608;-&#1575;&#1604;&#1576;&#1588;&#1585;" TargetMode="External"/><Relationship Id="rId9" Type="http://schemas.openxmlformats.org/officeDocument/2006/relationships/image" Target="media/dgp4bxkiipktz4hgc1i4r.png"/></Relationships>
</file>

<file path=word/_rels/footer1.xml.rels><?xml version="1.0" encoding="UTF-8"?><Relationships xmlns="http://schemas.openxmlformats.org/package/2006/relationships"><Relationship Id="rId0" Type="http://schemas.openxmlformats.org/officeDocument/2006/relationships/image" Target="media/xgiqrpnykprcnbqofehyj.png"/><Relationship Id="rId1" Type="http://schemas.openxmlformats.org/officeDocument/2006/relationships/image" Target="media/jbx28tobsycmbarly8ygu.png"/></Relationships>
</file>

<file path=word/_rels/footer2.xml.rels><?xml version="1.0" encoding="UTF-8"?><Relationships xmlns="http://schemas.openxmlformats.org/package/2006/relationships"><Relationship Id="rIdbv9c3ee1ejbqorzwnblaj" Type="http://schemas.openxmlformats.org/officeDocument/2006/relationships/hyperlink" Target="https://oceanoflights.org/maidiy-i-asmani-vol2-35-fa" TargetMode="External"/><Relationship Id="rIdyz5y0-ggbkv8grmxjk-ut" Type="http://schemas.openxmlformats.org/officeDocument/2006/relationships/hyperlink" Target="https://oceanoflights.org" TargetMode="External"/><Relationship Id="rId0" Type="http://schemas.openxmlformats.org/officeDocument/2006/relationships/image" Target="media/j_l6pdrljnimti8ytyplo.png"/><Relationship Id="rId1" Type="http://schemas.openxmlformats.org/officeDocument/2006/relationships/image" Target="media/tmc5cifiu7fr16tyxk_qp.png"/><Relationship Id="rId2" Type="http://schemas.openxmlformats.org/officeDocument/2006/relationships/image" Target="media/shxuvmnnjsrzpgz1of8n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esixg6-qewanvwnsxq_m.png"/><Relationship Id="rId1" Type="http://schemas.openxmlformats.org/officeDocument/2006/relationships/image" Target="media/xe2rco6rtblhro3_l0aul.png"/></Relationships>
</file>

<file path=word/_rels/header2.xml.rels><?xml version="1.0" encoding="UTF-8"?><Relationships xmlns="http://schemas.openxmlformats.org/package/2006/relationships"><Relationship Id="rId0" Type="http://schemas.openxmlformats.org/officeDocument/2006/relationships/image" Target="media/miz5q_nfy5k7so6_xzcfk.png"/><Relationship Id="rId1" Type="http://schemas.openxmlformats.org/officeDocument/2006/relationships/image" Target="media/tawp5b-nv6tx1rotpzme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سی و پنجم- در باره قضيّه ابو البشر</dc:title>
  <dc:creator>Ocean of Lights</dc:creator>
  <cp:lastModifiedBy>Ocean of Lights</cp:lastModifiedBy>
  <cp:revision>1</cp:revision>
  <dcterms:created xsi:type="dcterms:W3CDTF">2026-01-01T05:01:26.640Z</dcterms:created>
  <dcterms:modified xsi:type="dcterms:W3CDTF">2026-01-01T05:01:26.640Z</dcterms:modified>
</cp:coreProperties>
</file>

<file path=docProps/custom.xml><?xml version="1.0" encoding="utf-8"?>
<Properties xmlns="http://schemas.openxmlformats.org/officeDocument/2006/custom-properties" xmlns:vt="http://schemas.openxmlformats.org/officeDocument/2006/docPropsVTypes"/>
</file>