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شصت و پنجم- در محلّ توجّه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ri8b3jg7thddufhn-dzw"/>
      <w:r>
        <w:rPr>
          <w:rtl/>
        </w:rPr>
        <w:t xml:space="preserve">از آثار حضرت عبدالبهاء - مائده آسمانی، جلد ٢، صفحه ۸۲</w:t>
      </w:r>
    </w:p>
    <w:p>
      <w:pPr>
        <w:pStyle w:val="Heading3"/>
        <w:pStyle w:val="RtlHeading3Low"/>
        <w:bidi/>
      </w:pPr>
      <w:hyperlink w:history="1" r:id="rIdpdiry7jqfalmzfkg-ynsv"/>
      <w:r>
        <w:rPr>
          <w:rtl/>
        </w:rPr>
        <w:t xml:space="preserve">باب شصت و پنجم- در محلّ توجّه</w:t>
      </w:r>
    </w:p>
    <w:p>
      <w:pPr>
        <w:pStyle w:val="RtlNormalLow"/>
        <w:bidi/>
      </w:pPr>
      <w:r>
        <w:rPr>
          <w:rtl/>
        </w:rPr>
        <w:t xml:space="preserve">حضرت عبدالبهاء در لوحی ميفرمايند قوله الاحلی:</w:t>
      </w:r>
    </w:p>
    <w:p>
      <w:pPr>
        <w:pStyle w:val="RtlNormalLow"/>
        <w:bidi/>
      </w:pPr>
      <w:r>
        <w:rPr>
          <w:rtl/>
        </w:rPr>
        <w:t xml:space="preserve">"از توجّه در وقت صلوة سؤال نموده بوديد در کتاب اقدس نصّ صريح است که ميفرمايد اذا اردتم الصلوة ولّوا وجوهکم شطری الاقدس تا آنکه ميفرمايد و عند غروب شمس الحقيقة و التبيان المقام الذی قدّرناه لکم اينمقام مقام مقدّس است که باثر قلم اعلی در لوح مخصوص تصريح شده است و در آن لوح احکام ديگر نيز موجود که جميع باثر قلم اعلی است و آن لوح در محفظه مبارک بود و بعبدالبهاء پيش از صعود آن محفظه را تسليم فرمودند و آن محفظه حائز اوراق کثير بود ولی بيوفايان ببهانه از ميان بردند و الآن در نزد ايشان است مقصود اينست که آن مقام باثر قلم اعلی معيّن است و آن مطاف ملأ اعلی است و من دون آن در وقت صلوة بجهتی توجّه جائز نه هذا هو الحقّ المعلوم ع ع</w:t>
      </w:r>
    </w:p>
    <w:p>
      <w:pPr>
        <w:pStyle w:val="RtlNormalLow"/>
        <w:bidi/>
      </w:pPr>
      <w:r>
        <w:rPr>
          <w:rtl/>
        </w:rPr>
        <w:t xml:space="preserve">ای حبيب، محلّ توجّه و مطاف ملأ اعلی مرقد منوّر است"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gewv0draplm4ky0eclq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zd3s0sb3mfoah3nw9vn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ri8b3jg7thddufhn-dzw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78;" TargetMode="External"/><Relationship Id="rIdpdiry7jqfalmzfkg-ynsv" Type="http://schemas.openxmlformats.org/officeDocument/2006/relationships/hyperlink" Target="#&#1576;&#1575;&#1576;-&#1588;&#1589;&#1578;-&#1608;-&#1662;&#1606;&#1580;&#1605;--&#1583;&#1585;-&#1605;&#1581;&#1604;&#1617;-&#1578;&#1608;&#1580;&#1617;&#1607;" TargetMode="External"/><Relationship Id="rId9" Type="http://schemas.openxmlformats.org/officeDocument/2006/relationships/image" Target="media/jukjw67plxsf0bx0ge4-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rtfndy7ioncdikuts3zf.png"/><Relationship Id="rId1" Type="http://schemas.openxmlformats.org/officeDocument/2006/relationships/image" Target="media/hzxvcykatxgyc3iobb6iv.png"/></Relationships>
</file>

<file path=word/_rels/footer2.xml.rels><?xml version="1.0" encoding="UTF-8"?><Relationships xmlns="http://schemas.openxmlformats.org/package/2006/relationships"><Relationship Id="rIdvgewv0draplm4ky0eclqq" Type="http://schemas.openxmlformats.org/officeDocument/2006/relationships/hyperlink" Target="https://oceanoflights.org/maidiy-i-asmani-vol2-65-fa" TargetMode="External"/><Relationship Id="rIdqzd3s0sb3mfoah3nw9vng" Type="http://schemas.openxmlformats.org/officeDocument/2006/relationships/hyperlink" Target="https://oceanoflights.org" TargetMode="External"/><Relationship Id="rId0" Type="http://schemas.openxmlformats.org/officeDocument/2006/relationships/image" Target="media/budp6tbknpbyujw13nxvr.png"/><Relationship Id="rId1" Type="http://schemas.openxmlformats.org/officeDocument/2006/relationships/image" Target="media/fndzdw4cuhvugymofw1nq.png"/><Relationship Id="rId2" Type="http://schemas.openxmlformats.org/officeDocument/2006/relationships/image" Target="media/jpcarrqnpmez6rhog-kc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gwsnaatd8d7t80mqagtl.png"/><Relationship Id="rId1" Type="http://schemas.openxmlformats.org/officeDocument/2006/relationships/image" Target="media/gxjua_w97y2pew-0olhy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wclyb8njejywupul-t7c.png"/><Relationship Id="rId1" Type="http://schemas.openxmlformats.org/officeDocument/2006/relationships/image" Target="media/u1rch4w2fzqfvkzomjsp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شصت و پنجم- در محلّ توجّه</dc:title>
  <dc:creator>Ocean of Lights</dc:creator>
  <cp:lastModifiedBy>Ocean of Lights</cp:lastModifiedBy>
  <cp:revision>1</cp:revision>
  <dcterms:created xsi:type="dcterms:W3CDTF">2026-01-02T04:08:36.673Z</dcterms:created>
  <dcterms:modified xsi:type="dcterms:W3CDTF">2026-01-02T04:08:36.673Z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