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شصت و ششم- لوح مبارک در باره شيرينی و تلخی مقام انسان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ohf8tklsucghvvuu2by4"/>
      <w:r>
        <w:rPr>
          <w:rtl/>
        </w:rPr>
        <w:t xml:space="preserve">از آثار حضرت عبدالبهاء - مائده آسمانی، جلد ٢، صفحه ۸۲ - ۸۳</w:t>
      </w:r>
    </w:p>
    <w:p>
      <w:pPr>
        <w:pStyle w:val="Heading3"/>
        <w:pStyle w:val="RtlHeading3Low"/>
        <w:bidi/>
      </w:pPr>
      <w:hyperlink w:history="1" r:id="rIdnatmm_gzak8x1xqbcfxir"/>
      <w:r>
        <w:rPr>
          <w:rtl/>
        </w:rPr>
        <w:t xml:space="preserve">باب شصت و ششم- لوح مبارک در باره شيرينی و تلخی مقام انسان</w:t>
      </w:r>
    </w:p>
    <w:p>
      <w:pPr>
        <w:pStyle w:val="RtlNormalLow"/>
        <w:bidi/>
      </w:pPr>
      <w:r>
        <w:rPr>
          <w:rtl/>
        </w:rPr>
        <w:t xml:space="preserve">در لوح آقا علی بن استاد حسين خيّاط طهرانی ساکن خراسان ميفرمايند قوله العزيز:</w:t>
      </w:r>
    </w:p>
    <w:p>
      <w:pPr>
        <w:pStyle w:val="RtlNormalLow"/>
        <w:bidi/>
      </w:pPr>
      <w:r>
        <w:rPr>
          <w:rtl/>
        </w:rPr>
        <w:t xml:space="preserve">"و امّا سؤالی که نموده بوديد بدان شيرينی و تلخی در ساير کاينات عرضی از اعراض است آنچه بترکيب عنصری مطابق مذاق آيد شيرين تصوّر گردد و آنچه مخالف تلخ مينمايد هر دو عرضی از اعراض است نه اختلاف در جوهر ولی در انسان دو مقام موجود نورانی و ظلمانی الهی و طبيعی رحمانی و شيطانی زيرا خطّ فاصل بين نور و ظلمت است و در دايره وجود در حضيض ادنی واقع که نهايت نزول است ولی بدايت صعود است لهذا حائز الجهتين است نور و ظلمت و ضلالت و هدايت تا کدام غلبه نمايد اگر عقل غلبه کند نورانيست و از اعلی علّيين و اگر نفس غلبه کند و طبيعت مسلّط گردد ظلمانيست و از اسفل سجّين زيرا قوّه ملکوتی و قوّه طبيعی حيوانی در انسان در جنگند تا کدام مظفّر گردد و عليک البهاء الابهی عبدالبهاء عباس"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0tckfloyrkprchmfbh3h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fxkqaqqlh5unzkfi3xh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ohf8tklsucghvvuu2by4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4;&#1778;---&#1784;&#1779;" TargetMode="External"/><Relationship Id="rIdnatmm_gzak8x1xqbcfxir" Type="http://schemas.openxmlformats.org/officeDocument/2006/relationships/hyperlink" Target="#&#1576;&#1575;&#1576;-&#1588;&#1589;&#1578;-&#1608;-&#1588;&#1588;&#1605;--&#1604;&#1608;&#1581;-&#1605;&#1576;&#1575;&#1585;&#1705;-&#1583;&#1585;-&#1576;&#1575;&#1585;&#1607;-&#1588;&#1610;&#1585;&#1610;&#1606;&#1740;-&#1608;-&#1578;&#1604;&#1582;&#1740;-&#1605;&#1602;&#1575;&#1605;-&#1575;&#1606;&#1587;&#1575;&#1606;" TargetMode="External"/><Relationship Id="rId9" Type="http://schemas.openxmlformats.org/officeDocument/2006/relationships/image" Target="media/bvvlcmqavpacq9qsc2au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ntq8wvdzn5yoezgvxw2_.png"/><Relationship Id="rId1" Type="http://schemas.openxmlformats.org/officeDocument/2006/relationships/image" Target="media/a71dafknehp-0blldegf2.png"/></Relationships>
</file>

<file path=word/_rels/footer2.xml.rels><?xml version="1.0" encoding="UTF-8"?><Relationships xmlns="http://schemas.openxmlformats.org/package/2006/relationships"><Relationship Id="rId0tckfloyrkprchmfbh3hq" Type="http://schemas.openxmlformats.org/officeDocument/2006/relationships/hyperlink" Target="https://oceanoflights.org/maidiy-i-asmani-vol2-66-fa" TargetMode="External"/><Relationship Id="rId7fxkqaqqlh5unzkfi3xh_" Type="http://schemas.openxmlformats.org/officeDocument/2006/relationships/hyperlink" Target="https://oceanoflights.org" TargetMode="External"/><Relationship Id="rId0" Type="http://schemas.openxmlformats.org/officeDocument/2006/relationships/image" Target="media/tkcpmi4-lbu4njx3a8uou.png"/><Relationship Id="rId1" Type="http://schemas.openxmlformats.org/officeDocument/2006/relationships/image" Target="media/zjcqr7fjyghcfjlnibzqq.png"/><Relationship Id="rId2" Type="http://schemas.openxmlformats.org/officeDocument/2006/relationships/image" Target="media/gh7dvwwiu63w_ryv9gqj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wefmcbcq75rztj843xjb.png"/><Relationship Id="rId1" Type="http://schemas.openxmlformats.org/officeDocument/2006/relationships/image" Target="media/8dpc8rnalsmfpbpk2ydx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bxdrb3kduweodt7yzus5.png"/><Relationship Id="rId1" Type="http://schemas.openxmlformats.org/officeDocument/2006/relationships/image" Target="media/juw5iguheghjrhabqmkz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شصت و ششم- لوح مبارک در باره شيرينی و تلخی مقام انسان</dc:title>
  <dc:creator>Ocean of Lights</dc:creator>
  <cp:lastModifiedBy>Ocean of Lights</cp:lastModifiedBy>
  <cp:revision>1</cp:revision>
  <dcterms:created xsi:type="dcterms:W3CDTF">2026-01-02T04:08:38.661Z</dcterms:created>
  <dcterms:modified xsi:type="dcterms:W3CDTF">2026-01-02T04:08:38.661Z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