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ششم: اطفال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jzjsese_7-eagha9qayf"/>
      <w:r>
        <w:rPr>
          <w:rtl/>
        </w:rPr>
        <w:t xml:space="preserve">از آثار حضرت عبدالبهاء - مائده آسمانی، جلد ۵، صفحه ۲۲</w:t>
      </w:r>
    </w:p>
    <w:p>
      <w:pPr>
        <w:pStyle w:val="Heading3"/>
        <w:pStyle w:val="RtlHeading3Low"/>
        <w:bidi/>
      </w:pPr>
      <w:hyperlink w:history="1" r:id="rId9z5vnz2d5chd37g9q1l2f"/>
      <w:r>
        <w:rPr>
          <w:rtl/>
        </w:rPr>
        <w:t xml:space="preserve">رديف الف - باب ششم: اطفال</w:t>
      </w:r>
    </w:p>
    <w:p>
      <w:pPr>
        <w:pStyle w:val="RtlNormalLow"/>
        <w:bidi/>
      </w:pPr>
      <w:r>
        <w:rPr>
          <w:rtl/>
        </w:rPr>
        <w:t xml:space="preserve">فرمودند:</w:t>
      </w:r>
    </w:p>
    <w:p>
      <w:pPr>
        <w:pStyle w:val="RtlNormalLow"/>
        <w:bidi/>
      </w:pPr>
      <w:r>
        <w:rPr>
          <w:rtl/>
        </w:rPr>
        <w:t xml:space="preserve">"فی الحقيقه اطفال زينت سفره‌اند علی الخصوص اين اطفال که خيلی مليحند قلوب اطفال بسيار صاف و ساده است انسان بايد قلبش مانند قلوب اطفال باشد و از هر آلايشی پاک و پاکيزه" انتهی ( سفر نامه جلد اوّل ص (٣١) و نيز فرمودند: "اطفال زينت خانه‌اند منزلی که طفل ندارد مثل اينست که چراغ ندارد " ( سفر نامه جلد اوّل 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giu9ibgautpbgak8vhp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ohsy2xu0dzdrujwdgqp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jzjsese_7-eagha9qayf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8;&#1778;" TargetMode="External"/><Relationship Id="rId9z5vnz2d5chd37g9q1l2f" Type="http://schemas.openxmlformats.org/officeDocument/2006/relationships/hyperlink" Target="#&#1585;&#1583;&#1610;&#1601;-&#1575;&#1604;&#1601;---&#1576;&#1575;&#1576;-&#1588;&#1588;&#1605;-&#1575;&#1591;&#1601;&#1575;&#1604;" TargetMode="External"/><Relationship Id="rId9" Type="http://schemas.openxmlformats.org/officeDocument/2006/relationships/image" Target="media/cv5ltgg7bwhdk50js6x_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yw1ox02qgbhkexov6pw-.png"/><Relationship Id="rId1" Type="http://schemas.openxmlformats.org/officeDocument/2006/relationships/image" Target="media/hvhrnemfs55trg4g9mnqc.png"/></Relationships>
</file>

<file path=word/_rels/footer2.xml.rels><?xml version="1.0" encoding="UTF-8"?><Relationships xmlns="http://schemas.openxmlformats.org/package/2006/relationships"><Relationship Id="rIdhgiu9ibgautpbgak8vhpe" Type="http://schemas.openxmlformats.org/officeDocument/2006/relationships/hyperlink" Target="https://oceanoflights.org/maidiy-i-asmani-vol5-006-fa" TargetMode="External"/><Relationship Id="rIdgohsy2xu0dzdrujwdgqpv" Type="http://schemas.openxmlformats.org/officeDocument/2006/relationships/hyperlink" Target="https://oceanoflights.org" TargetMode="External"/><Relationship Id="rId0" Type="http://schemas.openxmlformats.org/officeDocument/2006/relationships/image" Target="media/knlbdahv2x6v7idcuab0l.png"/><Relationship Id="rId1" Type="http://schemas.openxmlformats.org/officeDocument/2006/relationships/image" Target="media/pjjvb2v3vzswowkkk2bqe.png"/><Relationship Id="rId2" Type="http://schemas.openxmlformats.org/officeDocument/2006/relationships/image" Target="media/-jhabn6bc1rd-on74w3m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irmcn2qmnkfg2-h-gnl1.png"/><Relationship Id="rId1" Type="http://schemas.openxmlformats.org/officeDocument/2006/relationships/image" Target="media/rkdfpcfc9bwvza3zagtw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m433zrs4oclbjo34ifv6.png"/><Relationship Id="rId1" Type="http://schemas.openxmlformats.org/officeDocument/2006/relationships/image" Target="media/7zewnh3xdk9disrnkh2y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ششم: اطفال</dc:title>
  <dc:creator>Ocean of Lights</dc:creator>
  <cp:lastModifiedBy>Ocean of Lights</cp:lastModifiedBy>
  <cp:revision>1</cp:revision>
  <dcterms:created xsi:type="dcterms:W3CDTF">2026-07-05T09:00:34.111Z</dcterms:created>
  <dcterms:modified xsi:type="dcterms:W3CDTF">2026-07-05T09:00:34.111Z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