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header+xml" PartName="/word/header1.xml"/>
  <Override ContentType="application/vnd.openxmlformats-officedocument.wordprocessingml.header+xml" PartName="/word/header2.xml"/>
  <Override ContentType="application/vnd.openxmlformats-officedocument.wordprocessingml.footer+xml" PartName="/word/footer1.xml"/>
  <Override ContentType="application/vnd.openxmlformats-officedocument.wordprocessingml.footer+xml" PartName="/word/footer2.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/>
  <w:body>
    <w:p>
      <w:pPr>
        <w:pStyle w:val="RtlTitle"/>
        <w:bidi/>
      </w:pPr>
      <w:r>
        <w:rPr>
          <w:rtl/>
        </w:rPr>
        <w:t xml:space="preserve">مآخذ اشعار در آثار بهائی - جلد اول</w:t>
      </w:r>
    </w:p>
    <w:p>
      <w:pPr>
        <w:pStyle w:val="RtlAuthor"/>
        <w:bidi/>
      </w:pPr>
      <w:r>
        <w:t xml:space="preserve">وحید رأفتی</w:t>
      </w:r>
    </w:p>
    <w:p>
      <w:pPr>
        <w:pStyle w:val="RtlDescription"/>
        <w:bidi/>
      </w:pPr>
      <w:r>
        <w:t xml:space="preserve">نسخه اصل فارسی</w:t>
      </w:r>
    </w:p>
    <w:p>
      <w:pPr>
        <w:spacing w:before="320" w:after="320"/>
        <w:jc w:val="center"/>
      </w:pPr>
      <w:r>
        <w:drawing>
          <wp:inline distT="0" distB="0" distL="0" distR="0">
            <wp:extent cx="2146300" cy="4191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9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30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RtlNormalLow"/>
        <w:bidi/>
      </w:pPr>
      <w:r>
        <w:rPr>
          <w:rtl/>
        </w:rPr>
        <w:t xml:space="preserve">! کتاب</w:t>
      </w:r>
      <w:r>
        <w:br/>
      </w:r>
      <w:r>
        <w:rPr>
          <w:rtl/>
        </w:rPr>
        <w:t xml:space="preserve">
اسم: مآخذ اشعار در آثار بهائی - جلد اول</w:t>
      </w:r>
      <w:r>
        <w:br/>
      </w:r>
      <w:r>
        <w:rPr>
          <w:rtl/>
        </w:rPr>
        <w:t xml:space="preserve">
مولف: دکتر وحید رافتی</w:t>
      </w:r>
      <w:r>
        <w:br/>
      </w:r>
      <w:r>
        <w:rPr>
          <w:rtl/>
        </w:rPr>
        <w:t xml:space="preserve">
ناشر: موسسه انتشارات معارف بهائی بلسان فارسی</w:t>
      </w:r>
      <w:r>
        <w:br/>
      </w:r>
      <w:r>
        <w:rPr>
          <w:rtl/>
        </w:rPr>
        <w:t xml:space="preserve">
تاریخ نشر: ١٤٧ بدیع</w:t>
      </w:r>
      <w:r>
        <w:br/>
      </w:r>
      <w:r>
        <w:rPr>
          <w:rtl/>
        </w:rPr>
        <w:t xml:space="preserve">
! آغاز کتاب</w:t>
      </w:r>
    </w:p>
    <w:p>
      <w:pPr>
        <w:pStyle w:val="Heading2"/>
        <w:pStyle w:val="RtlHeading2Low"/>
        <w:bidi/>
      </w:pPr>
      <w:hyperlink w:history="1" r:id="rIdmdflujqpcczrnsnn0apdh"/>
      <w:r>
        <w:rPr>
          <w:rtl/>
        </w:rPr>
        <w:t xml:space="preserve">مأٓخذ اشعار در آثار بهآئی</w:t>
      </w:r>
    </w:p>
    <w:p>
      <w:pPr>
        <w:pStyle w:val="Heading3"/>
        <w:pStyle w:val="RtlHeading3Low"/>
        <w:bidi/>
      </w:pPr>
      <w:hyperlink w:history="1" r:id="rIdjskd2diczxhilpwhu0k12"/>
      <w:r>
        <w:rPr>
          <w:rtl/>
        </w:rPr>
        <w:t xml:space="preserve">جلد اول</w:t>
      </w:r>
    </w:p>
    <w:p>
      <w:pPr>
        <w:pStyle w:val="Heading3"/>
        <w:pStyle w:val="RtlHeading3Low"/>
        <w:bidi/>
      </w:pPr>
      <w:hyperlink w:history="1" r:id="rIdleo6pj4n6mrdkmnr-cskl"/>
      <w:r>
        <w:rPr>
          <w:rtl/>
        </w:rPr>
        <w:t xml:space="preserve">مأٓخذ اشعار عربی</w:t>
      </w:r>
    </w:p>
    <w:p>
      <w:pPr>
        <w:pStyle w:val="RtlNormalLow"/>
        <w:bidi/>
      </w:pPr>
      <w:r>
        <w:rPr>
          <w:rtl/>
        </w:rPr>
        <w:t xml:space="preserve">تألیف</w:t>
      </w:r>
    </w:p>
    <w:p>
      <w:pPr>
        <w:pStyle w:val="Heading3"/>
        <w:pStyle w:val="RtlHeading3Low"/>
        <w:bidi/>
      </w:pPr>
      <w:hyperlink w:history="1" r:id="rIdjpqtbrmyt9ekzeei4izwp"/>
      <w:r>
        <w:rPr>
          <w:rtl/>
        </w:rPr>
        <w:t xml:space="preserve">دکتر وحید رأفتی</w:t>
      </w:r>
    </w:p>
    <w:p>
      <w:pPr>
        <w:pStyle w:val="RtlNormalLow"/>
        <w:bidi/>
      </w:pPr>
      <w:r>
        <w:rPr>
          <w:rtl/>
        </w:rPr>
        <w:t xml:space="preserve">شهر الرّحمة ١٤٧ بدیع</w:t>
      </w:r>
      <w:r>
        <w:br/>
      </w:r>
      <w:r>
        <w:rPr>
          <w:rtl/>
        </w:rPr>
        <w:t xml:space="preserve">
از انتشارات مؤسّسه معارف بهآئی بلسان فارسی</w:t>
      </w:r>
    </w:p>
    <w:p>
      <w:pPr>
        <w:pStyle w:val="RtlNormalLow"/>
        <w:bidi/>
      </w:pPr>
      <w:r>
        <w:rPr>
          <w:rtl/>
        </w:rPr>
        <w:t xml:space="preserve">فهرست مندرجات</w:t>
      </w:r>
      <w:r>
        <w:br/>
      </w:r>
      <w:r>
        <w:rPr>
          <w:rtl/>
        </w:rPr>
        <w:t xml:space="preserve">
عنوان                                صفحه</w:t>
      </w:r>
      <w:r>
        <w:br/>
      </w:r>
      <w:r>
        <w:rPr>
          <w:rtl/>
        </w:rPr>
        <w:t xml:space="preserve">
١ - مقدّمه                            ٢</w:t>
      </w:r>
      <w:r>
        <w:br/>
      </w:r>
      <w:r>
        <w:rPr>
          <w:rtl/>
        </w:rPr>
        <w:t xml:space="preserve">
٢ - صورت حروف اختصاری                 ٩</w:t>
      </w:r>
      <w:r>
        <w:br/>
      </w:r>
      <w:r>
        <w:rPr>
          <w:rtl/>
        </w:rPr>
        <w:t xml:space="preserve">
٣ - مأٓخذ اشعار عربی در آثار بهائی   ١١</w:t>
      </w:r>
      <w:r>
        <w:br/>
      </w:r>
      <w:r>
        <w:rPr>
          <w:rtl/>
        </w:rPr>
        <w:t xml:space="preserve">
٤ - فهرست اهمّ کلمات ابیات و مصاریع   ١٢١</w:t>
      </w:r>
      <w:r>
        <w:br/>
      </w:r>
      <w:r>
        <w:rPr>
          <w:rtl/>
        </w:rPr>
        <w:t xml:space="preserve">
٥ - کتاب شناسی                        ١٤١</w:t>
      </w:r>
    </w:p>
    <w:p>
      <w:pPr>
        <w:pStyle w:val="RtlNormalLow"/>
        <w:bidi/>
      </w:pPr>
      <w:r>
        <w:rPr>
          <w:rtl/>
        </w:rPr>
        <w:t xml:space="preserve">ص ٣</w:t>
      </w:r>
      <w:r>
        <w:br/>
      </w:r>
      <w:r>
        <w:rPr>
          <w:rtl/>
        </w:rPr>
        <w:t xml:space="preserve">
مقدّمه</w:t>
      </w:r>
    </w:p>
    <w:p>
      <w:pPr>
        <w:pStyle w:val="RtlNormalLow"/>
        <w:bidi/>
      </w:pPr>
      <w:r>
        <w:rPr>
          <w:rtl/>
        </w:rPr>
        <w:t xml:space="preserve">در آثار طلعات مقدّسهٴ بهائی به وفور به آیات کتب</w:t>
      </w:r>
      <w:r>
        <w:br/>
      </w:r>
      <w:r>
        <w:rPr>
          <w:rtl/>
        </w:rPr>
        <w:t xml:space="preserve">
مقدّسهٴ قبل . احادیث و اقول انبیاء و ائمّهٴ اطهار ،اشعار</w:t>
      </w:r>
      <w:r>
        <w:br/>
      </w:r>
      <w:r>
        <w:rPr>
          <w:rtl/>
        </w:rPr>
        <w:t xml:space="preserve">
شعرای ترک ، عرب و عجم و ضرائب الامثال سائره در دو زبان</w:t>
      </w:r>
      <w:r>
        <w:br/>
      </w:r>
      <w:r>
        <w:rPr>
          <w:rtl/>
        </w:rPr>
        <w:t xml:space="preserve">
عربی و فارسی استشهاد گشته است . در حقیقت برای اوّلین</w:t>
      </w:r>
      <w:r>
        <w:br/>
      </w:r>
      <w:r>
        <w:rPr>
          <w:rtl/>
        </w:rPr>
        <w:t xml:space="preserve">
مرتبه در تاریخ ادیان الهی نه تنها کلام انبیاء بلکه بسیاری از</w:t>
      </w:r>
      <w:r>
        <w:br/>
      </w:r>
      <w:r>
        <w:rPr>
          <w:rtl/>
        </w:rPr>
        <w:t xml:space="preserve">
افکار رشیقه و احساسات متعالیه و آراء و عقاید صائبهٴ یعضی</w:t>
      </w:r>
      <w:r>
        <w:br/>
      </w:r>
      <w:r>
        <w:rPr>
          <w:rtl/>
        </w:rPr>
        <w:t xml:space="preserve">
از ادباء و عرفاء بنام عرب و عجم و حتی پاره ای از کلمات</w:t>
      </w:r>
      <w:r>
        <w:br/>
      </w:r>
      <w:r>
        <w:rPr>
          <w:rtl/>
        </w:rPr>
        <w:t xml:space="preserve">
نغز عامیانهٴ متداول در بین اهل کوچه و بازار شرافت آنرا</w:t>
      </w:r>
      <w:r>
        <w:br/>
      </w:r>
      <w:r>
        <w:rPr>
          <w:rtl/>
        </w:rPr>
        <w:t xml:space="preserve">
یافته است تا درآثاراین دورصمدانی بصورت جزئی از</w:t>
      </w:r>
      <w:r>
        <w:br/>
      </w:r>
      <w:r>
        <w:rPr>
          <w:rtl/>
        </w:rPr>
        <w:t xml:space="preserve">
عنصر کلام الهی در آید و نیز در آثار مبیّن این ظهور عظیم</w:t>
      </w:r>
      <w:r>
        <w:br/>
      </w:r>
      <w:r>
        <w:rPr>
          <w:rtl/>
        </w:rPr>
        <w:t xml:space="preserve">
جلوه ای گسترده پیدا کند . آنچه از آثار گذشتگان . به</w:t>
      </w:r>
      <w:r>
        <w:br/>
      </w:r>
      <w:r>
        <w:rPr>
          <w:rtl/>
        </w:rPr>
        <w:t xml:space="preserve">
مضمون و یا به عین عبارت . در آثار بهائی نقل گشته</w:t>
      </w:r>
      <w:r>
        <w:br/>
      </w:r>
      <w:r>
        <w:rPr>
          <w:rtl/>
        </w:rPr>
        <w:t xml:space="preserve">
گیرائی و زیبائی و وسعتی شگفت انگیز به مفاهیم و مضامین</w:t>
      </w:r>
      <w:r>
        <w:br/>
      </w:r>
      <w:r>
        <w:rPr>
          <w:rtl/>
        </w:rPr>
        <w:t xml:space="preserve">
مندرجه در آثار بهائی داده است .</w:t>
      </w:r>
      <w:r>
        <w:br/>
      </w:r>
      <w:r>
        <w:rPr>
          <w:rtl/>
        </w:rPr>
        <w:t xml:space="preserve">
تعیین مآخذ آنچه از آثار گذشتگان در کتب و الواح</w:t>
      </w:r>
      <w:r>
        <w:br/>
      </w:r>
      <w:r>
        <w:rPr>
          <w:rtl/>
        </w:rPr>
        <w:t xml:space="preserve">
و آثار بهائی نقل گشته کاری بسیار مهم و دقیق است و یکی</w:t>
      </w:r>
      <w:r>
        <w:br/>
      </w:r>
      <w:r>
        <w:rPr>
          <w:rtl/>
        </w:rPr>
        <w:t xml:space="preserve">
از اساسی ترین زمینه های تحقیق در آثار بهائی را تشکیل</w:t>
      </w:r>
      <w:r>
        <w:br/>
      </w:r>
      <w:r>
        <w:rPr>
          <w:rtl/>
        </w:rPr>
        <w:t xml:space="preserve">
میدهد زیرا فهم بهتر آثار مبارکه ای که حاوی این قبیل</w:t>
      </w:r>
    </w:p>
    <w:p>
      <w:pPr>
        <w:pStyle w:val="RtlNormalLow"/>
        <w:bidi/>
      </w:pPr>
      <w:r>
        <w:rPr>
          <w:rtl/>
        </w:rPr>
        <w:t xml:space="preserve">ص ٤</w:t>
      </w:r>
      <w:r>
        <w:br/>
      </w:r>
      <w:r>
        <w:rPr>
          <w:rtl/>
        </w:rPr>
        <w:t xml:space="preserve">
مقولات میباشد در بسیاری از موارد موکول به شناسائی قاتلین</w:t>
      </w:r>
      <w:r>
        <w:br/>
      </w:r>
      <w:r>
        <w:rPr>
          <w:rtl/>
        </w:rPr>
        <w:t xml:space="preserve">
و منابع کلام آنها است و گاهی تنها با دانستن سوابق این</w:t>
      </w:r>
      <w:r>
        <w:br/>
      </w:r>
      <w:r>
        <w:rPr>
          <w:rtl/>
        </w:rPr>
        <w:t xml:space="preserve">
سخنان است که میتوان معنی و مفهوم دقیق آثار مبارکه را به</w:t>
      </w:r>
      <w:r>
        <w:br/>
      </w:r>
      <w:r>
        <w:rPr>
          <w:rtl/>
        </w:rPr>
        <w:t xml:space="preserve">
وضوح دریافت . بنابراین وجود این سخنان در آثار بهائی</w:t>
      </w:r>
      <w:r>
        <w:br/>
      </w:r>
      <w:r>
        <w:rPr>
          <w:rtl/>
        </w:rPr>
        <w:t xml:space="preserve">
بخودی خود ایجاب میکند که صاحبان این اقوال شناخته شوند .</w:t>
      </w:r>
      <w:r>
        <w:br/>
      </w:r>
      <w:r>
        <w:rPr>
          <w:rtl/>
        </w:rPr>
        <w:t xml:space="preserve">
مآخذ گفته هایشان تعیین گردد و سوابق ادبی و فکری هر گفته</w:t>
      </w:r>
      <w:r>
        <w:br/>
      </w:r>
      <w:r>
        <w:rPr>
          <w:rtl/>
        </w:rPr>
        <w:t xml:space="preserve">
مشخّص شود و با توجّه به این مقدّمات مطالعهٴ دقیق آثار مبارکه</w:t>
      </w:r>
      <w:r>
        <w:br/>
      </w:r>
      <w:r>
        <w:rPr>
          <w:rtl/>
        </w:rPr>
        <w:t xml:space="preserve">
صورت پذیرد .</w:t>
      </w:r>
      <w:r>
        <w:br/>
      </w:r>
      <w:r>
        <w:rPr>
          <w:rtl/>
        </w:rPr>
        <w:t xml:space="preserve">
آنچه در این اوراق وجههٴ همّت قرارگرفته ارائهٴ مآخذ</w:t>
      </w:r>
      <w:r>
        <w:br/>
      </w:r>
      <w:r>
        <w:rPr>
          <w:rtl/>
        </w:rPr>
        <w:t xml:space="preserve">
اشعار عربی است که در آثار بهائی نقل گشته و به آنها</w:t>
      </w:r>
      <w:r>
        <w:br/>
      </w:r>
      <w:r>
        <w:rPr>
          <w:rtl/>
        </w:rPr>
        <w:t xml:space="preserve">
استشهاد شده است . نقل اشعاد گذشتگان در آثار بهائی در</w:t>
      </w:r>
      <w:r>
        <w:br/>
      </w:r>
      <w:r>
        <w:rPr>
          <w:rtl/>
        </w:rPr>
        <w:t xml:space="preserve">
وهلهٴ اوّل بقصد استشهاد صورت میگیرد تا بر استحکام و</w:t>
      </w:r>
      <w:r>
        <w:br/>
      </w:r>
      <w:r>
        <w:rPr>
          <w:rtl/>
        </w:rPr>
        <w:t xml:space="preserve">
قدرت استدلال افزوده گردد و مخاطب را بر آن دارد که مطلب</w:t>
      </w:r>
      <w:r>
        <w:br/>
      </w:r>
      <w:r>
        <w:rPr>
          <w:rtl/>
        </w:rPr>
        <w:t xml:space="preserve">
مورد بحث را راحت تر بفهمد و بپذیرد و به مضمون آن دلالت</w:t>
      </w:r>
      <w:r>
        <w:br/>
      </w:r>
      <w:r>
        <w:rPr>
          <w:rtl/>
        </w:rPr>
        <w:t xml:space="preserve">
گردد . نقل اشعار میتواند آرایش ادبی بکلام دهد و بر</w:t>
      </w:r>
      <w:r>
        <w:br/>
      </w:r>
      <w:r>
        <w:rPr>
          <w:rtl/>
        </w:rPr>
        <w:t xml:space="preserve">
جذبه و شور آن بیفزاید . لحن کلام را جذّاب تر کند . وزن</w:t>
      </w:r>
      <w:r>
        <w:br/>
      </w:r>
      <w:r>
        <w:rPr>
          <w:rtl/>
        </w:rPr>
        <w:t xml:space="preserve">
خوش آیندی به آن دهد و طنین مطلب را در مذاق جان</w:t>
      </w:r>
      <w:r>
        <w:br/>
      </w:r>
      <w:r>
        <w:rPr>
          <w:rtl/>
        </w:rPr>
        <w:t xml:space="preserve">
شیرین تر سازد . نقل اشعار این امکان را نیز فراهم میآورد</w:t>
      </w:r>
      <w:r>
        <w:br/>
      </w:r>
      <w:r>
        <w:rPr>
          <w:rtl/>
        </w:rPr>
        <w:t xml:space="preserve">
که سخن بسیار در الفاظ معدود یک بیت و یا حتی یک مصرع</w:t>
      </w:r>
      <w:r>
        <w:br/>
      </w:r>
      <w:r>
        <w:rPr>
          <w:rtl/>
        </w:rPr>
        <w:t xml:space="preserve">
بخواننده منتقل گردد و از نیاز مطلب بشرح و بسط بکاهد .</w:t>
      </w:r>
      <w:r>
        <w:br/>
      </w:r>
      <w:r>
        <w:rPr>
          <w:rtl/>
        </w:rPr>
        <w:t xml:space="preserve">
در آثار بهائی اشعار عربی کاه بطور مستقیم و با</w:t>
      </w:r>
      <w:r>
        <w:br/>
      </w:r>
      <w:r>
        <w:rPr>
          <w:rtl/>
        </w:rPr>
        <w:t xml:space="preserve">
معرّفی شاعر نقل شده و گاه بدون آنکه بنام گوینده تصریح</w:t>
      </w:r>
      <w:r>
        <w:br/>
      </w:r>
      <w:r>
        <w:rPr>
          <w:rtl/>
        </w:rPr>
        <w:t xml:space="preserve">
شود مصرع یا بیتی نقل گردیده است . یافتن اشعاری که شاعر</w:t>
      </w:r>
      <w:r>
        <w:br/>
      </w:r>
      <w:r>
        <w:rPr>
          <w:rtl/>
        </w:rPr>
        <w:t xml:space="preserve">
آن معلوم است  مستلزم مراجعه به آثار شاعر و کتب تذاکر</w:t>
      </w:r>
      <w:r>
        <w:br/>
      </w:r>
      <w:r>
        <w:rPr>
          <w:rtl/>
        </w:rPr>
        <w:t xml:space="preserve">
است که با صرف وقتی چند معمولاً میتوان شعر مورد نظر را</w:t>
      </w:r>
      <w:r>
        <w:br/>
      </w:r>
      <w:r>
        <w:rPr>
          <w:rtl/>
        </w:rPr>
        <w:t xml:space="preserve">
پیدا نمود . امّا اگر نام شاعر ذکر نشده باشد تعیین نام</w:t>
      </w:r>
    </w:p>
    <w:p>
      <w:pPr>
        <w:pStyle w:val="RtlNormalLow"/>
        <w:bidi/>
      </w:pPr>
      <w:r>
        <w:rPr>
          <w:rtl/>
        </w:rPr>
        <w:t xml:space="preserve">ص ٥</w:t>
      </w:r>
      <w:r>
        <w:br/>
      </w:r>
      <w:r>
        <w:rPr>
          <w:rtl/>
        </w:rPr>
        <w:t xml:space="preserve">
گوینده و محلّ و مأخذ شعر میتواند کاری بسیار دشوار باشد</w:t>
      </w:r>
      <w:r>
        <w:br/>
      </w:r>
      <w:r>
        <w:rPr>
          <w:rtl/>
        </w:rPr>
        <w:t xml:space="preserve">
زیرا شعر و ادب عربی را وسعتی نامحدود است که برای</w:t>
      </w:r>
      <w:r>
        <w:br/>
      </w:r>
      <w:r>
        <w:rPr>
          <w:rtl/>
        </w:rPr>
        <w:t xml:space="preserve">
شناسائی آن باید عمرها صرف مطالعه و تحقیق شود .</w:t>
      </w:r>
      <w:r>
        <w:br/>
      </w:r>
      <w:r>
        <w:rPr>
          <w:rtl/>
        </w:rPr>
        <w:t xml:space="preserve">
تعداد دقیق ابیات عربی که از اشعار شعرای عرب و</w:t>
      </w:r>
      <w:r>
        <w:br/>
      </w:r>
      <w:r>
        <w:rPr>
          <w:rtl/>
        </w:rPr>
        <w:t xml:space="preserve">
عجم در آثار بهائی نقل شده بر نویسنده معلوم نیست زیرا</w:t>
      </w:r>
      <w:r>
        <w:br/>
      </w:r>
      <w:r>
        <w:rPr>
          <w:rtl/>
        </w:rPr>
        <w:t xml:space="preserve">
هنوز آثاربهائی بتمامه جمع و تدوین نگشته و این بنده</w:t>
      </w:r>
      <w:r>
        <w:br/>
      </w:r>
      <w:r>
        <w:rPr>
          <w:rtl/>
        </w:rPr>
        <w:t xml:space="preserve">
حتّی آثار مدوّن بهائی را نیز بخاطر یافتن ابیات منقول در</w:t>
      </w:r>
      <w:r>
        <w:br/>
      </w:r>
      <w:r>
        <w:rPr>
          <w:rtl/>
        </w:rPr>
        <w:t xml:space="preserve">
آنها بطور منظّم و مرتّب مورد مطالعه و مداقّه قرار نداده است .</w:t>
      </w:r>
      <w:r>
        <w:br/>
      </w:r>
      <w:r>
        <w:rPr>
          <w:rtl/>
        </w:rPr>
        <w:t xml:space="preserve">
فقط در موقع مطالعه مجموعه های چاپی و خطّی آثار مبارکه . که</w:t>
      </w:r>
      <w:r>
        <w:br/>
      </w:r>
      <w:r>
        <w:rPr>
          <w:rtl/>
        </w:rPr>
        <w:t xml:space="preserve">
به مقاصد و اهداف مختلف صورت گرفته . هر جا به اتّفاق به</w:t>
      </w:r>
      <w:r>
        <w:br/>
      </w:r>
      <w:r>
        <w:rPr>
          <w:rtl/>
        </w:rPr>
        <w:t xml:space="preserve">
بیت و یا مصرعی بر خورد نموده آنرا استخراج و جمع آوری</w:t>
      </w:r>
      <w:r>
        <w:br/>
      </w:r>
      <w:r>
        <w:rPr>
          <w:rtl/>
        </w:rPr>
        <w:t xml:space="preserve">
کرده و سپس در صدد یافتن مأخذ و منبع آن بر آمده است .</w:t>
      </w:r>
      <w:r>
        <w:br/>
      </w:r>
      <w:r>
        <w:rPr>
          <w:rtl/>
        </w:rPr>
        <w:t xml:space="preserve">
اگر چه نام گوینده و مأخذ تعدادی از ابیات مستخرجه را</w:t>
      </w:r>
      <w:r>
        <w:br/>
      </w:r>
      <w:r>
        <w:rPr>
          <w:rtl/>
        </w:rPr>
        <w:t xml:space="preserve">
تعیین کرده و مأخذ اکثریت قریب به اتّفاق آنها را مشخص</w:t>
      </w:r>
      <w:r>
        <w:br/>
      </w:r>
      <w:r>
        <w:rPr>
          <w:rtl/>
        </w:rPr>
        <w:t xml:space="preserve">
ساخته است .</w:t>
      </w:r>
      <w:r>
        <w:br/>
      </w:r>
      <w:r>
        <w:rPr>
          <w:rtl/>
        </w:rPr>
        <w:t xml:space="preserve">
نکته ای که در مطالعهٴ اشعار منقول در آثار بهائی باید</w:t>
      </w:r>
      <w:r>
        <w:br/>
      </w:r>
      <w:r>
        <w:rPr>
          <w:rtl/>
        </w:rPr>
        <w:t xml:space="preserve">
مورد دقّت قرار گیرد آنست که مصرع و یا بیتی که در آثار</w:t>
      </w:r>
      <w:r>
        <w:br/>
      </w:r>
      <w:r>
        <w:rPr>
          <w:rtl/>
        </w:rPr>
        <w:t xml:space="preserve">
بهائی نقل گشته لزوماً با آنچه در دیوان شعراء و کتب ادبی</w:t>
      </w:r>
      <w:r>
        <w:br/>
      </w:r>
      <w:r>
        <w:rPr>
          <w:rtl/>
        </w:rPr>
        <w:t xml:space="preserve">
ثبت شده مطابقت ندارد زیرا بسیار بعید است که طلعات</w:t>
      </w:r>
      <w:r>
        <w:br/>
      </w:r>
      <w:r>
        <w:rPr>
          <w:rtl/>
        </w:rPr>
        <w:t xml:space="preserve">
مقدّسهٴ بهائی برای نقل بیتی از شعرای عرب و عجم به</w:t>
      </w:r>
      <w:r>
        <w:br/>
      </w:r>
      <w:r>
        <w:rPr>
          <w:rtl/>
        </w:rPr>
        <w:t xml:space="preserve">
دیوان شاعر مورد نظر مراجعه و بیت مربوطه را به عین</w:t>
      </w:r>
      <w:r>
        <w:br/>
      </w:r>
      <w:r>
        <w:rPr>
          <w:rtl/>
        </w:rPr>
        <w:t xml:space="preserve">
الفاظ از دیوان و یا مجموعه ای خاص نقل نموده باشند . آنچه</w:t>
      </w:r>
      <w:r>
        <w:br/>
      </w:r>
      <w:r>
        <w:rPr>
          <w:rtl/>
        </w:rPr>
        <w:t xml:space="preserve">
بیشتر طبیعی بنظر میرسد آنست که در شرح و بسط مطالب</w:t>
      </w:r>
      <w:r>
        <w:br/>
      </w:r>
      <w:r>
        <w:rPr>
          <w:rtl/>
        </w:rPr>
        <w:t xml:space="preserve">
هرجا بیت و یا مصرعی مناسب بذهن رسیده مورد نقل و</w:t>
      </w:r>
      <w:r>
        <w:br/>
      </w:r>
      <w:r>
        <w:rPr>
          <w:rtl/>
        </w:rPr>
        <w:t xml:space="preserve">
استشهاد قرار گرفته و باین جهت گاهی حتّی یک مصرع و یا</w:t>
      </w:r>
    </w:p>
    <w:p>
      <w:pPr>
        <w:pStyle w:val="RtlNormalLow"/>
        <w:bidi/>
      </w:pPr>
      <w:r>
        <w:rPr>
          <w:rtl/>
        </w:rPr>
        <w:t xml:space="preserve">ص ٦</w:t>
      </w:r>
      <w:r>
        <w:br/>
      </w:r>
      <w:r>
        <w:rPr>
          <w:rtl/>
        </w:rPr>
        <w:t xml:space="preserve">
بیت با اختلاف در چند اثر مخنلف نقل گشته است .</w:t>
      </w:r>
      <w:r>
        <w:br/>
      </w:r>
      <w:r>
        <w:rPr>
          <w:rtl/>
        </w:rPr>
        <w:t xml:space="preserve">
انتساب اشعار به چند شاعر مختلف نیز از نکات</w:t>
      </w:r>
      <w:r>
        <w:br/>
      </w:r>
      <w:r>
        <w:rPr>
          <w:rtl/>
        </w:rPr>
        <w:t xml:space="preserve">
عمده ای است که باید در این مطالعه مطمح نظر قرار گیرد</w:t>
      </w:r>
      <w:r>
        <w:br/>
      </w:r>
      <w:r>
        <w:rPr>
          <w:rtl/>
        </w:rPr>
        <w:t xml:space="preserve">
زیرا در مواردی چند ملاحظه خوتهد گردید که اهل ادب یک</w:t>
      </w:r>
      <w:r>
        <w:br/>
      </w:r>
      <w:r>
        <w:rPr>
          <w:rtl/>
        </w:rPr>
        <w:t xml:space="preserve">
بیت را به چند شاعر مختلف نسبت داده‌اند و حتی آن رادر</w:t>
      </w:r>
      <w:r>
        <w:br/>
      </w:r>
      <w:r>
        <w:rPr>
          <w:rtl/>
        </w:rPr>
        <w:t xml:space="preserve">
کتب مختلف به انواع مختلف ثبت نموده‌اند . مسئلهٴ انتساب</w:t>
      </w:r>
      <w:r>
        <w:br/>
      </w:r>
      <w:r>
        <w:rPr>
          <w:rtl/>
        </w:rPr>
        <w:t xml:space="preserve">
اشعار و نحوهٴ ثبت صحیح آنها از مسائل عمده و دقیق ادبی</w:t>
      </w:r>
      <w:r>
        <w:br/>
      </w:r>
      <w:r>
        <w:rPr>
          <w:rtl/>
        </w:rPr>
        <w:t xml:space="preserve">
است و طبیعتاً ورود در این معرکه که فلان بیتی که به چند</w:t>
      </w:r>
      <w:r>
        <w:br/>
      </w:r>
      <w:r>
        <w:rPr>
          <w:rtl/>
        </w:rPr>
        <w:t xml:space="preserve">
شاعر نسبت داده شده حقیقتاً از کدامیک از آنها میباشد و یا</w:t>
      </w:r>
      <w:r>
        <w:br/>
      </w:r>
      <w:r>
        <w:rPr>
          <w:rtl/>
        </w:rPr>
        <w:t xml:space="preserve">
ثبت صحیح بیت چگونه باید باشد از حدود این مطالعه خارج</w:t>
      </w:r>
      <w:r>
        <w:br/>
      </w:r>
      <w:r>
        <w:rPr>
          <w:rtl/>
        </w:rPr>
        <w:t xml:space="preserve">
بوده است . این نوع مطالعات که باید باصرف وقت و تحقیقی</w:t>
      </w:r>
      <w:r>
        <w:br/>
      </w:r>
      <w:r>
        <w:rPr>
          <w:rtl/>
        </w:rPr>
        <w:t xml:space="preserve">
وسیع و منظّم و عالمانه صورت گیرد میتواند موضوع مطالعاتی</w:t>
      </w:r>
      <w:r>
        <w:br/>
      </w:r>
      <w:r>
        <w:rPr>
          <w:rtl/>
        </w:rPr>
        <w:t xml:space="preserve">
جداگانه در آینده باشد .</w:t>
      </w:r>
      <w:r>
        <w:br/>
      </w:r>
      <w:r>
        <w:rPr>
          <w:rtl/>
        </w:rPr>
        <w:t xml:space="preserve">
نکتهٴ دیگری که توجّه بآن لازم است آنست که گاهی</w:t>
      </w:r>
      <w:r>
        <w:br/>
      </w:r>
      <w:r>
        <w:rPr>
          <w:rtl/>
        </w:rPr>
        <w:t xml:space="preserve">
ضرب المثلی در آثار مبارکه نقل گشته که عین و یا عباربی</w:t>
      </w:r>
      <w:r>
        <w:br/>
      </w:r>
      <w:r>
        <w:rPr>
          <w:rtl/>
        </w:rPr>
        <w:t xml:space="preserve">
شبیه به آن مصرعی از یک شعر است . در این موارد تعیین</w:t>
      </w:r>
      <w:r>
        <w:br/>
      </w:r>
      <w:r>
        <w:rPr>
          <w:rtl/>
        </w:rPr>
        <w:t xml:space="preserve">
این مطلب که آیا آن ضرب المثل در شعر شاعری بنظّم کشیده</w:t>
      </w:r>
      <w:r>
        <w:br/>
      </w:r>
      <w:r>
        <w:rPr>
          <w:rtl/>
        </w:rPr>
        <w:t xml:space="preserve">
شده و یاشعری با السن و افواه در افتاده و بعداً حکم</w:t>
      </w:r>
      <w:r>
        <w:br/>
      </w:r>
      <w:r>
        <w:rPr>
          <w:rtl/>
        </w:rPr>
        <w:t xml:space="preserve">
ضرب المثل یافته خود مطلبی دقیق و قابل مطالعه است . گو</w:t>
      </w:r>
      <w:r>
        <w:br/>
      </w:r>
      <w:r>
        <w:rPr>
          <w:rtl/>
        </w:rPr>
        <w:t xml:space="preserve">
آنکه شاید در بسیاری از موارد نتوان به اطمینان گفت که</w:t>
      </w:r>
      <w:r>
        <w:br/>
      </w:r>
      <w:r>
        <w:rPr>
          <w:rtl/>
        </w:rPr>
        <w:t xml:space="preserve">
قدمت از آن کدامیک بوده است . با توجّه به این چند نکته</w:t>
      </w:r>
      <w:r>
        <w:br/>
      </w:r>
      <w:r>
        <w:rPr>
          <w:rtl/>
        </w:rPr>
        <w:t xml:space="preserve">
آنچه در این وجیزه با بضاعتی مزجاة و مآخذی معدود و</w:t>
      </w:r>
      <w:r>
        <w:br/>
      </w:r>
      <w:r>
        <w:rPr>
          <w:rtl/>
        </w:rPr>
        <w:t xml:space="preserve">
تتبعّی محدود مطمح نظرنویسنده قرار گرفته ارائهٴ نام شاعر</w:t>
      </w:r>
      <w:r>
        <w:br/>
      </w:r>
      <w:r>
        <w:rPr>
          <w:rtl/>
        </w:rPr>
        <w:t xml:space="preserve">
و مأخذ شعر مورد نظر بوده و اگر بیت در کتابی موثّق یافت</w:t>
      </w:r>
      <w:r>
        <w:br/>
      </w:r>
      <w:r>
        <w:rPr>
          <w:rtl/>
        </w:rPr>
        <w:t xml:space="preserve">
شده به ارجاع خواننده به آن کتاب اکتفاء نموده و رعایت</w:t>
      </w:r>
      <w:r>
        <w:br/>
      </w:r>
      <w:r>
        <w:rPr>
          <w:rtl/>
        </w:rPr>
        <w:t xml:space="preserve">
الاقدم فالاقدم را در ارائهٴ مآخذ ضروری ندانسته است .</w:t>
      </w:r>
    </w:p>
    <w:p>
      <w:pPr>
        <w:pStyle w:val="RtlNormalLow"/>
        <w:bidi/>
      </w:pPr>
      <w:r>
        <w:rPr>
          <w:rtl/>
        </w:rPr>
        <w:t xml:space="preserve">ص ٧</w:t>
      </w:r>
      <w:r>
        <w:br/>
      </w:r>
      <w:r>
        <w:rPr>
          <w:rtl/>
        </w:rPr>
        <w:t xml:space="preserve">
نحوهٴ عرضهٴ مطالب در این کتاب آن خواهد بود که</w:t>
      </w:r>
      <w:r>
        <w:br/>
      </w:r>
      <w:r>
        <w:rPr>
          <w:rtl/>
        </w:rPr>
        <w:t xml:space="preserve">
ابتداء مصاریع و یا ابیات را بهمان نحوی که در آثار بهائی</w:t>
      </w:r>
      <w:r>
        <w:br/>
      </w:r>
      <w:r>
        <w:rPr>
          <w:rtl/>
        </w:rPr>
        <w:t xml:space="preserve">
نقل شده بترتیب حروف الفبای کلمات اوّل مصرع و یا بیت</w:t>
      </w:r>
      <w:r>
        <w:br/>
      </w:r>
      <w:r>
        <w:rPr>
          <w:rtl/>
        </w:rPr>
        <w:t xml:space="preserve">
ثبت خواهد نمود و بعد بنقل اثر یا آثار مبارکه ای که حاوی</w:t>
      </w:r>
      <w:r>
        <w:br/>
      </w:r>
      <w:r>
        <w:rPr>
          <w:rtl/>
        </w:rPr>
        <w:t xml:space="preserve">
آن مصرع  و یا بیت است خواهد پرداخت و سپس اسم شاعر</w:t>
      </w:r>
      <w:r>
        <w:br/>
      </w:r>
      <w:r>
        <w:rPr>
          <w:rtl/>
        </w:rPr>
        <w:t xml:space="preserve">
و مأخذ شعر را تعیین خواهد کرد و سرانجام اگر مفاهیم</w:t>
      </w:r>
      <w:r>
        <w:br/>
      </w:r>
      <w:r>
        <w:rPr>
          <w:rtl/>
        </w:rPr>
        <w:t xml:space="preserve">
بیت در آثار مبارکه شرح نشده باشد معانی و مضامین آنرا</w:t>
      </w:r>
      <w:r>
        <w:br/>
      </w:r>
      <w:r>
        <w:rPr>
          <w:rtl/>
        </w:rPr>
        <w:t xml:space="preserve">
بفارسی ارائه خواهد داد .</w:t>
      </w:r>
      <w:r>
        <w:br/>
      </w:r>
      <w:r>
        <w:rPr>
          <w:rtl/>
        </w:rPr>
        <w:t xml:space="preserve">
نکته ای که در نقل آثار و الواح مبارکه باید به آن</w:t>
      </w:r>
      <w:r>
        <w:br/>
      </w:r>
      <w:r>
        <w:rPr>
          <w:rtl/>
        </w:rPr>
        <w:t xml:space="preserve">
توجّه داشت آنست که هر جا اثری از کتب مطبوعهٴ بهائی نقل</w:t>
      </w:r>
      <w:r>
        <w:br/>
      </w:r>
      <w:r>
        <w:rPr>
          <w:rtl/>
        </w:rPr>
        <w:t xml:space="preserve">
گشته مأخذ آن بدقّت ارائه گردیده امّا در مواردی که الواح و</w:t>
      </w:r>
      <w:r>
        <w:br/>
      </w:r>
      <w:r>
        <w:rPr>
          <w:rtl/>
        </w:rPr>
        <w:t xml:space="preserve">
آثار مبارکه از مأخذ و منابع خطّی استخراج شده نام مخاطب</w:t>
      </w:r>
      <w:r>
        <w:br/>
      </w:r>
      <w:r>
        <w:rPr>
          <w:rtl/>
        </w:rPr>
        <w:t xml:space="preserve">
( اگر معلوم بوده ) و مطلع لوح داده شده تا به شناساندن اثر</w:t>
      </w:r>
      <w:r>
        <w:br/>
      </w:r>
      <w:r>
        <w:rPr>
          <w:rtl/>
        </w:rPr>
        <w:t xml:space="preserve">
کمک نموده باشد .</w:t>
      </w:r>
      <w:r>
        <w:br/>
      </w:r>
      <w:r>
        <w:rPr>
          <w:rtl/>
        </w:rPr>
        <w:t xml:space="preserve">
همچنین برای آنکه یافتن بیت و یا مصرع مورد نظر</w:t>
      </w:r>
      <w:r>
        <w:br/>
      </w:r>
      <w:r>
        <w:rPr>
          <w:rtl/>
        </w:rPr>
        <w:t xml:space="preserve">
آسان باشد فهرست مبسوطی از لغات مهّمهٴ مصاریع و ابیات</w:t>
      </w:r>
      <w:r>
        <w:br/>
      </w:r>
      <w:r>
        <w:rPr>
          <w:rtl/>
        </w:rPr>
        <w:t xml:space="preserve">
تهیّه شده و بآخر این وجیزه اضافه گردیده است . خاصیّت این</w:t>
      </w:r>
      <w:r>
        <w:br/>
      </w:r>
      <w:r>
        <w:rPr>
          <w:rtl/>
        </w:rPr>
        <w:t xml:space="preserve">
فهرست آنست که اگر فردی یک کلمه از بیت و یا مصرعی را</w:t>
      </w:r>
      <w:r>
        <w:br/>
      </w:r>
      <w:r>
        <w:rPr>
          <w:rtl/>
        </w:rPr>
        <w:t xml:space="preserve">
بخاطر داشته باشد میتواند با مراجعه به این فهرست تمام</w:t>
      </w:r>
      <w:r>
        <w:br/>
      </w:r>
      <w:r>
        <w:rPr>
          <w:rtl/>
        </w:rPr>
        <w:t xml:space="preserve">
بیت را در کتاب پیدا نماید . مثلاً اگر شخصی بخواهد</w:t>
      </w:r>
      <w:r>
        <w:br/>
      </w:r>
      <w:r>
        <w:rPr>
          <w:rtl/>
        </w:rPr>
        <w:t xml:space="preserve">
بیت : " و عش خالیا فالحبّ راحته عنا فاولّه سقم و آخره قتل "</w:t>
      </w:r>
      <w:r>
        <w:br/>
      </w:r>
      <w:r>
        <w:rPr>
          <w:rtl/>
        </w:rPr>
        <w:t xml:space="preserve">
را دراین کتاب پیدانماید و آثار مبارکه ای را که محتوی</w:t>
      </w:r>
      <w:r>
        <w:br/>
      </w:r>
      <w:r>
        <w:rPr>
          <w:rtl/>
        </w:rPr>
        <w:t xml:space="preserve">
این بیت است مطالعه کند و یا نام شاعر و مأخذ آنرا بدست</w:t>
      </w:r>
      <w:r>
        <w:br/>
      </w:r>
      <w:r>
        <w:rPr>
          <w:rtl/>
        </w:rPr>
        <w:t xml:space="preserve">
آورد امّا کلمهٴ اوّل بیت را بخاطر نداشته باشد و مثلاً تنها</w:t>
      </w:r>
      <w:r>
        <w:br/>
      </w:r>
      <w:r>
        <w:rPr>
          <w:rtl/>
        </w:rPr>
        <w:t xml:space="preserve">
کلمات " سقم " و یا " قتل " را بیاد آورد کافی است به یکی</w:t>
      </w:r>
      <w:r>
        <w:br/>
      </w:r>
      <w:r>
        <w:rPr>
          <w:rtl/>
        </w:rPr>
        <w:t xml:space="preserve">
از این کلمات در " فهرست اهمّ کلمات ابیات و مصاریع "</w:t>
      </w:r>
    </w:p>
    <w:p>
      <w:pPr>
        <w:pStyle w:val="RtlNormalLow"/>
        <w:bidi/>
      </w:pPr>
      <w:r>
        <w:rPr>
          <w:rtl/>
        </w:rPr>
        <w:t xml:space="preserve">ص ٨</w:t>
      </w:r>
      <w:r>
        <w:br/>
      </w:r>
      <w:r>
        <w:rPr>
          <w:rtl/>
        </w:rPr>
        <w:t xml:space="preserve">
رجوع کند . دراین فهرست در مقابل کلمات " سقم " و "قتل "</w:t>
      </w:r>
      <w:r>
        <w:br/>
      </w:r>
      <w:r>
        <w:rPr>
          <w:rtl/>
        </w:rPr>
        <w:t xml:space="preserve">
نوشته شده است " وعش " و این نشان میدهد که بیتی شامل</w:t>
      </w:r>
      <w:r>
        <w:br/>
      </w:r>
      <w:r>
        <w:rPr>
          <w:rtl/>
        </w:rPr>
        <w:t xml:space="preserve">
این کلمات است که با کلمهٴ " وعش " شروع میشود .</w:t>
      </w:r>
      <w:r>
        <w:br/>
      </w:r>
      <w:r>
        <w:rPr>
          <w:rtl/>
        </w:rPr>
        <w:t xml:space="preserve">
پس از حصول این اطّلاع یافتن بیت " وعش خالیا٠٠٠"</w:t>
      </w:r>
      <w:r>
        <w:br/>
      </w:r>
      <w:r>
        <w:rPr>
          <w:rtl/>
        </w:rPr>
        <w:t xml:space="preserve">
آسان خواهد بود زیرا ابیات و مصاریع چنانکه گفته شد به</w:t>
      </w:r>
      <w:r>
        <w:br/>
      </w:r>
      <w:r>
        <w:rPr>
          <w:rtl/>
        </w:rPr>
        <w:t xml:space="preserve">
ترتیب حروف الفبای کلمات اوّلشان در این کتاب درج</w:t>
      </w:r>
      <w:r>
        <w:br/>
      </w:r>
      <w:r>
        <w:rPr>
          <w:rtl/>
        </w:rPr>
        <w:t xml:space="preserve">
گردیده اند . چون در این مجموعه به اسامی کتب عدیده به</w:t>
      </w:r>
      <w:r>
        <w:br/>
      </w:r>
      <w:r>
        <w:rPr>
          <w:rtl/>
        </w:rPr>
        <w:t xml:space="preserve">
کرّات اشاره خواهد شد و نقل مشخّصات جامع هر کتاب در هر</w:t>
      </w:r>
      <w:r>
        <w:br/>
      </w:r>
      <w:r>
        <w:rPr>
          <w:rtl/>
        </w:rPr>
        <w:t xml:space="preserve">
مورد ضرورت ندارد مشخّصات کامل کتب در انتهای این مجموعه</w:t>
      </w:r>
      <w:r>
        <w:br/>
      </w:r>
      <w:r>
        <w:rPr>
          <w:rtl/>
        </w:rPr>
        <w:t xml:space="preserve">
تحت عنوان " کتاب شناسی " درج گشته و در متن این اثر</w:t>
      </w:r>
      <w:r>
        <w:br/>
      </w:r>
      <w:r>
        <w:rPr>
          <w:rtl/>
        </w:rPr>
        <w:t xml:space="preserve">
تنها به ذکر عنوان اختصاری کتاب و شمارهٴ صفحه و شمارهٴ جلد</w:t>
      </w:r>
      <w:r>
        <w:br/>
      </w:r>
      <w:r>
        <w:rPr>
          <w:rtl/>
        </w:rPr>
        <w:t xml:space="preserve">
( اگر اثر در چند مجلّد بوده ) اکتفاء شده است . خوانندگان</w:t>
      </w:r>
      <w:r>
        <w:br/>
      </w:r>
      <w:r>
        <w:rPr>
          <w:rtl/>
        </w:rPr>
        <w:t xml:space="preserve">
گرامی برای وقوف از مشخّصات کامل کتب مورد اشاره باید به</w:t>
      </w:r>
      <w:r>
        <w:br/>
      </w:r>
      <w:r>
        <w:rPr>
          <w:rtl/>
        </w:rPr>
        <w:t xml:space="preserve">
" کتاب شناسی " که به آخر این مجموعه افزوده شده رجوع</w:t>
      </w:r>
      <w:r>
        <w:br/>
      </w:r>
      <w:r>
        <w:rPr>
          <w:rtl/>
        </w:rPr>
        <w:t xml:space="preserve">
نمایند .</w:t>
      </w:r>
      <w:r>
        <w:br/>
      </w:r>
      <w:r>
        <w:rPr>
          <w:rtl/>
        </w:rPr>
        <w:t xml:space="preserve">
امید آنکه این مطالعه اهل تحقیق و تتبّع در آثار</w:t>
      </w:r>
      <w:r>
        <w:br/>
      </w:r>
      <w:r>
        <w:rPr>
          <w:rtl/>
        </w:rPr>
        <w:t xml:space="preserve">
مبارکهٴ بهائی را سودمند واقع شود و با جمع آوری تمام</w:t>
      </w:r>
      <w:r>
        <w:br/>
      </w:r>
      <w:r>
        <w:rPr>
          <w:rtl/>
        </w:rPr>
        <w:t xml:space="preserve">
مصاریع و ابیات منقول در آثار مبارکهٴ بهائی و عرضهٴ مآخذ و</w:t>
      </w:r>
      <w:r>
        <w:br/>
      </w:r>
      <w:r>
        <w:rPr>
          <w:rtl/>
        </w:rPr>
        <w:t xml:space="preserve">
سوابق آنها در طیّ جزوات بعدی راه کمال پیماید و بتدریج</w:t>
      </w:r>
      <w:r>
        <w:br/>
      </w:r>
      <w:r>
        <w:rPr>
          <w:rtl/>
        </w:rPr>
        <w:t xml:space="preserve">
با مطالعات وسعتر و دقیقتر هر چه بیشتر بر غنای آن</w:t>
      </w:r>
      <w:r>
        <w:br/>
      </w:r>
      <w:r>
        <w:rPr>
          <w:rtl/>
        </w:rPr>
        <w:t xml:space="preserve">
افزوده گردد .</w:t>
      </w:r>
      <w:r>
        <w:br/>
      </w:r>
      <w:r>
        <w:rPr>
          <w:rtl/>
        </w:rPr>
        <w:t xml:space="preserve">
وحید رأفتی</w:t>
      </w:r>
      <w:r>
        <w:br/>
      </w:r>
      <w:r>
        <w:rPr>
          <w:rtl/>
        </w:rPr>
        <w:t xml:space="preserve">
فوریه ١٩٩٠</w:t>
      </w:r>
    </w:p>
    <w:p>
      <w:pPr>
        <w:pStyle w:val="RtlNormalLow"/>
        <w:bidi/>
      </w:pPr>
      <w:r>
        <w:rPr>
          <w:rtl/>
        </w:rPr>
        <w:t xml:space="preserve">ص ٩</w:t>
      </w:r>
      <w:r>
        <w:br/>
      </w:r>
      <w:r>
        <w:rPr>
          <w:rtl/>
        </w:rPr>
        <w:t xml:space="preserve">
صورت حروف اختصاری و معادل کامل آنها</w:t>
      </w:r>
      <w:r>
        <w:br/>
      </w:r>
      <w:r>
        <w:rPr>
          <w:rtl/>
        </w:rPr>
        <w:t xml:space="preserve">
ب         بدیع . تاریخ بدیع</w:t>
      </w:r>
      <w:r>
        <w:br/>
      </w:r>
      <w:r>
        <w:rPr>
          <w:rtl/>
        </w:rPr>
        <w:t xml:space="preserve">
ج         جلد</w:t>
      </w:r>
      <w:r>
        <w:br/>
      </w:r>
      <w:r>
        <w:rPr>
          <w:rtl/>
        </w:rPr>
        <w:t xml:space="preserve">
ط         طهران</w:t>
      </w:r>
      <w:r>
        <w:br/>
      </w:r>
      <w:r>
        <w:rPr>
          <w:rtl/>
        </w:rPr>
        <w:t xml:space="preserve">
ل م م     لجنهٴ ملّی محفظهٴ آثار امری</w:t>
      </w:r>
      <w:r>
        <w:br/>
      </w:r>
      <w:r>
        <w:rPr>
          <w:rtl/>
        </w:rPr>
        <w:t xml:space="preserve">
م         میلادی - تاریخ میلادی</w:t>
      </w:r>
      <w:r>
        <w:br/>
      </w:r>
      <w:r>
        <w:rPr>
          <w:rtl/>
        </w:rPr>
        <w:t xml:space="preserve">
م م م    مؤسّسهٴ ملّی مطبوعات امری</w:t>
      </w:r>
      <w:r>
        <w:br/>
      </w:r>
      <w:r>
        <w:rPr>
          <w:rtl/>
        </w:rPr>
        <w:t xml:space="preserve">
ن ک      نگاه کنید</w:t>
      </w:r>
      <w:r>
        <w:br/>
      </w:r>
      <w:r>
        <w:rPr>
          <w:rtl/>
        </w:rPr>
        <w:t xml:space="preserve">
ه ش      هجری شمسی</w:t>
      </w:r>
      <w:r>
        <w:br/>
      </w:r>
      <w:r>
        <w:rPr>
          <w:rtl/>
        </w:rPr>
        <w:t xml:space="preserve">
ه ق      هجری قمری</w:t>
      </w:r>
    </w:p>
    <w:p>
      <w:pPr>
        <w:pStyle w:val="RtlNormalLow"/>
        <w:bidi/>
      </w:pPr>
      <w:r>
        <w:rPr>
          <w:rtl/>
        </w:rPr>
        <w:t xml:space="preserve">ص ١٠</w:t>
      </w:r>
    </w:p>
    <w:p>
      <w:pPr>
        <w:pStyle w:val="RtlNormalMiddle"/>
        <w:bidi/>
      </w:pPr>
      <w:r>
        <w:rPr>
          <w:rtl/>
        </w:rPr>
        <w:t xml:space="preserve">ص ١١</w:t>
      </w:r>
      <w:r>
        <w:br/>
      </w:r>
      <w:r>
        <w:rPr>
          <w:rtl/>
        </w:rPr>
        <w:t xml:space="preserve">
اَبرَقُْ یَدَا مِنْ جانبِ الطّور لامعُ</w:t>
      </w:r>
      <w:r>
        <w:br/>
      </w:r>
      <w:r>
        <w:rPr>
          <w:rtl/>
        </w:rPr>
        <w:t xml:space="preserve">
اَمِ ارْتَفَعَتْ عن وجه سلمی الرَاقِعُ</w:t>
      </w:r>
      <w:r>
        <w:br/>
      </w:r>
      <w:r>
        <w:rPr>
          <w:rtl/>
        </w:rPr>
        <w:t xml:space="preserve">
جضرت بهاء اللّه در لوحی میفرمایند " ٠٠٠ و چون غطاء</w:t>
      </w:r>
      <w:r>
        <w:br/>
      </w:r>
      <w:r>
        <w:rPr>
          <w:rtl/>
        </w:rPr>
        <w:t xml:space="preserve">
نقاب از چهرهٴ عروس مداد گشودم و بمهر تمام مهر از سر آن</w:t>
      </w:r>
      <w:r>
        <w:br/>
      </w:r>
      <w:r>
        <w:rPr>
          <w:rtl/>
        </w:rPr>
        <w:t xml:space="preserve">
بر داشتم فوراً نوری از هویّت ذات کلمات بدرخشید بحیثیّتی</w:t>
      </w:r>
      <w:r>
        <w:br/>
      </w:r>
      <w:r>
        <w:rPr>
          <w:rtl/>
        </w:rPr>
        <w:t xml:space="preserve">
که جبال سکون مندک شد و روح از تعلّق خود منفک گشت</w:t>
      </w:r>
      <w:r>
        <w:br/>
      </w:r>
      <w:r>
        <w:rPr>
          <w:rtl/>
        </w:rPr>
        <w:t xml:space="preserve">
قصارت منصعقاً افاق قال : ابرق یدی (کذا) من</w:t>
      </w:r>
      <w:r>
        <w:br/>
      </w:r>
      <w:r>
        <w:rPr>
          <w:rtl/>
        </w:rPr>
        <w:t xml:space="preserve">
جانب الطّور لامع ام ارتفعت عن وجه سلمی البراقع ٠٠٠ "</w:t>
      </w:r>
      <w:r>
        <w:br/>
      </w:r>
      <w:r>
        <w:rPr>
          <w:rtl/>
        </w:rPr>
        <w:t xml:space="preserve">
( رحیق ٠ ج ١ . ص ٤١٤</w:t>
      </w:r>
      <w:r>
        <w:br/>
      </w:r>
      <w:r>
        <w:rPr>
          <w:rtl/>
        </w:rPr>
        <w:t xml:space="preserve">
بیت از ابن فارض ( فوت ٦٣٢ ه ق ) است و در</w:t>
      </w:r>
      <w:r>
        <w:br/>
      </w:r>
      <w:r>
        <w:rPr>
          <w:rtl/>
        </w:rPr>
        <w:t xml:space="preserve">
دیوانش به این صورت ثبت گشته :</w:t>
      </w:r>
      <w:r>
        <w:br/>
      </w:r>
      <w:r>
        <w:rPr>
          <w:rtl/>
        </w:rPr>
        <w:t xml:space="preserve">
" اْبَرْقُ بَدَا من جانِبِ الغَوْرِ لامعُ</w:t>
      </w:r>
      <w:r>
        <w:br/>
      </w:r>
      <w:r>
        <w:rPr>
          <w:rtl/>
        </w:rPr>
        <w:t xml:space="preserve">
اَمِ ارْتَفَعتْ عن وجه لیلی البراقع م "</w:t>
      </w:r>
      <w:r>
        <w:br/>
      </w:r>
      <w:r>
        <w:rPr>
          <w:rtl/>
        </w:rPr>
        <w:t xml:space="preserve">
( دیوان ابن فارض . ص ١٦٦ )</w:t>
      </w:r>
      <w:r>
        <w:br/>
      </w:r>
      <w:r>
        <w:rPr>
          <w:rtl/>
        </w:rPr>
        <w:t xml:space="preserve">
مضمون بیت آنطور که در لوح مبارک نقل شده چنین</w:t>
      </w:r>
      <w:r>
        <w:br/>
      </w:r>
      <w:r>
        <w:rPr>
          <w:rtl/>
        </w:rPr>
        <w:t xml:space="preserve">
است که آیا نور از کوه طور پرتو افشانی آغاز نموده یا</w:t>
      </w:r>
      <w:r>
        <w:br/>
      </w:r>
      <w:r>
        <w:rPr>
          <w:rtl/>
        </w:rPr>
        <w:t xml:space="preserve">
آنکه روبنده از چهرهٴ سلمی کنار رفته است .</w:t>
      </w:r>
    </w:p>
    <w:p>
      <w:pPr>
        <w:pStyle w:val="RtlNormalLow"/>
        <w:bidi/>
      </w:pPr>
      <w:r>
        <w:rPr>
          <w:rtl/>
        </w:rPr>
        <w:t xml:space="preserve">ص ١٢</w:t>
      </w:r>
      <w:r>
        <w:br/>
      </w:r>
      <w:r>
        <w:rPr>
          <w:rtl/>
        </w:rPr>
        <w:t xml:space="preserve">
اتْحسبُ انّک جرمٌ صغیرٌ</w:t>
      </w:r>
      <w:r>
        <w:br/>
      </w:r>
      <w:r>
        <w:rPr>
          <w:rtl/>
        </w:rPr>
        <w:t xml:space="preserve">
وَفیکَ انطَوی العْالَمُ الاکْبرُ</w:t>
      </w:r>
      <w:r>
        <w:br/>
      </w:r>
      <w:r>
        <w:rPr>
          <w:rtl/>
        </w:rPr>
        <w:t xml:space="preserve">
جضرت بهاء اللّه در هفت وادی میفرمایند : " ٠٠همچنین</w:t>
      </w:r>
      <w:r>
        <w:br/>
      </w:r>
      <w:r>
        <w:rPr>
          <w:rtl/>
        </w:rPr>
        <w:t xml:space="preserve">
تفکّر در تمامیّت خلق انسان کن که این همه عوالم و این همه</w:t>
      </w:r>
      <w:r>
        <w:br/>
      </w:r>
      <w:r>
        <w:rPr>
          <w:rtl/>
        </w:rPr>
        <w:t xml:space="preserve">
مراتب در او منطوی و مستور شده اتْحسب انّک جرم صغیر و</w:t>
      </w:r>
      <w:r>
        <w:br/>
      </w:r>
      <w:r>
        <w:rPr>
          <w:rtl/>
        </w:rPr>
        <w:t xml:space="preserve">
فیک انطوی العالم الاکبر ٠٠٠٠٠"</w:t>
      </w:r>
      <w:r>
        <w:br/>
      </w:r>
      <w:r>
        <w:rPr>
          <w:rtl/>
        </w:rPr>
        <w:t xml:space="preserve">
( آثار . ج ٣ ٠ ص ١٢٧ )</w:t>
      </w:r>
      <w:r>
        <w:br/>
      </w:r>
      <w:r>
        <w:rPr>
          <w:rtl/>
        </w:rPr>
        <w:t xml:space="preserve">
حضرت عبدالبهاء در لوحی میفرمایند : " ای مؤیّد به</w:t>
      </w:r>
      <w:r>
        <w:br/>
      </w:r>
      <w:r>
        <w:rPr>
          <w:rtl/>
        </w:rPr>
        <w:t xml:space="preserve">
فیض ملکوت نامهٴ مفصّل شما قرائت گردید ...امّا بیتی که در</w:t>
      </w:r>
      <w:r>
        <w:br/>
      </w:r>
      <w:r>
        <w:rPr>
          <w:rtl/>
        </w:rPr>
        <w:t xml:space="preserve">
هفت وادی مذکور است این بیت از حضرت علی است أتزعم</w:t>
      </w:r>
      <w:r>
        <w:br/>
      </w:r>
      <w:r>
        <w:rPr>
          <w:rtl/>
        </w:rPr>
        <w:t xml:space="preserve">
انّک جرم صغیر و فیک انطوی العالم الاکبر میفرماید تو نظر</w:t>
      </w:r>
      <w:r>
        <w:br/>
      </w:r>
      <w:r>
        <w:rPr>
          <w:rtl/>
        </w:rPr>
        <w:t xml:space="preserve">
بصغر جثّهٴ خود ننما که قالب ترابی و عبارت از یک مشت</w:t>
      </w:r>
      <w:r>
        <w:br/>
      </w:r>
      <w:r>
        <w:rPr>
          <w:rtl/>
        </w:rPr>
        <w:t xml:space="preserve">
خاک است و لکن نظر بآن روح پاک که جامع جمیع کمالات است</w:t>
      </w:r>
      <w:r>
        <w:br/>
      </w:r>
      <w:r>
        <w:rPr>
          <w:rtl/>
        </w:rPr>
        <w:t xml:space="preserve">
و تعلّق باین جسم دارد بینداز زیرا آن روح پاک فیضی از</w:t>
      </w:r>
      <w:r>
        <w:br/>
      </w:r>
      <w:r>
        <w:rPr>
          <w:rtl/>
        </w:rPr>
        <w:t xml:space="preserve">
فیوضات الهی است و جامع جمیع کمالات انسانی این روح پاک</w:t>
      </w:r>
      <w:r>
        <w:br/>
      </w:r>
      <w:r>
        <w:rPr>
          <w:rtl/>
        </w:rPr>
        <w:t xml:space="preserve">
مانند نور در شمع مکنون و مخفی است و بنار محبت الّله</w:t>
      </w:r>
      <w:r>
        <w:br/>
      </w:r>
      <w:r>
        <w:rPr>
          <w:rtl/>
        </w:rPr>
        <w:t xml:space="preserve">
برافروزد و انوار او در حیّز شهود جلوه نماید ..."</w:t>
      </w:r>
      <w:r>
        <w:br/>
      </w:r>
      <w:r>
        <w:rPr>
          <w:rtl/>
        </w:rPr>
        <w:t xml:space="preserve">
و نیز حضرت عبدالبهاء در رسالهٴ مدنیّه میفرمایند :</w:t>
      </w:r>
      <w:r>
        <w:br/>
      </w:r>
      <w:r>
        <w:rPr>
          <w:rtl/>
        </w:rPr>
        <w:t xml:space="preserve">
" .... حال قدری انصاف لازم است که انسان فی الجمله تفکّر</w:t>
      </w:r>
      <w:r>
        <w:br/>
      </w:r>
      <w:r>
        <w:rPr>
          <w:rtl/>
        </w:rPr>
        <w:t xml:space="preserve">
نماید پروردگار عالمیان اورا بفضل و موهبت کبری انسان</w:t>
      </w:r>
      <w:r>
        <w:br/>
      </w:r>
      <w:r>
        <w:rPr>
          <w:rtl/>
        </w:rPr>
        <w:t xml:space="preserve">
خلق فرموده و بخلعت " لقد خلقنا الانسان فی احسن تقویم "</w:t>
      </w:r>
      <w:r>
        <w:br/>
      </w:r>
      <w:r>
        <w:rPr>
          <w:rtl/>
        </w:rPr>
        <w:t xml:space="preserve">
سرافراز داشته و بتجلیات رحمانیّه ازصبح احدیّه مستشرق</w:t>
      </w:r>
    </w:p>
    <w:p>
      <w:pPr>
        <w:pStyle w:val="RtlNormalLow"/>
        <w:bidi/>
      </w:pPr>
      <w:r>
        <w:rPr>
          <w:rtl/>
        </w:rPr>
        <w:t xml:space="preserve">ص ١٣</w:t>
      </w:r>
      <w:r>
        <w:br/>
      </w:r>
      <w:r>
        <w:rPr>
          <w:rtl/>
        </w:rPr>
        <w:t xml:space="preserve">
نموده و منبع آیات الهیّه و مهبط اسرار ملکوتیّه گشته و در</w:t>
      </w:r>
      <w:r>
        <w:br/>
      </w:r>
      <w:r>
        <w:rPr>
          <w:rtl/>
        </w:rPr>
        <w:t xml:space="preserve">
فجر ابداع بانوار صفات کامله و فیوضات قدسیّه مستنیر شده</w:t>
      </w:r>
      <w:r>
        <w:br/>
      </w:r>
      <w:r>
        <w:rPr>
          <w:rtl/>
        </w:rPr>
        <w:t xml:space="preserve">
حال چگونه این رداء مطهّر را بکثافات اغراض نفسانیّه</w:t>
      </w:r>
      <w:r>
        <w:br/>
      </w:r>
      <w:r>
        <w:rPr>
          <w:rtl/>
        </w:rPr>
        <w:t xml:space="preserve">
بیالاید و این عزّت جاوید را بذّل شدید تبدیل نماید اتْزعم</w:t>
      </w:r>
      <w:r>
        <w:br/>
      </w:r>
      <w:r>
        <w:rPr>
          <w:rtl/>
        </w:rPr>
        <w:t xml:space="preserve">
انّک جرم صغیر و فیک انطوی العالم الاکبر ....."</w:t>
      </w:r>
      <w:r>
        <w:br/>
      </w:r>
      <w:r>
        <w:rPr>
          <w:rtl/>
        </w:rPr>
        <w:t xml:space="preserve">
بیت از امیر المؤمنین علی علیه السّلام است ( فوت ٤٠ ه</w:t>
      </w:r>
      <w:r>
        <w:br/>
      </w:r>
      <w:r>
        <w:rPr>
          <w:rtl/>
        </w:rPr>
        <w:t xml:space="preserve">
ق ) و در دیوان الامام علی چنین ثبت گشته است :</w:t>
      </w:r>
      <w:r>
        <w:br/>
      </w:r>
      <w:r>
        <w:rPr>
          <w:rtl/>
        </w:rPr>
        <w:t xml:space="preserve">
---------------</w:t>
      </w:r>
      <w:r>
        <w:br/>
      </w:r>
      <w:r>
        <w:rPr>
          <w:rtl/>
        </w:rPr>
        <w:t xml:space="preserve">
" دوارْکَ فیکَ و ما تشعرُ</w:t>
      </w:r>
      <w:r>
        <w:br/>
      </w:r>
      <w:r>
        <w:rPr>
          <w:rtl/>
        </w:rPr>
        <w:t xml:space="preserve">
و داوکَْ منک و ما تُبصِرُ</w:t>
      </w:r>
      <w:r>
        <w:br/>
      </w:r>
      <w:r>
        <w:rPr>
          <w:rtl/>
        </w:rPr>
        <w:t xml:space="preserve">
و تحسبُ انّک جرمٌ صغیر</w:t>
      </w:r>
      <w:r>
        <w:br/>
      </w:r>
      <w:r>
        <w:rPr>
          <w:rtl/>
        </w:rPr>
        <w:t xml:space="preserve">
و فیک انطوی العْالَمُ الاکْبر"</w:t>
      </w:r>
      <w:r>
        <w:br/>
      </w:r>
      <w:r>
        <w:rPr>
          <w:rtl/>
        </w:rPr>
        <w:t xml:space="preserve">
( دیوان الامام علی . ص ٥٧ )</w:t>
      </w:r>
      <w:r>
        <w:br/>
      </w:r>
      <w:r>
        <w:rPr>
          <w:rtl/>
        </w:rPr>
        <w:t xml:space="preserve">
در دیوان دیگری از حضرت علی علیه السلام که بسال</w:t>
      </w:r>
      <w:r>
        <w:br/>
      </w:r>
      <w:r>
        <w:rPr>
          <w:rtl/>
        </w:rPr>
        <w:t xml:space="preserve">
١٨٩٣ طبع گردیده این ابیات چنین ضبط شده است</w:t>
      </w:r>
      <w:r>
        <w:br/>
      </w:r>
      <w:r>
        <w:rPr>
          <w:rtl/>
        </w:rPr>
        <w:t xml:space="preserve">
" دواکْ فیک و ما تشعر</w:t>
      </w:r>
      <w:r>
        <w:br/>
      </w:r>
      <w:r>
        <w:rPr>
          <w:rtl/>
        </w:rPr>
        <w:t xml:space="preserve">
و داوکْ منک و ما تبصر</w:t>
      </w:r>
      <w:r>
        <w:br/>
      </w:r>
      <w:r>
        <w:rPr>
          <w:rtl/>
        </w:rPr>
        <w:t xml:space="preserve">
و انت الکتاب المبین الذّی</w:t>
      </w:r>
      <w:r>
        <w:br/>
      </w:r>
      <w:r>
        <w:rPr>
          <w:rtl/>
        </w:rPr>
        <w:t xml:space="preserve">
باحرفه یظهر المضمر</w:t>
      </w:r>
      <w:r>
        <w:br/>
      </w:r>
      <w:r>
        <w:rPr>
          <w:rtl/>
        </w:rPr>
        <w:t xml:space="preserve">
و تزعم انّک جرم صغیر</w:t>
      </w:r>
      <w:r>
        <w:br/>
      </w:r>
      <w:r>
        <w:rPr>
          <w:rtl/>
        </w:rPr>
        <w:t xml:space="preserve">
و فیک انطوی العالم الاکبر</w:t>
      </w:r>
      <w:r>
        <w:br/>
      </w:r>
      <w:r>
        <w:rPr>
          <w:rtl/>
        </w:rPr>
        <w:t xml:space="preserve">
فلا حاجة لک من خارج</w:t>
      </w:r>
      <w:r>
        <w:br/>
      </w:r>
      <w:r>
        <w:rPr>
          <w:rtl/>
        </w:rPr>
        <w:t xml:space="preserve">
ففکرک فیک و ما تفکر "</w:t>
      </w:r>
      <w:r>
        <w:br/>
      </w:r>
      <w:r>
        <w:rPr>
          <w:rtl/>
        </w:rPr>
        <w:t xml:space="preserve">
( دیوان امیرالمؤمنین . ص ٢٨ )</w:t>
      </w:r>
    </w:p>
    <w:p>
      <w:pPr>
        <w:pStyle w:val="RtlNormalLow"/>
        <w:bidi/>
      </w:pPr>
      <w:r>
        <w:rPr>
          <w:rtl/>
        </w:rPr>
        <w:t xml:space="preserve">ص ١٤</w:t>
      </w:r>
      <w:r>
        <w:br/>
      </w:r>
      <w:r>
        <w:rPr>
          <w:rtl/>
        </w:rPr>
        <w:t xml:space="preserve">
حاج سیّد کاظم رشتی ( فوت ١٢٥٩ ه ق ) در رسالهٴ</w:t>
      </w:r>
      <w:r>
        <w:br/>
      </w:r>
      <w:r>
        <w:rPr>
          <w:rtl/>
        </w:rPr>
        <w:t xml:space="preserve">
اصول عقاید بعد از نقل سه بیت اوّل از چهار بیت منقول در</w:t>
      </w:r>
      <w:r>
        <w:br/>
      </w:r>
      <w:r>
        <w:rPr>
          <w:rtl/>
        </w:rPr>
        <w:t xml:space="preserve">
فوق چنین مرقوم داشته است : " .... یعنی دوای درد جهل تو</w:t>
      </w:r>
      <w:r>
        <w:br/>
      </w:r>
      <w:r>
        <w:rPr>
          <w:rtl/>
        </w:rPr>
        <w:t xml:space="preserve">
پیش تواست و در تواست تو نمیفهمی یعنی خود را بفهم و</w:t>
      </w:r>
      <w:r>
        <w:br/>
      </w:r>
      <w:r>
        <w:rPr>
          <w:rtl/>
        </w:rPr>
        <w:t xml:space="preserve">
بشناس که کلّ وجود از غیب و شهادت و بسیط و مرکّب و</w:t>
      </w:r>
      <w:r>
        <w:br/>
      </w:r>
      <w:r>
        <w:rPr>
          <w:rtl/>
        </w:rPr>
        <w:t xml:space="preserve">
مجرّد و مادّی و عالی و سافل و لطیف و کثیف و شریف و</w:t>
      </w:r>
      <w:r>
        <w:br/>
      </w:r>
      <w:r>
        <w:rPr>
          <w:rtl/>
        </w:rPr>
        <w:t xml:space="preserve">
وضیع و قوی و ضعیف و ظالم و عادل و صالح وطالح کافر</w:t>
      </w:r>
      <w:r>
        <w:br/>
      </w:r>
      <w:r>
        <w:rPr>
          <w:rtl/>
        </w:rPr>
        <w:t xml:space="preserve">
و مؤمن و اجنّه و ملائکه و عقل و جهل و علییّن و سجیّن و</w:t>
      </w:r>
      <w:r>
        <w:br/>
      </w:r>
      <w:r>
        <w:rPr>
          <w:rtl/>
        </w:rPr>
        <w:t xml:space="preserve">
سموات سبع و اراضی سبعه و عرش و کرسی و لوح و قلم و</w:t>
      </w:r>
      <w:r>
        <w:br/>
      </w:r>
      <w:r>
        <w:rPr>
          <w:rtl/>
        </w:rPr>
        <w:t xml:space="preserve">
مقام قاب قوسین و مقام او ادنی و معرفت و انکار و یقین و</w:t>
      </w:r>
      <w:r>
        <w:br/>
      </w:r>
      <w:r>
        <w:rPr>
          <w:rtl/>
        </w:rPr>
        <w:t xml:space="preserve">
شک و علم و جهل ... و کلّ اینها در انسان به اتمّ تفصیل و</w:t>
      </w:r>
      <w:r>
        <w:br/>
      </w:r>
      <w:r>
        <w:rPr>
          <w:rtl/>
        </w:rPr>
        <w:t xml:space="preserve">
اکمل بیان بالاجمال و التفصیل بچندین مرتبه مبیّن است .</w:t>
      </w:r>
      <w:r>
        <w:br/>
      </w:r>
      <w:r>
        <w:rPr>
          <w:rtl/>
        </w:rPr>
        <w:t xml:space="preserve">
حقّ سبحانه و تعالی دیدهٴ مارا ان شاءاللّه از فضل و کرم خود</w:t>
      </w:r>
      <w:r>
        <w:br/>
      </w:r>
      <w:r>
        <w:rPr>
          <w:rtl/>
        </w:rPr>
        <w:t xml:space="preserve">
بینا کند تا نظر در عوالمش کنیم و آنچه مارا به آن</w:t>
      </w:r>
      <w:r>
        <w:br/>
      </w:r>
      <w:r>
        <w:rPr>
          <w:rtl/>
        </w:rPr>
        <w:t xml:space="preserve">
خوانده اجابت نمائیم پس دوای جمیع امراض جهل در انسان</w:t>
      </w:r>
      <w:r>
        <w:br/>
      </w:r>
      <w:r>
        <w:rPr>
          <w:rtl/>
        </w:rPr>
        <w:t xml:space="preserve">
است از این جهت آن حضرت فرمود لیس العلم فی السّماء</w:t>
      </w:r>
      <w:r>
        <w:br/>
      </w:r>
      <w:r>
        <w:rPr>
          <w:rtl/>
        </w:rPr>
        <w:t xml:space="preserve">
فینزل الیکم و لا فی الارض فیصعد الیکم بل هو مکنون فیکم</w:t>
      </w:r>
      <w:r>
        <w:br/>
      </w:r>
      <w:r>
        <w:rPr>
          <w:rtl/>
        </w:rPr>
        <w:t xml:space="preserve">
مجهول فی قلوبکم تخلقوا باخلاق الرّوحانیین یظهر لکم یعنی</w:t>
      </w:r>
      <w:r>
        <w:br/>
      </w:r>
      <w:r>
        <w:rPr>
          <w:rtl/>
        </w:rPr>
        <w:t xml:space="preserve">
علم در آسمان نیست تا بشما فرود آید و در زمین نیست تا</w:t>
      </w:r>
      <w:r>
        <w:br/>
      </w:r>
      <w:r>
        <w:rPr>
          <w:rtl/>
        </w:rPr>
        <w:t xml:space="preserve">
بجانب شما بالا آید بلکه پنهان است در شما و مخفی است در</w:t>
      </w:r>
      <w:r>
        <w:br/>
      </w:r>
      <w:r>
        <w:rPr>
          <w:rtl/>
        </w:rPr>
        <w:t xml:space="preserve">
دلهای شما متخلّق شوید باخلاق روحانییّن تا برای شما ظاهر</w:t>
      </w:r>
      <w:r>
        <w:br/>
      </w:r>
      <w:r>
        <w:rPr>
          <w:rtl/>
        </w:rPr>
        <w:t xml:space="preserve">
شود آن ...."</w:t>
      </w:r>
    </w:p>
    <w:p>
      <w:pPr>
        <w:pStyle w:val="RtlNormalLow"/>
        <w:bidi/>
      </w:pPr>
      <w:r>
        <w:rPr>
          <w:rtl/>
        </w:rPr>
        <w:t xml:space="preserve">اصول عقاید . ص ٨٦ - ٨٧</w:t>
      </w:r>
      <w:r>
        <w:br/>
      </w:r>
      <w:r>
        <w:rPr>
          <w:rtl/>
        </w:rPr>
        <w:t xml:space="preserve">
خلاصهٴ مضامین ابیات چنین است که دوا در تواست و</w:t>
      </w:r>
      <w:r>
        <w:br/>
      </w:r>
      <w:r>
        <w:rPr>
          <w:rtl/>
        </w:rPr>
        <w:t xml:space="preserve">
از آن بی خبری . درد هم از تواست امّا به آن بصیرت</w:t>
      </w:r>
    </w:p>
    <w:p>
      <w:pPr>
        <w:pStyle w:val="RtlNormalLow"/>
        <w:bidi/>
      </w:pPr>
      <w:r>
        <w:rPr>
          <w:rtl/>
        </w:rPr>
        <w:t xml:space="preserve">ص ١٥</w:t>
      </w:r>
      <w:r>
        <w:br/>
      </w:r>
      <w:r>
        <w:rPr>
          <w:rtl/>
        </w:rPr>
        <w:t xml:space="preserve">
نیافته ای . تو همان کتاب مبینی هستی که حروف آن رازهای</w:t>
      </w:r>
      <w:r>
        <w:br/>
      </w:r>
      <w:r>
        <w:rPr>
          <w:rtl/>
        </w:rPr>
        <w:t xml:space="preserve">
نهائی را آشکار میسازد . تو خود را جسم کوچکی میپنداری</w:t>
      </w:r>
      <w:r>
        <w:br/>
      </w:r>
      <w:r>
        <w:rPr>
          <w:rtl/>
        </w:rPr>
        <w:t xml:space="preserve">
و حال آنکه عالم بزرگی در تو نهفته است . تو را بخارج از</w:t>
      </w:r>
      <w:r>
        <w:br/>
      </w:r>
      <w:r>
        <w:rPr>
          <w:rtl/>
        </w:rPr>
        <w:t xml:space="preserve">
تو نیازی نیست . قدرت اندیشه در تو است امّا به آن</w:t>
      </w:r>
      <w:r>
        <w:br/>
      </w:r>
      <w:r>
        <w:rPr>
          <w:rtl/>
        </w:rPr>
        <w:t xml:space="preserve">
نمی اندیشی .</w:t>
      </w:r>
    </w:p>
    <w:p>
      <w:pPr>
        <w:pStyle w:val="RtlNormalLow"/>
        <w:numPr>
          <w:ilvl w:val="0"/>
          <w:numId w:val="48127"/>
        </w:numPr>
        <w:bidi/>
      </w:pPr>
      <w:r>
        <w:rPr>
          <w:rtl/>
        </w:rPr>
        <w:t xml:space="preserve">٣ -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اتْزعمُ انّکَ جرمٌ صغیرٌ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و فیک انْطوی العْالمَ الاکَبرُ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 ک به ذیل : " أتحسب انّک جرم ..."</w:t>
      </w:r>
    </w:p>
    <w:p>
      <w:pPr>
        <w:pStyle w:val="RtlNormalLow"/>
        <w:numPr>
          <w:ilvl w:val="0"/>
          <w:numId w:val="48127"/>
        </w:numPr>
        <w:bidi/>
      </w:pPr>
      <w:r>
        <w:rPr>
          <w:rtl/>
        </w:rPr>
        <w:t xml:space="preserve">٤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اِذَا انْبَجَسَتْ دُمُوعٌ مِنْ خُدُوُدٍ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تَبَیّنَ مَنْ بکَی مِمنّ تَباکَی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 ک به ذیل : " و کلّ یدّعی وصلاً...."</w:t>
      </w:r>
    </w:p>
    <w:p>
      <w:pPr>
        <w:pStyle w:val="RtlNormalLow"/>
        <w:bidi/>
      </w:pPr>
      <w:r>
        <w:rPr>
          <w:rtl/>
        </w:rPr>
        <w:t xml:space="preserve">ص ١٦</w:t>
      </w:r>
    </w:p>
    <w:p>
      <w:pPr>
        <w:pStyle w:val="RtlNormalLow"/>
        <w:numPr>
          <w:ilvl w:val="0"/>
          <w:numId w:val="48128"/>
        </w:numPr>
        <w:bidi/>
      </w:pPr>
      <w:r>
        <w:rPr>
          <w:rtl/>
        </w:rPr>
        <w:t xml:space="preserve">٥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اَحِنّ بکُلِّ الّیلِ مِنْ شَمْت عاذلی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ألحُ بِکّلِ الیومِ مِن فَقْرِ نُصْرتَی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در لوح دکتر علی محمد خان ( طهران )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میفرمایند : " ای طبیب روحانی ناله های جانسوز بسمع آوارگان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رسید ....در قصیدهٴ ورقائیهّ میفرماید احنّ بکلّ اللّیل من شمت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عاذلی الح بکلّ الیوم من فقد نصرتی خل دعوی الحبّ او فارض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بما جری کذلک جری الامر فی فرضی و سنتّی ...."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ابیات نقل شده از جمال قدم است و در قصیده عزّ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ورقائیّه چنین ثبت گشته :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" احنّ بکلّ اللیّل من شمت معذلی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الح بکلّ الیوم من فقد نصرتی ...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خل دعوی الحّب او فارض بما جری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کذاک جری الامر فی فرض سنتّی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آثار ، ج ٣ ، ص ٢٠٢ و ٢٠٦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نیز ن ک به ذیل : " خل دعوی الحبّ ..."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مضامین این دوبیت را چنین میتوان در نظر گرفت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که هر شب از شماتت ملامت کننده ناله سر میدهم و هر روز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از فقدان نصرت خویش الحاح میکنم . یا ادعّای عشق را رها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کن یا به آنچه پیش می آید راضی شو . در سنتّی که من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فرض کرده‌ام حکم این چنین جاری گشته است .</w:t>
      </w:r>
    </w:p>
    <w:p>
      <w:pPr>
        <w:pStyle w:val="RtlNormalLow"/>
        <w:bidi/>
      </w:pPr>
      <w:r>
        <w:rPr>
          <w:rtl/>
        </w:rPr>
        <w:t xml:space="preserve">ص ١٧</w:t>
      </w:r>
    </w:p>
    <w:p>
      <w:pPr>
        <w:pStyle w:val="RtlNormalLow"/>
        <w:numPr>
          <w:ilvl w:val="0"/>
          <w:numId w:val="48129"/>
        </w:numPr>
        <w:bidi/>
      </w:pPr>
      <w:r>
        <w:rPr>
          <w:rtl/>
        </w:rPr>
        <w:t xml:space="preserve">٦ -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اذا کتنَ الغُرابُ دلیلُ قومِ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فَیَهدیهم الی جیف الکلا بِ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در لوحی میفرمایند " ٠٠٠ایران را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ویران کردند و از کوکب درخشندهٴ ایران غافل . مظهر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یخربون بیتهم بایدیهم شدند کما قال الشّاعر . اذا کان الغراب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دلیل قوم فیهدیهم الی جیف الکلاب (کذا) ٠٠" ( امر و خلق .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ج ٣ . ص ٣١٩ ) ( در نسخه‌ای از این لوح که در محفظهٴ آثار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امری ایران تحت شمارهٴ ٧١١٦ محفوظ میباشد بجای " الکلاب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کلمهٴ " البراری " ضبط شده است )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حضرت عبدالبهاء در لوح دیگر میفرمایند " ٠٠٠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جمیع علماء خود به جهاد رفتند و عاقبت فرار اختیار فرمودند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قس علی ذلک شاعر عرب میگوید اذا کان الغراب دلیل قوم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فیهدیهم الی جیف البراری ٠٠٠"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محاضرات . ج ٢ . ص ٧٨٦ )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10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Heading2"/>
        <w:pStyle w:val="RtlHeading2Low"/>
        <w:bidi/>
      </w:pPr>
      <w:hyperlink w:history="1" r:id="rIdullnyx33wlcrazjkygkd9"/>
      <w:r>
        <w:rPr>
          <w:rtl/>
        </w:rPr>
        <w:t xml:space="preserve">در کتب ادبی مصرع دوّم به اختلاف ثبت شده است . مثلاً</w:t>
      </w:r>
      <w:r>
        <w:br/>
      </w:r>
      <w:r>
        <w:rPr>
          <w:rtl/>
        </w:rPr>
        <w:t xml:space="preserve">
شیخ بهائی ( فوت ١٠٣١ ه ق ) در کشکول بیت را باین صورت</w:t>
      </w:r>
      <w:r>
        <w:br/>
      </w:r>
      <w:r>
        <w:rPr>
          <w:rtl/>
        </w:rPr>
        <w:t xml:space="preserve">
ضبط نموده است :</w:t>
      </w:r>
      <w:r>
        <w:br/>
      </w:r>
      <w:r>
        <w:rPr>
          <w:rtl/>
        </w:rPr>
        <w:t xml:space="preserve">
" اذا کان الغراب دلیل قوم</w:t>
      </w:r>
      <w:r>
        <w:br/>
      </w:r>
      <w:r>
        <w:rPr>
          <w:rtl/>
        </w:rPr>
        <w:t xml:space="preserve">
فتنأوس المجوس لهم مقیل "</w:t>
      </w:r>
      <w:r>
        <w:br/>
      </w:r>
      <w:r>
        <w:rPr>
          <w:rtl/>
        </w:rPr>
        <w:t xml:space="preserve">
( کشکول ، ج ٢ ، ص ٢٧٩ )</w:t>
      </w:r>
      <w:r>
        <w:br/>
      </w:r>
      <w:r>
        <w:rPr>
          <w:rtl/>
        </w:rPr>
        <w:t xml:space="preserve">
و علی اکبر دهخدا ( فوت ١٣٣٤ ه  ق ) در امثال و</w:t>
      </w:r>
      <w:r>
        <w:br/>
      </w:r>
      <w:r>
        <w:rPr>
          <w:rtl/>
        </w:rPr>
        <w:t xml:space="preserve">
--------</w:t>
      </w:r>
      <w:r>
        <w:br/>
      </w:r>
      <w:r>
        <w:rPr>
          <w:rtl/>
        </w:rPr>
        <w:t xml:space="preserve">
ص ١٨</w:t>
      </w:r>
      <w:r>
        <w:br/>
      </w:r>
      <w:r>
        <w:rPr>
          <w:rtl/>
        </w:rPr>
        <w:t xml:space="preserve">
حکم جلد اوّل بیت را باین صورت ثبت کرده است :</w:t>
      </w:r>
    </w:p>
    <w:p>
      <w:pPr>
        <w:pStyle w:val="Heading2"/>
        <w:pStyle w:val="RtlHeading2Low"/>
        <w:bidi/>
      </w:pPr>
      <w:hyperlink w:history="1" r:id="rIdb9gx6rh_dxwbzp2djowfd"/>
      <w:r>
        <w:rPr>
          <w:rtl/>
        </w:rPr>
        <w:t xml:space="preserve">" اذا کان الغراب دلیل قوم</w:t>
      </w:r>
      <w:r>
        <w:br/>
      </w:r>
      <w:r>
        <w:rPr>
          <w:rtl/>
        </w:rPr>
        <w:t xml:space="preserve">
فبشّرهم سبیل الهالکینا ، تمثل</w:t>
      </w:r>
      <w:r>
        <w:br/>
      </w:r>
      <w:r>
        <w:rPr>
          <w:rtl/>
        </w:rPr>
        <w:t xml:space="preserve">
هست دانا و دلیل همه مولا قاسم</w:t>
      </w:r>
      <w:r>
        <w:br/>
      </w:r>
      <w:r>
        <w:rPr>
          <w:rtl/>
        </w:rPr>
        <w:t xml:space="preserve">
خوش دلیلی است اذا کان غرابا بر خوان</w:t>
      </w:r>
      <w:r>
        <w:br/>
      </w:r>
      <w:r>
        <w:rPr>
          <w:rtl/>
        </w:rPr>
        <w:t xml:space="preserve">
بابا سودائی</w:t>
      </w:r>
      <w:r>
        <w:br/>
      </w:r>
      <w:r>
        <w:rPr>
          <w:rtl/>
        </w:rPr>
        <w:t xml:space="preserve">
بر پی صاحب غرض رفتم بیفتادم ز راه</w:t>
      </w:r>
      <w:r>
        <w:br/>
      </w:r>
      <w:r>
        <w:rPr>
          <w:rtl/>
        </w:rPr>
        <w:t xml:space="preserve">
این مثل نشنیدهٴ باری اذا کان الغراب</w:t>
      </w:r>
      <w:r>
        <w:br/>
      </w:r>
      <w:r>
        <w:rPr>
          <w:rtl/>
        </w:rPr>
        <w:t xml:space="preserve">
انوری</w:t>
      </w:r>
      <w:r>
        <w:br/>
      </w:r>
      <w:r>
        <w:rPr>
          <w:rtl/>
        </w:rPr>
        <w:t xml:space="preserve">
تامرا زلفت دلیل دل شداندر راه عشق</w:t>
      </w:r>
      <w:r>
        <w:br/>
      </w:r>
      <w:r>
        <w:rPr>
          <w:rtl/>
        </w:rPr>
        <w:t xml:space="preserve">
هر زمان با خویشتن گویم اذا کان الغراب</w:t>
      </w:r>
      <w:r>
        <w:br/>
      </w:r>
      <w:r>
        <w:rPr>
          <w:rtl/>
        </w:rPr>
        <w:t xml:space="preserve">
قاآنی ٠٠٠"</w:t>
      </w:r>
      <w:r>
        <w:br/>
      </w:r>
      <w:r>
        <w:rPr>
          <w:rtl/>
        </w:rPr>
        <w:t xml:space="preserve">
( امثال و حکم ، ج ١ . ص ٩٣ )</w:t>
      </w:r>
    </w:p>
    <w:p>
      <w:pPr>
        <w:pStyle w:val="Heading2"/>
        <w:pStyle w:val="RtlHeading2Low"/>
        <w:bidi/>
      </w:pPr>
      <w:hyperlink w:history="1" r:id="rIdabtnmyal1_t1yp3tktopv"/>
      <w:r>
        <w:rPr>
          <w:rtl/>
        </w:rPr>
        <w:t xml:space="preserve">مفهوم بیت چنین است که اگر زاغ راهنمای قومی شود</w:t>
      </w:r>
      <w:r>
        <w:br/>
      </w:r>
      <w:r>
        <w:rPr>
          <w:rtl/>
        </w:rPr>
        <w:t xml:space="preserve">
آن قوم را بر سر لاشهٴ سگ مرده هدایت خواهد نمود . بقول</w:t>
      </w:r>
      <w:r>
        <w:br/>
      </w:r>
      <w:r>
        <w:rPr>
          <w:rtl/>
        </w:rPr>
        <w:t xml:space="preserve">
شاعر پارسی گو : " گر کلاغی رهبر مردم شود عاقبتشان بر</w:t>
      </w:r>
      <w:r>
        <w:br/>
      </w:r>
      <w:r>
        <w:rPr>
          <w:rtl/>
        </w:rPr>
        <w:t xml:space="preserve">
هلاکت میکشد  " .</w:t>
      </w:r>
      <w:r>
        <w:br/>
      </w:r>
      <w:r>
        <w:rPr>
          <w:rtl/>
        </w:rPr>
        <w:t xml:space="preserve">
( ترجمهٴ کشکول ، ج ٢ ، ص ١٦١ )</w:t>
      </w:r>
    </w:p>
    <w:p>
      <w:pPr>
        <w:pStyle w:val="RtlNormalLow"/>
        <w:bidi/>
      </w:pPr>
      <w:r>
        <w:rPr>
          <w:rtl/>
        </w:rPr>
        <w:t xml:space="preserve">در مآخذ فوق سرایندهٴ بیت معیّن نشده است .</w:t>
      </w:r>
    </w:p>
    <w:p>
      <w:pPr>
        <w:pStyle w:val="RtlNormalLow"/>
        <w:bidi/>
      </w:pPr>
      <w:r>
        <w:rPr>
          <w:rtl/>
        </w:rPr>
        <w:t xml:space="preserve">ص ١٩</w:t>
      </w:r>
    </w:p>
    <w:p>
      <w:pPr>
        <w:pStyle w:val="RtlNormalLow"/>
        <w:numPr>
          <w:ilvl w:val="0"/>
          <w:numId w:val="48130"/>
        </w:numPr>
        <w:bidi/>
      </w:pPr>
      <w:r>
        <w:rPr>
          <w:rtl/>
        </w:rPr>
        <w:t xml:space="preserve">٧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اَری آلفَ بانٍ لایقوم بهِادم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فکیفَ ببانٍ خلَفَه الف هادمٍ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بیت را حضرت عبدالبهاء در رسالهٴ مدنیّه آورده‌اند .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قوله : " .... اگر به نیّت خالصه موفق شوند البته نتائج مبارکه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اصلاحات غیر مترقّبه حاصل گردد و الاّ البته مهمل و معوّق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ماند و امور بکلّی مختل شود اری الف بان لایقوم بهادم فکیف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ببان خلفه الف هادم 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رسالهٴ مدنیّه . ص ٢٩ - ٣٠ )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11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Heading2"/>
        <w:pStyle w:val="RtlHeading2Low"/>
        <w:bidi/>
      </w:pPr>
      <w:hyperlink w:history="1" r:id="rIdlar8rr4y3cqprqgiluy8b"/>
      <w:r>
        <w:rPr>
          <w:rtl/>
        </w:rPr>
        <w:t xml:space="preserve">بیت از این معیه ( فوت ٧٧٦ ه  ق ) است . آقا شیخ</w:t>
      </w:r>
      <w:r>
        <w:br/>
      </w:r>
      <w:r>
        <w:rPr>
          <w:rtl/>
        </w:rPr>
        <w:t xml:space="preserve">
عباس قمی ( فوت ١٣٥٩ ه ق ) در کتاب هدیة الاحباب چنین</w:t>
      </w:r>
      <w:r>
        <w:br/>
      </w:r>
      <w:r>
        <w:rPr>
          <w:rtl/>
        </w:rPr>
        <w:t xml:space="preserve">
مرقوم داشته است :" ...و من شعره ایضاً قوله لمّا وقف علی</w:t>
      </w:r>
      <w:r>
        <w:br/>
      </w:r>
      <w:r>
        <w:rPr>
          <w:rtl/>
        </w:rPr>
        <w:t xml:space="preserve">
بعض انساب العلویین و رای قبح افعالهم فکتب علیه</w:t>
      </w:r>
      <w:r>
        <w:br/>
      </w:r>
      <w:r>
        <w:rPr>
          <w:rtl/>
        </w:rPr>
        <w:t xml:space="preserve">
یعز علی اسلافکم یا بنی العلی</w:t>
      </w:r>
      <w:r>
        <w:br/>
      </w:r>
      <w:r>
        <w:rPr>
          <w:rtl/>
        </w:rPr>
        <w:t xml:space="preserve">
اذا نال من اعراضکم شتم شاتم</w:t>
      </w:r>
      <w:r>
        <w:br/>
      </w:r>
      <w:r>
        <w:rPr>
          <w:rtl/>
        </w:rPr>
        <w:t xml:space="preserve">
بنوالکم مجد الحیوة فما لکم</w:t>
      </w:r>
      <w:r>
        <w:br/>
      </w:r>
      <w:r>
        <w:rPr>
          <w:rtl/>
        </w:rPr>
        <w:t xml:space="preserve">
اساتْم الی تلک العظام الرمائم</w:t>
      </w:r>
      <w:r>
        <w:br/>
      </w:r>
      <w:r>
        <w:rPr>
          <w:rtl/>
        </w:rPr>
        <w:t xml:space="preserve">
اری الف بان لایقوم لهادم</w:t>
      </w:r>
      <w:r>
        <w:br/>
      </w:r>
      <w:r>
        <w:rPr>
          <w:rtl/>
        </w:rPr>
        <w:t xml:space="preserve">
فکیف ببان خلفه الف هادم ..."</w:t>
      </w:r>
      <w:r>
        <w:br/>
      </w:r>
      <w:r>
        <w:rPr>
          <w:rtl/>
        </w:rPr>
        <w:t xml:space="preserve">
( هدیة الاحباب ، ص ١٠١ )</w:t>
      </w:r>
    </w:p>
    <w:p>
      <w:pPr>
        <w:pStyle w:val="RtlNormalLow"/>
        <w:bidi/>
      </w:pPr>
      <w:r>
        <w:rPr>
          <w:rtl/>
        </w:rPr>
        <w:t xml:space="preserve">مضمون بیتی که در رسالةٴ مدنیّه نقل شده چنین است</w:t>
      </w:r>
      <w:r>
        <w:br/>
      </w:r>
      <w:r>
        <w:rPr>
          <w:rtl/>
        </w:rPr>
        <w:t xml:space="preserve">
که هزاران سازنده را میبینم که با یک خراب کننده برابری</w:t>
      </w:r>
      <w:r>
        <w:br/>
      </w:r>
      <w:r>
        <w:rPr>
          <w:rtl/>
        </w:rPr>
        <w:t xml:space="preserve">
نمی کنند . در این صورت حال یک سازنده که در پس او هزار</w:t>
      </w:r>
      <w:r>
        <w:br/>
      </w:r>
      <w:r>
        <w:rPr>
          <w:rtl/>
        </w:rPr>
        <w:t xml:space="preserve">
خراب کننده وجود دارد چگونه خواهد بود ؟</w:t>
      </w:r>
    </w:p>
    <w:p>
      <w:pPr>
        <w:pStyle w:val="RtlNormalLow"/>
        <w:bidi/>
      </w:pPr>
      <w:r>
        <w:rPr>
          <w:rtl/>
        </w:rPr>
        <w:t xml:space="preserve">ص ٢٠</w:t>
      </w:r>
    </w:p>
    <w:p>
      <w:pPr>
        <w:pStyle w:val="RtlNormalLow"/>
        <w:numPr>
          <w:ilvl w:val="0"/>
          <w:numId w:val="48131"/>
        </w:numPr>
        <w:bidi/>
      </w:pPr>
      <w:r>
        <w:rPr>
          <w:rtl/>
        </w:rPr>
        <w:t xml:space="preserve">٨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اَصْمُ اِذا نُودِیْتُ باسْمی و اِنّنی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اِذا قیلَ لی یا عَبْدُها لَسَمیعٌ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در لوح جناب ناظم خراسانی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میفرمایند : " ای ثابت بر پیمان الحمداللّه از باختر سوی خاور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شتافتم ... غزلی که مرقوم نموده بودی در نهایت بلاغت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فصاحت است ذکر عبودیّت سبب نهایت مسرّت بود زیرا قوّهٴ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سامعهٴ عبدالبهاء از آهنگ عبودیّت بهاء بی نهایت به اهتزاز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آید اصّم اذا نودیت باسمی و انّنی اذا قیل لی عبدالبهاء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لسمیع این شعر از شعرای سابق است و مصرع ثانی چنین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است اذا قیل لی یا عبدها لسمیع ولی من چنان مفتون مضمون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این بیت شدم که یا عبدها را عبدالبهاء کردم ...."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حضرت عبدالبهاء در لوحی دیگر میفرمایند : " ای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ظهوری در میدان فصاحت و بلاغت فی الحقیقه ظهور و بروزی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نمودی .. شاعر عرب گوید اصمّ اذا نودیت من الحی یاسمی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انّنی اذا قیل لی یا عبدها لسمیع معنی بیت این است که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اگر بهر اسمی مرا بخوانند وفریاد بر آرند آن آواز دمساز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گوش من نمیگردد و مسموع نشود مگر وقتی که کسی مرا به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بندگی او فریاد بر آرد گوش شنوا شود و هوش هوشیار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گردد ..."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نیز حضرت عبدالبهاء در لوح جناب آقا میرزا</w:t>
      </w:r>
    </w:p>
    <w:p>
      <w:pPr>
        <w:pStyle w:val="RtlNormalLow"/>
        <w:bidi/>
      </w:pPr>
      <w:r>
        <w:rPr>
          <w:rtl/>
        </w:rPr>
        <w:t xml:space="preserve">ص ٢١</w:t>
      </w:r>
      <w:r>
        <w:br/>
      </w:r>
      <w:r>
        <w:rPr>
          <w:rtl/>
        </w:rPr>
        <w:t xml:space="preserve">
عبداللّه خان ( در خوی ) میفرمایند : " ای منادی پیمان فصیدهٴ</w:t>
      </w:r>
      <w:r>
        <w:br/>
      </w:r>
      <w:r>
        <w:rPr>
          <w:rtl/>
        </w:rPr>
        <w:t xml:space="preserve">
غزّا و خریدهٴ نوراء که از قریحهٴ بندهٴ جمال ابهی مانند آب</w:t>
      </w:r>
      <w:r>
        <w:br/>
      </w:r>
      <w:r>
        <w:rPr>
          <w:rtl/>
        </w:rPr>
        <w:t xml:space="preserve">
زلال در نهایت سلاست و حلاوت نبعان نموده بود سبب حیات</w:t>
      </w:r>
      <w:r>
        <w:br/>
      </w:r>
      <w:r>
        <w:rPr>
          <w:rtl/>
        </w:rPr>
        <w:t xml:space="preserve">
تشنگان گردید و قلوب یاران را سرور بخشید . این عبد</w:t>
      </w:r>
      <w:r>
        <w:br/>
      </w:r>
      <w:r>
        <w:rPr>
          <w:rtl/>
        </w:rPr>
        <w:t xml:space="preserve">
قانی دائماً آرزوی خطاب یا عبدالبهاء مینماید و پس فنعم ما</w:t>
      </w:r>
      <w:r>
        <w:br/>
      </w:r>
      <w:r>
        <w:rPr>
          <w:rtl/>
        </w:rPr>
        <w:t xml:space="preserve">
قال اصمّ اذا نودیت باسمی فانّنی اذا قیل لی یا عبده</w:t>
      </w:r>
      <w:r>
        <w:br/>
      </w:r>
      <w:r>
        <w:rPr>
          <w:rtl/>
        </w:rPr>
        <w:t xml:space="preserve">
لسمیع ...."</w:t>
      </w:r>
      <w:r>
        <w:br/>
      </w:r>
      <w:r>
        <w:rPr>
          <w:rtl/>
        </w:rPr>
        <w:t xml:space="preserve">
و نیز حضرت عبدالبهاء در لوحی دیگر میفرمایند : " یا</w:t>
      </w:r>
      <w:r>
        <w:br/>
      </w:r>
      <w:r>
        <w:rPr>
          <w:rtl/>
        </w:rPr>
        <w:t xml:space="preserve">
علی اعلم حقّ الیقین ان اسمی عبدالبهاء و سمتی عبدالبهاء و</w:t>
      </w:r>
      <w:r>
        <w:br/>
      </w:r>
      <w:r>
        <w:rPr>
          <w:rtl/>
        </w:rPr>
        <w:t xml:space="preserve">
صفتی عبدالبهاء و لقبی عبدالبهاء ... هذا مذهبی و دینی و</w:t>
      </w:r>
      <w:r>
        <w:br/>
      </w:r>
      <w:r>
        <w:rPr>
          <w:rtl/>
        </w:rPr>
        <w:t xml:space="preserve">
مشربی و مخبری و اقراری و اعترافی کما قال القائل اصمّ اذا</w:t>
      </w:r>
      <w:r>
        <w:br/>
      </w:r>
      <w:r>
        <w:rPr>
          <w:rtl/>
        </w:rPr>
        <w:t xml:space="preserve">
نودیت باسمی و انّنی اذا قیل لی یا عبده لسمیع ..."</w:t>
      </w:r>
      <w:r>
        <w:br/>
      </w:r>
      <w:r>
        <w:rPr>
          <w:rtl/>
        </w:rPr>
        <w:t xml:space="preserve">
( مجموعهٴ مکاتیب . شمارهٴ ٨٨ . ص ١١٠ - ١١١ )</w:t>
      </w:r>
      <w:r>
        <w:br/>
      </w:r>
      <w:r>
        <w:rPr>
          <w:rtl/>
        </w:rPr>
        <w:t xml:space="preserve">
و نیز حضرت عبدالبهاء در بیانی شفاهی میفرمایند :</w:t>
      </w:r>
      <w:r>
        <w:br/>
      </w:r>
      <w:r>
        <w:rPr>
          <w:rtl/>
        </w:rPr>
        <w:t xml:space="preserve">
" ان شرف مقام العبودیّة هو اعلی من کلّ الشّوؤن و ما احسن ما</w:t>
      </w:r>
      <w:r>
        <w:br/>
      </w:r>
      <w:r>
        <w:rPr>
          <w:rtl/>
        </w:rPr>
        <w:t xml:space="preserve">
قیل : اصمّ اذا نودیت باسمی و انّنی اذا قیل لی یا عبده</w:t>
      </w:r>
      <w:r>
        <w:br/>
      </w:r>
      <w:r>
        <w:rPr>
          <w:rtl/>
        </w:rPr>
        <w:t xml:space="preserve">
لسمیع " .</w:t>
      </w:r>
      <w:r>
        <w:br/>
      </w:r>
      <w:r>
        <w:rPr>
          <w:rtl/>
        </w:rPr>
        <w:t xml:space="preserve">
( اسرار . ج ٤ . ص ٢١١ )</w:t>
      </w:r>
      <w:r>
        <w:br/>
      </w:r>
      <w:r>
        <w:rPr>
          <w:rtl/>
        </w:rPr>
        <w:t xml:space="preserve">
ابن خلکان ( فوت ١٢٨١ م ) در مجلّد اوّل و فیات الاعیان</w:t>
      </w:r>
      <w:r>
        <w:br/>
      </w:r>
      <w:r>
        <w:rPr>
          <w:rtl/>
        </w:rPr>
        <w:t xml:space="preserve">
--------------</w:t>
      </w:r>
      <w:r>
        <w:br/>
      </w:r>
      <w:r>
        <w:rPr>
          <w:rtl/>
        </w:rPr>
        <w:t xml:space="preserve">
در ذیل شرح احوال احمد بن محمّد الطوسی الغزالی مینویسد :</w:t>
      </w:r>
      <w:r>
        <w:br/>
      </w:r>
      <w:r>
        <w:rPr>
          <w:rtl/>
        </w:rPr>
        <w:t xml:space="preserve">
" .... ذکره ابن النجّار فی تاریخ بغداد فقال : کان قد</w:t>
      </w:r>
      <w:r>
        <w:br/>
      </w:r>
      <w:r>
        <w:rPr>
          <w:rtl/>
        </w:rPr>
        <w:t xml:space="preserve">
قرأ القاری بحضرته " یا عبادی الذیّن اسرافوا علی انفسهم " الآیه</w:t>
      </w:r>
      <w:r>
        <w:br/>
      </w:r>
      <w:r>
        <w:rPr>
          <w:rtl/>
        </w:rPr>
        <w:t xml:space="preserve">
فقال : شرفهم بیاء الاضافة الی نفسه بقوله یا عبادی . ثمّ انشد</w:t>
      </w:r>
    </w:p>
    <w:p>
      <w:pPr>
        <w:pStyle w:val="Heading2"/>
        <w:pStyle w:val="RtlHeading2Low"/>
        <w:bidi/>
      </w:pPr>
      <w:hyperlink w:history="1" r:id="rIdf0tlghfydnh-jf5ajeg5g"/>
      <w:r>
        <w:rPr>
          <w:rtl/>
        </w:rPr>
        <w:t xml:space="preserve">ص ٢٢</w:t>
      </w:r>
      <w:r>
        <w:br/>
      </w:r>
      <w:r>
        <w:rPr>
          <w:rtl/>
        </w:rPr>
        <w:t xml:space="preserve">
یقول : و هان علی اللّوم فی جنب حبها و قول الاعادی انّه</w:t>
      </w:r>
      <w:r>
        <w:br/>
      </w:r>
      <w:r>
        <w:rPr>
          <w:rtl/>
        </w:rPr>
        <w:t xml:space="preserve">
لخلیع . اصمّ اذا نودیت باسمی و انّنی اذا قیل لی یا عبده</w:t>
      </w:r>
      <w:r>
        <w:br/>
      </w:r>
      <w:r>
        <w:rPr>
          <w:rtl/>
        </w:rPr>
        <w:t xml:space="preserve">
لسمیع " .</w:t>
      </w:r>
      <w:r>
        <w:br/>
      </w:r>
      <w:r>
        <w:rPr>
          <w:rtl/>
        </w:rPr>
        <w:t xml:space="preserve">
( وفیات . ج ١ . ص ٢٠٦ )</w:t>
      </w:r>
    </w:p>
    <w:p>
      <w:pPr>
        <w:pStyle w:val="Heading2"/>
        <w:pStyle w:val="RtlHeading2Low"/>
        <w:bidi/>
      </w:pPr>
      <w:hyperlink w:history="1" r:id="rIdm4sib1jpm3uevdwt5uxgs"/>
      <w:r>
        <w:rPr>
          <w:rtl/>
        </w:rPr>
        <w:t xml:space="preserve">و جامی ( فوت ٨٩٨ ه  ق ) در نفحات الانس همین شرح</w:t>
      </w:r>
      <w:r>
        <w:br/>
      </w:r>
      <w:r>
        <w:rPr>
          <w:rtl/>
        </w:rPr>
        <w:t xml:space="preserve">
----------</w:t>
      </w:r>
      <w:r>
        <w:br/>
      </w:r>
      <w:r>
        <w:rPr>
          <w:rtl/>
        </w:rPr>
        <w:t xml:space="preserve">
را نوشته است که : " ... روزی در مجلس وعظ وی ( یعنی</w:t>
      </w:r>
      <w:r>
        <w:br/>
      </w:r>
      <w:r>
        <w:rPr>
          <w:rtl/>
        </w:rPr>
        <w:t xml:space="preserve">
شیخ احمد غزالی ) قاری این آیه بر خواند که " یا عبادی</w:t>
      </w:r>
      <w:r>
        <w:br/>
      </w:r>
      <w:r>
        <w:rPr>
          <w:rtl/>
        </w:rPr>
        <w:t xml:space="preserve">
الذّین اسرفوا " الایه . وی گفت : شرفهم بیاء الاضافة الی نفسه</w:t>
      </w:r>
      <w:r>
        <w:br/>
      </w:r>
      <w:r>
        <w:rPr>
          <w:rtl/>
        </w:rPr>
        <w:t xml:space="preserve">
بقوله یا عبادی . ثمّ انشد شعر :</w:t>
      </w:r>
      <w:r>
        <w:br/>
      </w:r>
      <w:r>
        <w:rPr>
          <w:rtl/>
        </w:rPr>
        <w:t xml:space="preserve">
و هان علی اللّوم فی جنب حبّها</w:t>
      </w:r>
      <w:r>
        <w:br/>
      </w:r>
      <w:r>
        <w:rPr>
          <w:rtl/>
        </w:rPr>
        <w:t xml:space="preserve">
و قول الاعادی انّه لخلیع</w:t>
      </w:r>
      <w:r>
        <w:br/>
      </w:r>
      <w:r>
        <w:rPr>
          <w:rtl/>
        </w:rPr>
        <w:t xml:space="preserve">
اصمّ اذا نودیت بسمی و اننی</w:t>
      </w:r>
      <w:r>
        <w:br/>
      </w:r>
      <w:r>
        <w:rPr>
          <w:rtl/>
        </w:rPr>
        <w:t xml:space="preserve">
اذا قیل لی یا عبدها لسمیع " .</w:t>
      </w:r>
      <w:r>
        <w:br/>
      </w:r>
      <w:r>
        <w:rPr>
          <w:rtl/>
        </w:rPr>
        <w:t xml:space="preserve">
( نفحات الانس . ص ٣٧٤ )</w:t>
      </w:r>
    </w:p>
    <w:p>
      <w:pPr>
        <w:pStyle w:val="RtlNormalLow"/>
        <w:bidi/>
      </w:pPr>
      <w:r>
        <w:rPr>
          <w:rtl/>
        </w:rPr>
        <w:t xml:space="preserve">ص ٢٣</w:t>
      </w:r>
    </w:p>
    <w:p>
      <w:pPr>
        <w:pStyle w:val="RtlNormalLow"/>
        <w:numPr>
          <w:ilvl w:val="0"/>
          <w:numId w:val="48132"/>
        </w:numPr>
        <w:bidi/>
      </w:pPr>
      <w:r>
        <w:rPr>
          <w:rtl/>
        </w:rPr>
        <w:t xml:space="preserve">٩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اَضائَتْ لَهُم اَحْسابُهُم و جُدُودهُم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دُجَی الّلیلِ حتّی نظَمَ الْجِزْعَ ثاقِبُهْ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در لوحی میفرمایند : " ... و ان صاحب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هذا النّباء العظیم و النّور القدیم و الصّراط المستقیم حائز لنسب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شامخ منبع و شرف باذخ رفیع اضائت لهم احسابهم و جدودهم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دجی اللّیل حتّی نظم الجزع ثاقبه ....."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مکاتیب . ج ١ . ص ١٠ )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12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RtlNormalLow"/>
        <w:bidi/>
      </w:pPr>
      <w:r>
        <w:rPr>
          <w:rtl/>
        </w:rPr>
        <w:t xml:space="preserve">ابن خلکان بیت را از ابوالطمحان القینی دانسته و</w:t>
      </w:r>
      <w:r>
        <w:br/>
      </w:r>
      <w:r>
        <w:rPr>
          <w:rtl/>
        </w:rPr>
        <w:t xml:space="preserve">
آنرا در مجلّد اوّل وفیات الاعیان در ذیل شرح احوال ابراهیم</w:t>
      </w:r>
      <w:r>
        <w:br/>
      </w:r>
      <w:r>
        <w:rPr>
          <w:rtl/>
        </w:rPr>
        <w:t xml:space="preserve">
ین یحیی الکلبی چنین ثبت کرده است :</w:t>
      </w:r>
      <w:r>
        <w:br/>
      </w:r>
      <w:r>
        <w:rPr>
          <w:rtl/>
        </w:rPr>
        <w:t xml:space="preserve">
" اضائت لهم احسابهم و وجوههم</w:t>
      </w:r>
      <w:r>
        <w:br/>
      </w:r>
      <w:r>
        <w:rPr>
          <w:rtl/>
        </w:rPr>
        <w:t xml:space="preserve">
دجا اللّیل حتّی نظم الجزع ثاقبه "</w:t>
      </w:r>
      <w:r>
        <w:br/>
      </w:r>
      <w:r>
        <w:rPr>
          <w:rtl/>
        </w:rPr>
        <w:t xml:space="preserve">
(وفیات . ج ١ . ص ١٢٥ )</w:t>
      </w:r>
      <w:r>
        <w:br/>
      </w:r>
      <w:r>
        <w:rPr>
          <w:rtl/>
        </w:rPr>
        <w:t xml:space="preserve">
امّا ابن قتیبه دینوری ( فوت ٨٨٩ م ) در عیون الاخبار</w:t>
      </w:r>
      <w:r>
        <w:br/>
      </w:r>
      <w:r>
        <w:rPr>
          <w:rtl/>
        </w:rPr>
        <w:t xml:space="preserve">
-------------</w:t>
      </w:r>
      <w:r>
        <w:br/>
      </w:r>
      <w:r>
        <w:rPr>
          <w:rtl/>
        </w:rPr>
        <w:t xml:space="preserve">
بیت را به لقیط بن زراره نسبت داده و در پاورقن کتاب</w:t>
      </w:r>
      <w:r>
        <w:br/>
      </w:r>
      <w:r>
        <w:rPr>
          <w:rtl/>
        </w:rPr>
        <w:t xml:space="preserve">
چنین آمده است :</w:t>
      </w:r>
      <w:r>
        <w:br/>
      </w:r>
      <w:r>
        <w:rPr>
          <w:rtl/>
        </w:rPr>
        <w:t xml:space="preserve">
" نسب هذا البیت فی الکامل للمیرد ( ص ٣٠ طبع اورپا )</w:t>
      </w:r>
    </w:p>
    <w:p>
      <w:pPr>
        <w:pStyle w:val="Heading2"/>
        <w:pStyle w:val="RtlHeading2Low"/>
        <w:bidi/>
      </w:pPr>
      <w:hyperlink w:history="1" r:id="rIdaagehcvbfsnmalakdncbd"/>
      <w:r>
        <w:rPr>
          <w:rtl/>
        </w:rPr>
        <w:t xml:space="preserve">ص ٢٤</w:t>
      </w:r>
      <w:r>
        <w:br/>
      </w:r>
      <w:r>
        <w:rPr>
          <w:rtl/>
        </w:rPr>
        <w:t xml:space="preserve">
و الاغانی ( ج ١َ ص ١٢٢ طبع بولاق ) و نهایة الارب للتویری</w:t>
      </w:r>
      <w:r>
        <w:br/>
      </w:r>
      <w:r>
        <w:rPr>
          <w:rtl/>
        </w:rPr>
        <w:t xml:space="preserve">
( ج ٣ ص ١٨٣ ) لابی الطمحان القینی . و قد نص المؤلّف علی</w:t>
      </w:r>
      <w:r>
        <w:br/>
      </w:r>
      <w:r>
        <w:rPr>
          <w:rtl/>
        </w:rPr>
        <w:t xml:space="preserve">
صحة نسبة هدا البیت للقیط فقال فی کتابه الشعر و الشعراء فی</w:t>
      </w:r>
      <w:r>
        <w:br/>
      </w:r>
      <w:r>
        <w:rPr>
          <w:rtl/>
        </w:rPr>
        <w:t xml:space="preserve">
ترجمة لقیط بی زراره ( ص ٤٤٦ طبع اوربا ) بعد ذکره هذا</w:t>
      </w:r>
      <w:r>
        <w:br/>
      </w:r>
      <w:r>
        <w:rPr>
          <w:rtl/>
        </w:rPr>
        <w:t xml:space="preserve">
الشعر مانصّه : وَ یعض الرّواة ینحل هذاالشعر اًبا الطمحان</w:t>
      </w:r>
      <w:r>
        <w:br/>
      </w:r>
      <w:r>
        <w:rPr>
          <w:rtl/>
        </w:rPr>
        <w:t xml:space="preserve">
القینی و لیس کذلک انّما هو للقیط "</w:t>
      </w:r>
      <w:r>
        <w:br/>
      </w:r>
      <w:r>
        <w:rPr>
          <w:rtl/>
        </w:rPr>
        <w:t xml:space="preserve">
( عیون الاخیار ، ج ٤ . ص ٢٤ )</w:t>
      </w:r>
    </w:p>
    <w:p>
      <w:pPr>
        <w:pStyle w:val="RtlNormalLow"/>
        <w:bidi/>
      </w:pPr>
      <w:r>
        <w:rPr>
          <w:rtl/>
        </w:rPr>
        <w:t xml:space="preserve">و نیز ن ک به کتاب اغانی ، ج ١٣ ، ص ٨ - ٩ ، مفهوم</w:t>
      </w:r>
      <w:r>
        <w:br/>
      </w:r>
      <w:r>
        <w:rPr>
          <w:rtl/>
        </w:rPr>
        <w:t xml:space="preserve">
بیت آن که نیاکان آنان و شکوه مفاخرشان تاریکی شب را</w:t>
      </w:r>
      <w:r>
        <w:br/>
      </w:r>
      <w:r>
        <w:rPr>
          <w:rtl/>
        </w:rPr>
        <w:t xml:space="preserve">
آنچنان به روشنائی مبدّل نمود که سفتن مهره ها را در دل شب</w:t>
      </w:r>
      <w:r>
        <w:br/>
      </w:r>
      <w:r>
        <w:rPr>
          <w:rtl/>
        </w:rPr>
        <w:t xml:space="preserve">
هم میّسر ساخت .</w:t>
      </w:r>
    </w:p>
    <w:p>
      <w:pPr>
        <w:pStyle w:val="RtlNormalLow"/>
        <w:bidi/>
      </w:pPr>
      <w:r>
        <w:rPr>
          <w:rtl/>
        </w:rPr>
        <w:t xml:space="preserve">ص ٢٥</w:t>
      </w:r>
    </w:p>
    <w:p>
      <w:pPr>
        <w:pStyle w:val="RtlNormalLow"/>
        <w:numPr>
          <w:ilvl w:val="0"/>
          <w:numId w:val="48133"/>
        </w:numPr>
        <w:bidi/>
      </w:pPr>
      <w:r>
        <w:rPr>
          <w:rtl/>
        </w:rPr>
        <w:t xml:space="preserve">١٠ -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اقتلونی اقتلونی یا ثقات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انّ فی قتلی حیات فی حیات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در لوح خدایار در بم میفرمایند :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" ای ثابت بر عهد و پیمان نامهٴ شما که بتاریخ ٢٧ رجب سنهٴ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٢٩ بود رسید مضمون چنان عبدالبهاء را مفتون نمود که نزدیک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بود بگرید و آن آرزوی شما به شهادت کبری . این نغمه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آهنگی بود که اهل بارگاه قدس را بوجد و طرب آورد .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این نهایت تمنّای تو و من دیگر الامر بیداللّه یفعل ما یشاء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یحکم ما یرید این جام سرشار را چشم اشکبار سزاوار و این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درخشندگی را شکوه موهبت کبری ریق و شایان بقول ملاّ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اقتلونی اقتلونی یاب ثقات انّ قتلی حیات فی حیات ..."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حضرت عبدالبهاء در لوح دیگر میفرمایند : " نفصیل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شهادت حضرت شیخ صنعان بسمع این دلسوختگان رسید ...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به لسان قلب اقتلونی اقتلونی یا ثقات انّ قتلی حیات فی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حیات فریاد کرده ...."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مائدهٴ آسمانی . ج ٩ ، ص ١٥ )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در مثنوی مولانا ( فوت ٦٧٢ ه  ق  ) چنین ثبت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شده است : " اقتلونی اقتلونی یا ثقات انّ فی قتلی حیاتا فی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حیات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مثنوی معنوی ، ص ٥٨٨ )</w:t>
      </w:r>
    </w:p>
    <w:p>
      <w:pPr>
        <w:pStyle w:val="Heading2"/>
        <w:pStyle w:val="RtlHeading2Low"/>
        <w:bidi/>
      </w:pPr>
      <w:hyperlink w:history="1" r:id="rIdnc5ja0bq6otjjiz9i2eoq"/>
      <w:r>
        <w:rPr>
          <w:rtl/>
        </w:rPr>
        <w:t xml:space="preserve">ص ٢٦</w:t>
      </w:r>
      <w:r>
        <w:br/>
      </w:r>
      <w:r>
        <w:rPr>
          <w:rtl/>
        </w:rPr>
        <w:t xml:space="preserve">
اگر چه بیت از مولانا است امّا مضمون را به منصور</w:t>
      </w:r>
      <w:r>
        <w:br/>
      </w:r>
      <w:r>
        <w:rPr>
          <w:rtl/>
        </w:rPr>
        <w:t xml:space="preserve">
حلاّج ( فوت ٣٠٩ ه  ق ) نسبت داده‌اند که گفته است : " اقتلونی</w:t>
      </w:r>
      <w:r>
        <w:br/>
      </w:r>
      <w:r>
        <w:rPr>
          <w:rtl/>
        </w:rPr>
        <w:t xml:space="preserve">
یا ثقاتی انّ فی قتلی حیاتی یعنی : ای دوستان ثقه مرا</w:t>
      </w:r>
      <w:r>
        <w:br/>
      </w:r>
      <w:r>
        <w:rPr>
          <w:rtl/>
        </w:rPr>
        <w:t xml:space="preserve">
بکشید ، زیرا زندگانی من در قتل من است " .</w:t>
      </w:r>
      <w:r>
        <w:br/>
      </w:r>
      <w:r>
        <w:rPr>
          <w:rtl/>
        </w:rPr>
        <w:t xml:space="preserve">
( قوس زندگی میصور حلاّج ، ص ٣٢ )</w:t>
      </w:r>
    </w:p>
    <w:p>
      <w:pPr>
        <w:pStyle w:val="RtlNormalLow"/>
        <w:numPr>
          <w:ilvl w:val="0"/>
          <w:numId w:val="48134"/>
        </w:numPr>
        <w:bidi/>
      </w:pPr>
      <w:r>
        <w:rPr>
          <w:rtl/>
        </w:rPr>
        <w:t xml:space="preserve">١١ -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البحرُ بحرِ علَی ما کانَ فی قدمٍ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انّ الحوادث امواجٌ و اشباحُ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 ک به ذیل : " و البحر بحر علی ...."</w:t>
      </w:r>
    </w:p>
    <w:p>
      <w:pPr>
        <w:pStyle w:val="RtlNormalLow"/>
        <w:bidi/>
      </w:pPr>
      <w:r>
        <w:rPr>
          <w:rtl/>
        </w:rPr>
        <w:t xml:space="preserve">ص ٢٧</w:t>
      </w:r>
    </w:p>
    <w:p>
      <w:pPr>
        <w:pStyle w:val="RtlNormalLow"/>
        <w:numPr>
          <w:ilvl w:val="0"/>
          <w:numId w:val="48135"/>
        </w:numPr>
        <w:bidi/>
      </w:pPr>
      <w:r>
        <w:rPr>
          <w:rtl/>
        </w:rPr>
        <w:t xml:space="preserve">١٢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الفَصْلُ للمُتَقَدّم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میفرمایند : " ... ملاحظه کن که این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قرن چه قرن عظیم است و این عصر چه عصر کبیر و لکن آنان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مؤسّس علوم و فنون بودند از این جهت برتری و منقبت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دارند مثلاً الآن هر طفل تلغرافی در تلغراف ماهرتر از مخترع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تلغراف است زیرا مخترع نمیتوانست باین سهولت مخابره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کند و الفضل للمتقدّم ..."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مکاتیب ، ج ٣ ، ص ٣٠٨ )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در کتاب نامهٴ دانشوران ناصری در ذیل شرح احوال ابن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سراج ابوبکر محمّد بن السری بن السهّل دو بیت از اشعار علی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ابن رفاع نقل گشته که متضمّن " الفصل للمتقدّم " است :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" فلو قبل مبکاها بکیت صیابة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بعدی شفیت النفّس قبل التندم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لکن بکت قبلی فهیج لی البکاء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بکاها فقلت الفضل للمتقدّم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یعنی از آن پیش که آن کبوتر گریستی من میکریستم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هر آینه درد خویش و چاره بیچارگی خود کرده بودم ، ولی اکنون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که آن کبوتر در گریستن بر من سبقت آورد و تقدّم جست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همانا مزیّت و فضیلت آن اوست و مرا در آن بهره نیست " .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نامهٴ دانشوران . ج ١ . ص ٣٠٧ )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13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RtlNormalLow"/>
        <w:bidi/>
      </w:pPr>
      <w:r>
        <w:rPr>
          <w:rtl/>
        </w:rPr>
        <w:t xml:space="preserve">ص ٢٨</w:t>
      </w:r>
      <w:r>
        <w:br/>
      </w:r>
      <w:r>
        <w:rPr>
          <w:rtl/>
        </w:rPr>
        <w:t xml:space="preserve">
هرچند در کتاب نامهٴ دانشوران نام گویندهٴ ابیات " علی</w:t>
      </w:r>
      <w:r>
        <w:br/>
      </w:r>
      <w:r>
        <w:rPr>
          <w:rtl/>
        </w:rPr>
        <w:t xml:space="preserve">
ابن رفاع " تعیین شده ولی در مأخذ دیگر اشعار به عدی بن</w:t>
      </w:r>
      <w:r>
        <w:br/>
      </w:r>
      <w:r>
        <w:rPr>
          <w:rtl/>
        </w:rPr>
        <w:t xml:space="preserve">
رقاع العاملی نسبع داده شده و چنین بنظر میرسد که نام</w:t>
      </w:r>
      <w:r>
        <w:br/>
      </w:r>
      <w:r>
        <w:rPr>
          <w:rtl/>
        </w:rPr>
        <w:t xml:space="preserve">
شاعر در نامهٴ دانشوران به غلط به طبع رسیده باشد . در هر</w:t>
      </w:r>
      <w:r>
        <w:br/>
      </w:r>
      <w:r>
        <w:rPr>
          <w:rtl/>
        </w:rPr>
        <w:t xml:space="preserve">
حال برای اطلاّع از مآخذ و سوابق این ابیات ن ک به مقالهٴ</w:t>
      </w:r>
      <w:r>
        <w:br/>
      </w:r>
      <w:r>
        <w:rPr>
          <w:rtl/>
        </w:rPr>
        <w:t xml:space="preserve">
دکتر احمد مهدوی دامغانی در مجلّهٴ یغماء سال ١٦ ، شمارهٴ ،</w:t>
      </w:r>
      <w:r>
        <w:br/>
      </w:r>
      <w:r>
        <w:rPr>
          <w:rtl/>
        </w:rPr>
        <w:t xml:space="preserve">
( آذر ١٣٤٢ ه  ش ) . شمارهٴ مسلسل ١٨٥ ، ص ٤٠٨ - ٤٠٩ .</w:t>
      </w:r>
    </w:p>
    <w:p>
      <w:pPr>
        <w:pStyle w:val="RtlNormalLow"/>
        <w:bidi/>
      </w:pPr>
      <w:r>
        <w:rPr>
          <w:rtl/>
        </w:rPr>
        <w:t xml:space="preserve">ص ٢٩</w:t>
      </w:r>
    </w:p>
    <w:p>
      <w:pPr>
        <w:pStyle w:val="RtlNormalLow"/>
        <w:numPr>
          <w:ilvl w:val="0"/>
          <w:numId w:val="48136"/>
        </w:numPr>
        <w:bidi/>
      </w:pPr>
      <w:r>
        <w:rPr>
          <w:rtl/>
        </w:rPr>
        <w:t xml:space="preserve">٣ ١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الفَصْلُ ما شَهِدَتْ بهِ الاَعْداءُ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در لوح مشهور به " لوح عمّه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میفرمایند : " ... وضع و حرکت و استغناءو وقار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بزرگواری جمال قدم بشهادت صدراعظم البتّه بسمع شما رسیده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سبحان اللّه با وجود آنکه میرزا حسینخان آنوقت سفیر دربار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عثمانی بود و بکمال جهد و جدّ ساعی در وقوع این هجرت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بود باوجود این بوجود مبارک و حسن حرکت و روش و سلوک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جمال قدم چه در عراق و چه در آستانه و چه در این سجن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اعظم پیش آشنا و بیگانه افتخار مینمود عظمت امر را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ملاحظه فرما که بچه قسم است الفضل ما شهدت به الاعداء باری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بعد از مدینهٴ کبیره ببلغار و صقلاب جمال قدم را ارسال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نمودند ...."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مکاتیب . ج ٢ . ص ١٧٧ - ١٧٨ )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نیز حضرت عبدالبهاء در لوحی دیگر میفرمایند : " یا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من وقف حیاته لاعلاء کلمة اللّه آنچه مرقم فرموده بودید ملحوظ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گردید .... الحمدللّه جمیع بیگانگان شهادت میدهند که این عبد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به هر نفسی خواه محسن و خواه دون آن کمال محبّت و شفقت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را مینماید و ابداً تعرّض نمیکند اگر استشهاد رزم شود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جمیع اهل بریة الشّام مهر نمایند و بسوگند تأکید کنند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سبحان اللّه روش و سلزک و جمیع شؤون این عبد نزد بیگانگن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مسلّم ولی آشنایان انکار کنند و الفضل ما شهدت به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الاعداء ...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مجموعهٴ‌مکاتیب . شمارهٴ ٨٨ . ص ٢٣ )</w:t>
      </w:r>
    </w:p>
    <w:p>
      <w:pPr>
        <w:pStyle w:val="Heading2"/>
        <w:pStyle w:val="RtlHeading2Low"/>
        <w:bidi/>
      </w:pPr>
      <w:hyperlink w:history="1" r:id="rIdimsgu6a6s-gx21syleedo"/>
      <w:r>
        <w:rPr>
          <w:rtl/>
        </w:rPr>
        <w:t xml:space="preserve">ص ٣٠</w:t>
      </w:r>
      <w:r>
        <w:br/>
      </w:r>
      <w:r>
        <w:rPr>
          <w:rtl/>
        </w:rPr>
        <w:t xml:space="preserve">
مصرع نقل شده از السری الموصلی الرّفاء ( فوت ٣٦٦ ه</w:t>
      </w:r>
      <w:r>
        <w:br/>
      </w:r>
      <w:r>
        <w:rPr>
          <w:rtl/>
        </w:rPr>
        <w:t xml:space="preserve">
ق ) است ( التمثیل و المحاضره ، ص ١١٢ ) و ثعالبی ( فوت</w:t>
      </w:r>
      <w:r>
        <w:br/>
      </w:r>
      <w:r>
        <w:rPr>
          <w:rtl/>
        </w:rPr>
        <w:t xml:space="preserve">
-------------------</w:t>
      </w:r>
      <w:r>
        <w:br/>
      </w:r>
      <w:r>
        <w:rPr>
          <w:rtl/>
        </w:rPr>
        <w:t xml:space="preserve">
٤٢٩ ه ق ) آن را در یتیمة الدهّر چنین نقل نموده است :</w:t>
      </w:r>
      <w:r>
        <w:br/>
      </w:r>
      <w:r>
        <w:rPr>
          <w:rtl/>
        </w:rPr>
        <w:t xml:space="preserve">
-------------</w:t>
      </w:r>
      <w:r>
        <w:br/>
      </w:r>
      <w:r>
        <w:rPr>
          <w:rtl/>
        </w:rPr>
        <w:t xml:space="preserve">
" نسب أضاء عموده فی رقعة</w:t>
      </w:r>
      <w:r>
        <w:br/>
      </w:r>
      <w:r>
        <w:rPr>
          <w:rtl/>
        </w:rPr>
        <w:t xml:space="preserve">
کالصبح فیه ترفع و ضیاء</w:t>
      </w:r>
      <w:r>
        <w:br/>
      </w:r>
      <w:r>
        <w:rPr>
          <w:rtl/>
        </w:rPr>
        <w:t xml:space="preserve">
و شمائل شهداالعداة بفضلها</w:t>
      </w:r>
      <w:r>
        <w:br/>
      </w:r>
      <w:r>
        <w:rPr>
          <w:rtl/>
        </w:rPr>
        <w:t xml:space="preserve">
و الفضل ما شهدت به الاعداء "</w:t>
      </w:r>
      <w:r>
        <w:br/>
      </w:r>
      <w:r>
        <w:rPr>
          <w:rtl/>
        </w:rPr>
        <w:t xml:space="preserve">
( یتیمة الدّهر ، ج ٢ ، ص ١٦٤ )</w:t>
      </w:r>
    </w:p>
    <w:p>
      <w:pPr>
        <w:pStyle w:val="Heading2"/>
        <w:pStyle w:val="RtlHeading2Low"/>
        <w:bidi/>
      </w:pPr>
      <w:hyperlink w:history="1" r:id="rId_dxrzonxqtcajqq93ef4r"/>
      <w:r>
        <w:rPr>
          <w:rtl/>
        </w:rPr>
        <w:t xml:space="preserve">در ذیل این مصرع در امثال و حکم دهخدا چنین آمده است :</w:t>
      </w:r>
      <w:r>
        <w:br/>
      </w:r>
      <w:r>
        <w:rPr>
          <w:rtl/>
        </w:rPr>
        <w:t xml:space="preserve">
------------</w:t>
      </w:r>
      <w:r>
        <w:br/>
      </w:r>
      <w:r>
        <w:rPr>
          <w:rtl/>
        </w:rPr>
        <w:t xml:space="preserve">
" بزرگواری آن باشد که دشمنان بدان خستو شوند تمثل :</w:t>
      </w:r>
      <w:r>
        <w:br/>
      </w:r>
      <w:r>
        <w:rPr>
          <w:rtl/>
        </w:rPr>
        <w:t xml:space="preserve">
هنر آن پسندیده تر دان ز پیش</w:t>
      </w:r>
      <w:r>
        <w:br/>
      </w:r>
      <w:r>
        <w:rPr>
          <w:rtl/>
        </w:rPr>
        <w:t xml:space="preserve">
که دشمن پسنده بناکام خویش .</w:t>
      </w:r>
      <w:r>
        <w:br/>
      </w:r>
      <w:r>
        <w:rPr>
          <w:rtl/>
        </w:rPr>
        <w:t xml:space="preserve">
( اسدی )</w:t>
      </w:r>
      <w:r>
        <w:br/>
      </w:r>
      <w:r>
        <w:rPr>
          <w:rtl/>
        </w:rPr>
        <w:t xml:space="preserve">
نظیر : فائق آنکه دشمن آن را اعتراف کند .</w:t>
      </w:r>
      <w:r>
        <w:br/>
      </w:r>
      <w:r>
        <w:rPr>
          <w:rtl/>
        </w:rPr>
        <w:t xml:space="preserve">
( مرزبان نامه ) " .</w:t>
      </w:r>
      <w:r>
        <w:br/>
      </w:r>
      <w:r>
        <w:rPr>
          <w:rtl/>
        </w:rPr>
        <w:t xml:space="preserve">
امثال و حکم . ج ١ . ص ٢٦٥ )</w:t>
      </w:r>
    </w:p>
    <w:p>
      <w:pPr>
        <w:pStyle w:val="RtlNormalLow"/>
        <w:bidi/>
      </w:pPr>
      <w:r>
        <w:rPr>
          <w:rtl/>
        </w:rPr>
        <w:t xml:space="preserve">ص ٣١</w:t>
      </w:r>
    </w:p>
    <w:p>
      <w:pPr>
        <w:pStyle w:val="RtlNormalLow"/>
        <w:numPr>
          <w:ilvl w:val="0"/>
          <w:numId w:val="48137"/>
        </w:numPr>
        <w:bidi/>
      </w:pPr>
      <w:r>
        <w:rPr>
          <w:rtl/>
        </w:rPr>
        <w:t xml:space="preserve">١٤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اَنا الْغَرِیقُ فَمَا خَوفِی مِنَ البَلَلِ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در لوح آقا سیّد علی افنان میفرمایند :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" ای فرع محترم شجرهٴ مبارکهٴ رحمانیّه یامهٴ شما رسید ..از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قضیّهٴ نجف ( نقب؟ ) مرقوم نموده بودید این امور ابداً اهمیت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نداشته از اینگونه وقایع بسیار بقول شاعر عرب انا الغیق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فما خوفی من البلل ..."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مصرع از ابوالطیّب منتبّی ( فوت ٩٦٥ م ) است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تمام بیت چنین است :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" وَالهَجْرُ اَقْتَلُ لی مِمّا أاُراقِبُهُ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انُا الغَریقُ فَما خَوفِی مِنَ البلَلَلِ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دیوان متنیّی . ص ٣٣٦ )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14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RtlNormalLow"/>
        <w:bidi/>
      </w:pPr>
      <w:r>
        <w:rPr>
          <w:rtl/>
        </w:rPr>
        <w:t xml:space="preserve">ممضمون بیت آن است که برای من دوری او از آنچه در</w:t>
      </w:r>
      <w:r>
        <w:br/>
      </w:r>
      <w:r>
        <w:rPr>
          <w:rtl/>
        </w:rPr>
        <w:t xml:space="preserve">
انتظار آنم کشنده تراست . من که در دریا غرق شده‌ام از</w:t>
      </w:r>
      <w:r>
        <w:br/>
      </w:r>
      <w:r>
        <w:rPr>
          <w:rtl/>
        </w:rPr>
        <w:t xml:space="preserve">
اندکی تر شدن باکی ندارم .</w:t>
      </w:r>
    </w:p>
    <w:p>
      <w:pPr>
        <w:pStyle w:val="RtlNormalLow"/>
        <w:bidi/>
      </w:pPr>
      <w:r>
        <w:rPr>
          <w:rtl/>
        </w:rPr>
        <w:t xml:space="preserve">ص ٣٢</w:t>
      </w:r>
    </w:p>
    <w:p>
      <w:pPr>
        <w:pStyle w:val="RtlNormalLow"/>
        <w:numPr>
          <w:ilvl w:val="0"/>
          <w:numId w:val="48138"/>
        </w:numPr>
        <w:bidi/>
      </w:pPr>
      <w:r>
        <w:rPr>
          <w:rtl/>
        </w:rPr>
        <w:t xml:space="preserve">١٥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باِبَه اقتَدی عدّی فی الْکَرِمِ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وَمَن یُشابِه اَبَهُ فما ظَلَمُ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در لوح مسرزا حسن ابن الشهید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میفرمایند : " یا ابن الشهّید نامهٴ‌مفصّل بنهایت روح و ریحان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دقّت ملاحظه گردید از قرائتش بسیار متأثر شدم و از بلایا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رزایای واردهٴ بر شما متحسّر مثل مشهور است . بابه اقتدا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عدی فی الکرم و من یشابه ابه فما ظلم . سلیل آن شهیدی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لهذا باید متحمل بلای شدید گردی ..."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نیز در لوحی دیگر حضرت عبدالبهاء میفرمایند :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" ای ثابت بر پیمان دو نامه یکی بتاریخ ٢٣ و دیگری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بتاریخ ٢٧ تموز یعنی جولای ١٩١١ رسید ... عرب میگوید .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بابه اقتدی عدی فی الکرم و من یشابه ابه فما ظلم یعنی عدی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اقتدی بپدرش کرد در کرم و هرکس مشابه پدرش باشد ظالم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نیست عادل است ...."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در ذیل مصرع دوّم بیت در کتاب امثال و حکم دهخدا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-----------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چنین آمده است : " من اشبه اباه فما ظلم . از قابوسنامه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تمثل :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بابه اقتدی عدی فی الکرم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من یشابه ابه فما ظلم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امثال و حکم . ج ٤ . ص ١٧٣٧ )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15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RtlNormalLow"/>
        <w:bidi/>
      </w:pPr>
      <w:r>
        <w:rPr>
          <w:rtl/>
        </w:rPr>
        <w:t xml:space="preserve">ص ٣٣</w:t>
      </w:r>
    </w:p>
    <w:p>
      <w:pPr>
        <w:pStyle w:val="RtlNormalLow"/>
        <w:numPr>
          <w:ilvl w:val="0"/>
          <w:numId w:val="48139"/>
        </w:numPr>
        <w:bidi/>
      </w:pPr>
      <w:r>
        <w:rPr>
          <w:rtl/>
        </w:rPr>
        <w:t xml:space="preserve">١٦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تُتِیحُ المَنایا اِذ تُبیحُ لیَ المُنی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وَ ذاکَ رَخیصُ مُتیتَی بمِنیِتی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در لوح احبّای نی ریز و سروستان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میفرمایند : " ... ای یاران نورانی از بیسروسامانی فرح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شادمانی نمائید سر گشتهٴ کوی اوئید و آشفتهٴ روی او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پریشان موی او و شتابان بسوی او این است منتهی آمال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مقرّبین این است نهایت آرزوی مخلصین شاعر عرب گفته :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تتیح المنایا اذ تبیح لی المنی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ذاک رخیص منیتی بمنیتی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یعنی آن دلبر ربّانی از برای من تقدیر قربانی نموده زیرا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آرزوی مرا روا خواسته این جانفشانی در نهایت ارزانی است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زیرا نهایت آرزوی من است ..."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نارو نور . منتخبانی از آثار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16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RtlNormalLow"/>
        <w:bidi/>
      </w:pPr>
      <w:r>
        <w:rPr>
          <w:rtl/>
        </w:rPr>
        <w:t xml:space="preserve">مبارکهٴ حضرت عبدالبهاء . قطعه ٣٣ )</w:t>
      </w:r>
    </w:p>
    <w:p>
      <w:pPr>
        <w:pStyle w:val="RtlNormalLow"/>
        <w:bidi/>
      </w:pPr>
      <w:r>
        <w:rPr>
          <w:rtl/>
        </w:rPr>
        <w:t xml:space="preserve">بیت از ابن فارض است . ن ک به دیوان ابن فارض . ص</w:t>
      </w:r>
      <w:r>
        <w:br/>
      </w:r>
      <w:r>
        <w:rPr>
          <w:rtl/>
        </w:rPr>
        <w:t xml:space="preserve">
٣٥                           ---------------</w:t>
      </w:r>
    </w:p>
    <w:p>
      <w:pPr>
        <w:pStyle w:val="RtlNormalLow"/>
        <w:numPr>
          <w:ilvl w:val="0"/>
          <w:numId w:val="48140"/>
        </w:numPr>
        <w:bidi/>
      </w:pPr>
      <w:r>
        <w:rPr>
          <w:rtl/>
        </w:rPr>
        <w:t xml:space="preserve">١٧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تَرَکتُ للنّاسِ دینَهم و دُنیاهُم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شغلاً بذکْرِکَ یا دینی و دُنیائی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 ک به ذیل : " کانت لقلبی اهواء .."</w:t>
      </w:r>
    </w:p>
    <w:p>
      <w:pPr>
        <w:pStyle w:val="RtlNormalLow"/>
        <w:bidi/>
      </w:pPr>
      <w:r>
        <w:rPr>
          <w:rtl/>
        </w:rPr>
        <w:t xml:space="preserve">ص ٣٤</w:t>
      </w:r>
    </w:p>
    <w:p>
      <w:pPr>
        <w:pStyle w:val="RtlNormalLow"/>
        <w:numPr>
          <w:ilvl w:val="0"/>
          <w:numId w:val="48141"/>
        </w:numPr>
        <w:bidi/>
      </w:pPr>
      <w:r>
        <w:rPr>
          <w:rtl/>
        </w:rPr>
        <w:t xml:space="preserve">١٨ -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تُعیّرنا الاقوامُ اَنّا قلیلٌ عدادُنا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فقلتُ لَهم انِّ الکِرامَ قلیلٌ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در لوح محفل روحانی میانج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میفرمایند : " هرچند یاران در آن دیار قلیلند و غافلان بسیار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ولی این قلّت به از آن کثرت است شاعر عرب سموئل گفته :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تعیّرنا الاقوام انا قلیل عدادنا فقلت لهم انّا الکرام قلیل فما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ضرنا انا قلیل و جارنا عزیز و جارالاکثرین ذلیل میگوید که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دشمنان مارا ملامت بقلّت مینمایند در جواب گویم دانایان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بزرگوار همیشه قلیلند و هرچند نفوس قبیلهٴ ما قلیل است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لکن هرکس پناه آرد عزیز گردد و بسا قبائل کثیره هستند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که پناه ندهند و ملتجی ایشان ذلیل گردد .... " .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مکاتیب . ج ٨ . ص ٤٠)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17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RtlNormalLow"/>
        <w:bidi/>
      </w:pPr>
      <w:r>
        <w:rPr>
          <w:rtl/>
        </w:rPr>
        <w:t xml:space="preserve">چنانچه فرموده‌اند اشعار از سموئل بن عادیا شاعر</w:t>
      </w:r>
      <w:r>
        <w:br/>
      </w:r>
      <w:r>
        <w:rPr>
          <w:rtl/>
        </w:rPr>
        <w:t xml:space="preserve">
یهودی دورهٴ جاهلیّت در قرن ششم میلادی است . ابن عبد ربه</w:t>
      </w:r>
      <w:r>
        <w:br/>
      </w:r>
      <w:r>
        <w:rPr>
          <w:rtl/>
        </w:rPr>
        <w:t xml:space="preserve">
( فوت ٣٢٨ ه ق ) در کتاب عقدالفرید ابیات را اینطور ثبت</w:t>
      </w:r>
      <w:r>
        <w:br/>
      </w:r>
      <w:r>
        <w:rPr>
          <w:rtl/>
        </w:rPr>
        <w:t xml:space="preserve">
نموده است :</w:t>
      </w:r>
      <w:r>
        <w:br/>
      </w:r>
      <w:r>
        <w:rPr>
          <w:rtl/>
        </w:rPr>
        <w:t xml:space="preserve">
" اذا المرء لم یدنس من اللؤم عرضه</w:t>
      </w:r>
      <w:r>
        <w:br/>
      </w:r>
      <w:r>
        <w:rPr>
          <w:rtl/>
        </w:rPr>
        <w:t xml:space="preserve">
فکلّ رداء یرتدیه جمیل</w:t>
      </w:r>
      <w:r>
        <w:br/>
      </w:r>
      <w:r>
        <w:rPr>
          <w:rtl/>
        </w:rPr>
        <w:t xml:space="preserve">
و انْ هولم یحمِل علی النفّس ضَیْمها</w:t>
      </w:r>
      <w:r>
        <w:br/>
      </w:r>
      <w:r>
        <w:rPr>
          <w:rtl/>
        </w:rPr>
        <w:t xml:space="preserve">
فلیس الی حُسن الثّناءسَبیل</w:t>
      </w:r>
      <w:r>
        <w:br/>
      </w:r>
      <w:r>
        <w:rPr>
          <w:rtl/>
        </w:rPr>
        <w:t xml:space="preserve">
اذا المر أعْیته المُروةْ یافعاً</w:t>
      </w:r>
      <w:r>
        <w:br/>
      </w:r>
      <w:r>
        <w:rPr>
          <w:rtl/>
        </w:rPr>
        <w:t xml:space="preserve">
فَمطلبها کَهلا علیه ثَقیل</w:t>
      </w:r>
    </w:p>
    <w:p>
      <w:pPr>
        <w:pStyle w:val="RtlNormalMiddle"/>
        <w:bidi/>
      </w:pPr>
      <w:r>
        <w:rPr>
          <w:rtl/>
        </w:rPr>
        <w:t xml:space="preserve">ص ٣٥</w:t>
      </w:r>
      <w:r>
        <w:br/>
      </w:r>
      <w:r>
        <w:rPr>
          <w:rtl/>
        </w:rPr>
        <w:t xml:space="preserve">
تعُیّرنا أنّا قلیلُ عَدیدنُا</w:t>
      </w:r>
      <w:r>
        <w:br/>
      </w:r>
      <w:r>
        <w:rPr>
          <w:rtl/>
        </w:rPr>
        <w:t xml:space="preserve">
فقلتُ لها انّ الکِرام قلیل</w:t>
      </w:r>
      <w:r>
        <w:br/>
      </w:r>
      <w:r>
        <w:rPr>
          <w:rtl/>
        </w:rPr>
        <w:t xml:space="preserve">
و ما ضَرّنا انّا قلیلُ و چارُنا</w:t>
      </w:r>
      <w:r>
        <w:br/>
      </w:r>
      <w:r>
        <w:rPr>
          <w:rtl/>
        </w:rPr>
        <w:t xml:space="preserve">
عزیز و جارُ الاکثرین ذَلیل</w:t>
      </w:r>
      <w:r>
        <w:br/>
      </w:r>
      <w:r>
        <w:rPr>
          <w:rtl/>
        </w:rPr>
        <w:t xml:space="preserve">
و نحن اُناس لانری القبَل سُبّةً</w:t>
      </w:r>
      <w:r>
        <w:br/>
      </w:r>
      <w:r>
        <w:rPr>
          <w:rtl/>
        </w:rPr>
        <w:t xml:space="preserve">
اذا ما رأته عامرُ و سلَول</w:t>
      </w:r>
      <w:r>
        <w:br/>
      </w:r>
      <w:r>
        <w:rPr>
          <w:rtl/>
        </w:rPr>
        <w:t xml:space="preserve">
ءیُقَرّب حُبّ الموت آجالَنا لنا</w:t>
      </w:r>
      <w:r>
        <w:br/>
      </w:r>
      <w:r>
        <w:rPr>
          <w:rtl/>
        </w:rPr>
        <w:t xml:space="preserve">
وَ تکرهه آجالُهم فتَطول</w:t>
      </w:r>
      <w:r>
        <w:br/>
      </w:r>
      <w:r>
        <w:rPr>
          <w:rtl/>
        </w:rPr>
        <w:t xml:space="preserve">
و مامات منّا سیّد حتَفْ أنفه</w:t>
      </w:r>
      <w:r>
        <w:br/>
      </w:r>
      <w:r>
        <w:rPr>
          <w:rtl/>
        </w:rPr>
        <w:t xml:space="preserve">
و لا طُلّ منّا حیث کان قتیل</w:t>
      </w:r>
      <w:r>
        <w:br/>
      </w:r>
      <w:r>
        <w:rPr>
          <w:rtl/>
        </w:rPr>
        <w:t xml:space="preserve">
تَسیل علی حدّ السّیوف نفوسنا</w:t>
      </w:r>
      <w:r>
        <w:br/>
      </w:r>
      <w:r>
        <w:rPr>
          <w:rtl/>
        </w:rPr>
        <w:t xml:space="preserve">
ولبست علی غیر السّیوف تسیل</w:t>
      </w:r>
      <w:r>
        <w:br/>
      </w:r>
      <w:r>
        <w:rPr>
          <w:rtl/>
        </w:rPr>
        <w:t xml:space="preserve">
و نُنکران شِئنا علی النّاس قولهم</w:t>
      </w:r>
      <w:r>
        <w:br/>
      </w:r>
      <w:r>
        <w:rPr>
          <w:rtl/>
        </w:rPr>
        <w:t xml:space="preserve">
و لاینکرون القول حینَ نقول</w:t>
      </w:r>
      <w:r>
        <w:br/>
      </w:r>
      <w:r>
        <w:rPr>
          <w:rtl/>
        </w:rPr>
        <w:t xml:space="preserve">
فنحنُ کماء المُزن ما فی نِصابنا</w:t>
      </w:r>
      <w:r>
        <w:br/>
      </w:r>
      <w:r>
        <w:rPr>
          <w:rtl/>
        </w:rPr>
        <w:t xml:space="preserve">
کهامُ و لافینا یعُدّ بَخیل</w:t>
      </w:r>
      <w:r>
        <w:br/>
      </w:r>
      <w:r>
        <w:rPr>
          <w:rtl/>
        </w:rPr>
        <w:t xml:space="preserve">
و اسیافُنا فی کلّ شَرق و مَغرب</w:t>
      </w:r>
      <w:r>
        <w:br/>
      </w:r>
      <w:r>
        <w:rPr>
          <w:rtl/>
        </w:rPr>
        <w:t xml:space="preserve">
بها من قِراع الدار عین فلُول "</w:t>
      </w:r>
      <w:r>
        <w:br/>
      </w:r>
      <w:r>
        <w:rPr>
          <w:rtl/>
        </w:rPr>
        <w:t xml:space="preserve">
( عقد الفرید. ج ١ . ص ٢٤٨ - ٢٤٩ )</w:t>
      </w:r>
      <w:r>
        <w:br/>
      </w:r>
      <w:r>
        <w:rPr>
          <w:rtl/>
        </w:rPr>
        <w:t xml:space="preserve">
و نیز ن ک به کتاب اغانی . ج ٦ . ص ٢٩٥ و ٣٠٢ .</w:t>
      </w:r>
      <w:r>
        <w:br/>
      </w:r>
      <w:r>
        <w:rPr>
          <w:rtl/>
        </w:rPr>
        <w:t xml:space="preserve">
-------</w:t>
      </w:r>
    </w:p>
    <w:p>
      <w:pPr>
        <w:pStyle w:val="RtlNormalLow"/>
        <w:bidi/>
      </w:pPr>
      <w:r>
        <w:rPr>
          <w:rtl/>
        </w:rPr>
        <w:t xml:space="preserve">ص ٣٦</w:t>
      </w:r>
    </w:p>
    <w:p>
      <w:pPr>
        <w:pStyle w:val="RtlNormalLow"/>
        <w:numPr>
          <w:ilvl w:val="0"/>
          <w:numId w:val="48142"/>
        </w:numPr>
        <w:bidi/>
      </w:pPr>
      <w:r>
        <w:rPr>
          <w:rtl/>
        </w:rPr>
        <w:t xml:space="preserve">١٩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تَمَتّعِ مِن شَمیم عَرار نجد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فنل بعد العشیِة مِن عرارٍ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در لوحی میفرمایند : " ..ای احتّای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الهی آفتاب حقیقت از افق غیب تابنده و درخشنده فرست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غنیمت شمرید مانند سرو روان در این جویبار نشو و نما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نمائید و سر برافرازید تمتّع من شمیم عرارنجدفما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بعد العشیة من عرار ..."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مکاتیب .ج ٢ . ص ٢٠٩ )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نیز حضرت عبدالبهاء در لوحی میفرمایند : " ای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منصور مظفّر سپاه ملاء اعلی مصفوف است و جنود ملکوت ابهی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چون صفوف الوف در فصل ربیع شجر را نموّی بدیع و در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موسم بهار ازهار را جلوهٴ لطیف وقت اشراق است و هنگام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جلوه در آفاق تمتع من شمیم عرار نجد و ما بعد العشیة من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عرار ..."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مجموعهٴ مکاتیب . شماره ٨٨ . ص ١٦٧ )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18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RtlNormalLow"/>
        <w:bidi/>
      </w:pPr>
      <w:r>
        <w:rPr>
          <w:rtl/>
        </w:rPr>
        <w:t xml:space="preserve">بیت از صمةّ بن عبداللّه قشیری است امّا آن را به</w:t>
      </w:r>
      <w:r>
        <w:br/>
      </w:r>
      <w:r>
        <w:rPr>
          <w:rtl/>
        </w:rPr>
        <w:t xml:space="preserve">
جعدة بن معاویه بن الحزم العقیلی هم نسبت داده اند . ن ک به</w:t>
      </w:r>
      <w:r>
        <w:br/>
      </w:r>
      <w:r>
        <w:rPr>
          <w:rtl/>
        </w:rPr>
        <w:t xml:space="preserve">
مجلّهٴ یغماء سال ١٩ . شماره ٢ ( اردیبهشت ١٣٤٥ ه ش ) .</w:t>
      </w:r>
      <w:r>
        <w:br/>
      </w:r>
      <w:r>
        <w:rPr>
          <w:rtl/>
        </w:rPr>
        <w:t xml:space="preserve">
شمارهٴ مسلسل ٢١٤ . ص ٨٥ - ٨٦ .</w:t>
      </w:r>
      <w:r>
        <w:br/>
      </w:r>
      <w:r>
        <w:rPr>
          <w:rtl/>
        </w:rPr>
        <w:t xml:space="preserve">
مضمون بیت چنین است که از بوی خوش نرگس نجد</w:t>
      </w:r>
      <w:r>
        <w:br/>
      </w:r>
      <w:r>
        <w:rPr>
          <w:rtl/>
        </w:rPr>
        <w:t xml:space="preserve">
بهره مند شو چه بعد ازفرا رسیدن شب نرگسی بجا نخواهد</w:t>
      </w:r>
      <w:r>
        <w:br/>
      </w:r>
      <w:r>
        <w:rPr>
          <w:rtl/>
        </w:rPr>
        <w:t xml:space="preserve">
ماند .</w:t>
      </w:r>
    </w:p>
    <w:p>
      <w:pPr>
        <w:pStyle w:val="RtlNormalLow"/>
        <w:bidi/>
      </w:pPr>
      <w:r>
        <w:rPr>
          <w:rtl/>
        </w:rPr>
        <w:t xml:space="preserve">ص ٣٧</w:t>
      </w:r>
    </w:p>
    <w:p>
      <w:pPr>
        <w:pStyle w:val="RtlNormalLow"/>
        <w:numPr>
          <w:ilvl w:val="0"/>
          <w:numId w:val="48143"/>
        </w:numPr>
        <w:bidi/>
      </w:pPr>
      <w:r>
        <w:rPr>
          <w:rtl/>
        </w:rPr>
        <w:t xml:space="preserve">٢٠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تَمَسَک باذیالِ الهوی فاخلَع الحیا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و خَلّ سبیلَ التّاسکین و ان جَلّوا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جمال قدم در کتاب مستطاب ایقان میفرمایند : " ..و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از بیانات صاحبان بیان که در معنی علم فرموده اند هیچ رائحهٴ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این علوم ظلمانی که ظلمت آن همهٴ بلاد را فرا گرفته استشمام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نمیشود این شجر جز بغی و فحشاء ثمری نیاورد و جز غل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بغضاء حاصلی نبخشد ثمرش سمّ قاتل است و ظلّش نار مهلک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فنعم ماقال تمسّک باذیال الهوی فاخلع الحیاء و خلّ سبیل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النّاسکین و ان جلّوا ...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ایقان . ص ٥٣ - ٥٤  )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19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RtlNormalMiddle"/>
        <w:bidi/>
      </w:pPr>
      <w:r>
        <w:rPr>
          <w:rtl/>
        </w:rPr>
        <w:t xml:space="preserve">بیت از ابن فارض است و در دیوانش چنین ثبت</w:t>
      </w:r>
      <w:r>
        <w:br/>
      </w:r>
      <w:r>
        <w:rPr>
          <w:rtl/>
        </w:rPr>
        <w:t xml:space="preserve">
شده است :</w:t>
      </w:r>
      <w:r>
        <w:br/>
      </w:r>
      <w:r>
        <w:rPr>
          <w:rtl/>
        </w:rPr>
        <w:t xml:space="preserve">
تَمَسّک ْ باذیال الهَوی و اِخلَعِ الحیاء</w:t>
      </w:r>
      <w:r>
        <w:br/>
      </w:r>
      <w:r>
        <w:rPr>
          <w:rtl/>
        </w:rPr>
        <w:t xml:space="preserve">
و خَلّ‌سَبیل النّاسکین و ان جَلّوا  "</w:t>
      </w:r>
      <w:r>
        <w:br/>
      </w:r>
      <w:r>
        <w:rPr>
          <w:rtl/>
        </w:rPr>
        <w:t xml:space="preserve">
( دیوان ابن فارض . ص ١٣٤ )</w:t>
      </w:r>
      <w:r>
        <w:br/>
      </w:r>
      <w:r>
        <w:rPr>
          <w:rtl/>
        </w:rPr>
        <w:t xml:space="preserve">
مفهوم بیت این است که دست به دامن عشق زن . حیا را</w:t>
      </w:r>
      <w:r>
        <w:br/>
      </w:r>
      <w:r>
        <w:rPr>
          <w:rtl/>
        </w:rPr>
        <w:t xml:space="preserve">
کنارگذارو راه زاهدین و عابدین را هرقدرپر جلال باشد</w:t>
      </w:r>
      <w:r>
        <w:br/>
      </w:r>
      <w:r>
        <w:rPr>
          <w:rtl/>
        </w:rPr>
        <w:t xml:space="preserve">
رها کن .</w:t>
      </w:r>
    </w:p>
    <w:p>
      <w:pPr>
        <w:pStyle w:val="RtlNormalLow"/>
        <w:bidi/>
      </w:pPr>
      <w:r>
        <w:rPr>
          <w:rtl/>
        </w:rPr>
        <w:t xml:space="preserve">ص ٢٨</w:t>
      </w:r>
    </w:p>
    <w:p>
      <w:pPr>
        <w:pStyle w:val="RtlNormalLow"/>
        <w:numPr>
          <w:ilvl w:val="0"/>
          <w:numId w:val="48144"/>
        </w:numPr>
        <w:bidi/>
      </w:pPr>
      <w:r>
        <w:rPr>
          <w:rtl/>
        </w:rPr>
        <w:t xml:space="preserve">٢١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خَلّ دَعویَ الْحُبّ اَو فَاْرضَ بما جَری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کَذاکَ جَریَ الاَمْرُ فی فَرضِ سُنّتی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در لوح علی ابن حاجی میرزا محمّد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ایروانی میفرمایند : " ای بندهٴ صادق خدا نامهٴ شما رسید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بر مضامین کما هی حقّها در نهایت دقّت اطلاّع حاصل گردید ...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جمال مبارک در قصیدهٴ ورقائیّه میفرماید : خل دعوی الحبّاو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فارض بما جری کذلک جری الامر فی فرض سنّتی . میفرماید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یا ترک محبّت اللّه کن و یا بهر بلا و مصیبتی راضی شو زیرا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فقر و ذلّت و مصیبت و بلیّه از لوازم جانفشانی در سبیل الهی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است ...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نیز حضرت عبدالبهاء در لوح حضرت فروغی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میفرمایند : " نامهٴ آن حضرت مورّخ ٢٢ ربیع الاوّل سنهٴ ١٣٢٥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واصل گردید ... در قصیدهٴ ورقائیّه میفرماید خل دعوی الحبّ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او فارض بما جری کذاک جر ی الامر فی فرضی و سنّتی یاری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ناچار شعلهٴ عشق آتش بار است لهذا صبر و قرار لازم و سکون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اصطبار واجب ...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بیت چنانچه فرموده اند از جمال قدم است و در قصیدهٴ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عزّ ورقائیّه چنین ثبت گشته است : " خل دعوی الحبّ او فارض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بما جری کذاک جری الامر فی فرض سنّتی  " .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آثار . ج . ص ٢٠٦ )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نیز ن ک به ذیل : " احن بکل اللّیل .. "</w:t>
      </w:r>
    </w:p>
    <w:p>
      <w:pPr>
        <w:pStyle w:val="RtlNormalLow"/>
        <w:bidi/>
      </w:pPr>
      <w:r>
        <w:rPr>
          <w:rtl/>
        </w:rPr>
        <w:t xml:space="preserve">ص ٣٩</w:t>
      </w:r>
    </w:p>
    <w:p>
      <w:pPr>
        <w:pStyle w:val="RtlNormalLow"/>
        <w:numPr>
          <w:ilvl w:val="0"/>
          <w:numId w:val="48145"/>
        </w:numPr>
        <w:bidi/>
      </w:pPr>
      <w:r>
        <w:rPr>
          <w:rtl/>
        </w:rPr>
        <w:t xml:space="preserve">٢٢ -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ربّ اعلی در رسالهٴ نبوّت خاصّه میفرمایند :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------------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"... انی کلّما فصلّا فی آیات اثبات النبّوّة الخاصّة و الولایة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المطلقة ما قصدت الاّ العجز البحت عن ذکر الدّلیل و الذّلّ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الصّرف عن عرفان السّبیل لاّن دون ذلک لایمکن فی مقام من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الخلق و من ادّعی اثبات النّبوّة الخاصّة بحقبقتها الّتی هی علیها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فقد احتمل الافک فی نفسه و یجری علیه احکام حدود قابلیّته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لکّن الآیات لما کانت فی بعض الانفس الطف و ارقّ من غیر ها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فلذا قد فصّلت آیات المحکمات ما یمکن فی التّبیان لذکر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النّبوة الخاصّة بمثل حکایة الزجاجة عن الخمر حیث قال الشاعر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رقّ الزجاج و رقّت الخمر فتشابها و تشاکل الامر . فکانّما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خمر و لاقدح فکانّما قدح و لا خمر ..."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مجموعة آثار حضرت اعلی .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20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RtlNormalLow"/>
        <w:bidi/>
      </w:pPr>
      <w:r>
        <w:rPr>
          <w:rtl/>
        </w:rPr>
        <w:t xml:space="preserve">شمارهٴ ١٤ . ص ٣٧٢ - ٣٧٣ )</w:t>
      </w:r>
      <w:r>
        <w:br/>
      </w:r>
      <w:r>
        <w:rPr>
          <w:rtl/>
        </w:rPr>
        <w:t xml:space="preserve">
حضرت عبدالبهاء در لوح حضرت علی قبل اکبر</w:t>
      </w:r>
      <w:r>
        <w:br/>
      </w:r>
      <w:r>
        <w:rPr>
          <w:rtl/>
        </w:rPr>
        <w:t xml:space="preserve">
میفرمایند : " ای منادی میثاق محرّر چون جامهای مکرّر</w:t>
      </w:r>
      <w:r>
        <w:br/>
      </w:r>
      <w:r>
        <w:rPr>
          <w:rtl/>
        </w:rPr>
        <w:t xml:space="preserve">
نشئهٴ صهباء داشت ... این است عقیدهٴ ثابتهٴ راسخه و حقیقت</w:t>
      </w:r>
      <w:r>
        <w:br/>
      </w:r>
      <w:r>
        <w:rPr>
          <w:rtl/>
        </w:rPr>
        <w:t xml:space="preserve">
معتقدات واضحهٴ صریحهٴ این عبد و اهل ملکوت ابهی که جمال</w:t>
      </w:r>
      <w:r>
        <w:br/>
      </w:r>
      <w:r>
        <w:rPr>
          <w:rtl/>
        </w:rPr>
        <w:t xml:space="preserve">
مبارک شمس حقیقت ساطع از برج حقیقت و حضرت اعلی</w:t>
      </w:r>
      <w:r>
        <w:br/>
      </w:r>
      <w:r>
        <w:rPr>
          <w:rtl/>
        </w:rPr>
        <w:t xml:space="preserve">
شمس حقیقت لامع از برج حقیقت یعنی آن نور حقیقت و</w:t>
      </w:r>
      <w:r>
        <w:br/>
      </w:r>
      <w:r>
        <w:rPr>
          <w:rtl/>
        </w:rPr>
        <w:t xml:space="preserve">
مصباح احدیّت در این زجاجهٴ رحمانیّت و این مشکاة وحدانیّت</w:t>
      </w:r>
      <w:r>
        <w:br/>
      </w:r>
      <w:r>
        <w:rPr>
          <w:rtl/>
        </w:rPr>
        <w:t xml:space="preserve">
ساطع و لامع . اللّه نور السّموات و الارض مثل نوره کمشکوة</w:t>
      </w:r>
    </w:p>
    <w:p>
      <w:pPr>
        <w:pStyle w:val="Heading2"/>
        <w:pStyle w:val="RtlHeading2Low"/>
        <w:bidi/>
      </w:pPr>
      <w:hyperlink w:history="1" r:id="rIdmjygg4xxyq87kn2qpy385"/>
      <w:r>
        <w:rPr>
          <w:rtl/>
        </w:rPr>
        <w:t xml:space="preserve">ص ٤٠</w:t>
      </w:r>
      <w:r>
        <w:br/>
      </w:r>
      <w:r>
        <w:rPr>
          <w:rtl/>
        </w:rPr>
        <w:t xml:space="preserve">
فیها مصباح المصباح فی زجاجة الزّجاجة کأنّها کوکب درّی یوقد</w:t>
      </w:r>
      <w:r>
        <w:br/>
      </w:r>
      <w:r>
        <w:rPr>
          <w:rtl/>
        </w:rPr>
        <w:t xml:space="preserve">
من شجرة مبارکة زیتونة لاشرقیة و لاغربیة یکار زیتها یضئی و</w:t>
      </w:r>
      <w:r>
        <w:br/>
      </w:r>
      <w:r>
        <w:rPr>
          <w:rtl/>
        </w:rPr>
        <w:t xml:space="preserve">
لو لم تمسه نار نور علی نور . و آن نور حقیقت در وقت</w:t>
      </w:r>
      <w:r>
        <w:br/>
      </w:r>
      <w:r>
        <w:rPr>
          <w:rtl/>
        </w:rPr>
        <w:t xml:space="preserve">
واحد و زمان واحد هم در این زجاجهٴ فردانیّت ساطع و هم در</w:t>
      </w:r>
      <w:r>
        <w:br/>
      </w:r>
      <w:r>
        <w:rPr>
          <w:rtl/>
        </w:rPr>
        <w:t xml:space="preserve">
این مشکاة وجدانیّت ظاهر و واضح و لامع ولی مشکاة مقتبس</w:t>
      </w:r>
      <w:r>
        <w:br/>
      </w:r>
      <w:r>
        <w:rPr>
          <w:rtl/>
        </w:rPr>
        <w:t xml:space="preserve">
از زجاج چه که نور حقیقت در زجاجهٴ رحمانیّت ساطع و از</w:t>
      </w:r>
      <w:r>
        <w:br/>
      </w:r>
      <w:r>
        <w:rPr>
          <w:rtl/>
        </w:rPr>
        <w:t xml:space="preserve">
زجاج وهّاج فائض بر مشکاة چون سراج و مقام مبشرّی باین</w:t>
      </w:r>
      <w:r>
        <w:br/>
      </w:r>
      <w:r>
        <w:rPr>
          <w:rtl/>
        </w:rPr>
        <w:t xml:space="preserve">
برهان محققّ میگردد این مشکاة شمس آفاق است و این زجاج</w:t>
      </w:r>
      <w:r>
        <w:br/>
      </w:r>
      <w:r>
        <w:rPr>
          <w:rtl/>
        </w:rPr>
        <w:t xml:space="preserve">
نیر اعظم . اشراق این مشکاة مصباح عالم بالا و این زجاج</w:t>
      </w:r>
      <w:r>
        <w:br/>
      </w:r>
      <w:r>
        <w:rPr>
          <w:rtl/>
        </w:rPr>
        <w:t xml:space="preserve">
کوکب ملاء اعلی این است که با وجود وتجودشان در زمان واحد</w:t>
      </w:r>
      <w:r>
        <w:br/>
      </w:r>
      <w:r>
        <w:rPr>
          <w:rtl/>
        </w:rPr>
        <w:t xml:space="preserve">
و عصر واحد و تعدّد بحسب ظاهر باز حقیقت واحده بودند و</w:t>
      </w:r>
      <w:r>
        <w:br/>
      </w:r>
      <w:r>
        <w:rPr>
          <w:rtl/>
        </w:rPr>
        <w:t xml:space="preserve">
کینونت واحده . جوهر توحید بودند و ساذج تفرید . چون در</w:t>
      </w:r>
      <w:r>
        <w:br/>
      </w:r>
      <w:r>
        <w:rPr>
          <w:rtl/>
        </w:rPr>
        <w:t xml:space="preserve">
نور نگری نور واحد بود چه که در زجاج و مشکاة هر دو</w:t>
      </w:r>
      <w:r>
        <w:br/>
      </w:r>
      <w:r>
        <w:rPr>
          <w:rtl/>
        </w:rPr>
        <w:t xml:space="preserve">
ساطع و چون بهوبّت نگری تعدّد مشاهده شود و زجاج و مشکاة</w:t>
      </w:r>
      <w:r>
        <w:br/>
      </w:r>
      <w:r>
        <w:rPr>
          <w:rtl/>
        </w:rPr>
        <w:t xml:space="preserve">
بینی و نهمچنین این زجاجهٴ رحمانّه و حقیقت شاخصه بدرجه ای</w:t>
      </w:r>
      <w:r>
        <w:br/>
      </w:r>
      <w:r>
        <w:rPr>
          <w:rtl/>
        </w:rPr>
        <w:t xml:space="preserve">
لطیف و نورانی و شفاف و رحمانی که با نور حقیقت بقسمی</w:t>
      </w:r>
      <w:r>
        <w:br/>
      </w:r>
      <w:r>
        <w:rPr>
          <w:rtl/>
        </w:rPr>
        <w:t xml:space="preserve">
تعاکس یافته که حقیقت واحده تحقّق نموده و صرف تزحید رخ</w:t>
      </w:r>
      <w:r>
        <w:br/>
      </w:r>
      <w:r>
        <w:rPr>
          <w:rtl/>
        </w:rPr>
        <w:t xml:space="preserve">
گشوده یکاد زیتها یضئ و لو لم تمسه ناره .رقّ الزّجاج و</w:t>
      </w:r>
      <w:r>
        <w:br/>
      </w:r>
      <w:r>
        <w:rPr>
          <w:rtl/>
        </w:rPr>
        <w:t xml:space="preserve">
رقّت الخمر و تعاکسها فتشابه الامر و کأنمّا خمر و لا قدح و</w:t>
      </w:r>
      <w:r>
        <w:br/>
      </w:r>
      <w:r>
        <w:rPr>
          <w:rtl/>
        </w:rPr>
        <w:t xml:space="preserve">
کأنمّا قدح و لاخمر نورانیّت سراج و لطافت زجاج دست بهم</w:t>
      </w:r>
      <w:r>
        <w:br/>
      </w:r>
      <w:r>
        <w:rPr>
          <w:rtl/>
        </w:rPr>
        <w:t xml:space="preserve">
داده نور علی نور گشته این است که میفرماید : ایّاکم ان</w:t>
      </w:r>
      <w:r>
        <w:br/>
      </w:r>
      <w:r>
        <w:rPr>
          <w:rtl/>
        </w:rPr>
        <w:t xml:space="preserve">
تذکروا فیّ آیتین ، ای آیة اللاّهوت و آیة النّاسوت و مادون</w:t>
      </w:r>
      <w:r>
        <w:br/>
      </w:r>
      <w:r>
        <w:rPr>
          <w:rtl/>
        </w:rPr>
        <w:t xml:space="preserve">
این دو شمس حقیقت کلّ عباد له و کلّ بامره یعملون ... "</w:t>
      </w:r>
      <w:r>
        <w:br/>
      </w:r>
      <w:r>
        <w:rPr>
          <w:rtl/>
        </w:rPr>
        <w:t xml:space="preserve">
( مکاتیب ، ج ٢ ، ص ٢٤٩ - ٢ ٢٥ )</w:t>
      </w:r>
    </w:p>
    <w:p>
      <w:pPr>
        <w:pStyle w:val="RtlNormalLow"/>
        <w:bidi/>
      </w:pPr>
      <w:r>
        <w:rPr>
          <w:rtl/>
        </w:rPr>
        <w:t xml:space="preserve">و حضرت عبدالبهاء در لوح دیگر میفرمایند : " ای ثابت</w:t>
      </w:r>
    </w:p>
    <w:p>
      <w:pPr>
        <w:pStyle w:val="Heading2"/>
        <w:pStyle w:val="RtlHeading2Low"/>
        <w:bidi/>
      </w:pPr>
      <w:hyperlink w:history="1" r:id="rIdshyogzcnvlbotvmddnver"/>
      <w:r>
        <w:rPr>
          <w:rtl/>
        </w:rPr>
        <w:t xml:space="preserve">ص ٤١</w:t>
      </w:r>
      <w:r>
        <w:br/>
      </w:r>
      <w:r>
        <w:rPr>
          <w:rtl/>
        </w:rPr>
        <w:t xml:space="preserve">
بر پیمان تدبیر در امورعبارت از اتقان است یعنی باید</w:t>
      </w:r>
      <w:r>
        <w:br/>
      </w:r>
      <w:r>
        <w:rPr>
          <w:rtl/>
        </w:rPr>
        <w:t xml:space="preserve">
هر امری را چنانکه باید و شاید اجرا نمود مثلاً جام نورانی</w:t>
      </w:r>
      <w:r>
        <w:br/>
      </w:r>
      <w:r>
        <w:rPr>
          <w:rtl/>
        </w:rPr>
        <w:t xml:space="preserve">
را صهبای رحمانی باید چنانچه شاعر گفته رقّ الزّجاج ... "</w:t>
      </w:r>
      <w:r>
        <w:br/>
      </w:r>
      <w:r>
        <w:rPr>
          <w:rtl/>
        </w:rPr>
        <w:t xml:space="preserve">
( مکاتیب ، ج ٥ . ص ٢٢٢ )</w:t>
      </w:r>
    </w:p>
    <w:p>
      <w:pPr>
        <w:pStyle w:val="RtlNormalLow"/>
        <w:bidi/>
      </w:pPr>
      <w:r>
        <w:rPr>
          <w:rtl/>
        </w:rPr>
        <w:t xml:space="preserve">ابیات از صاحب ابن عباد ابوالقاسم اسماعیل بن ابی</w:t>
      </w:r>
      <w:r>
        <w:br/>
      </w:r>
      <w:r>
        <w:rPr>
          <w:rtl/>
        </w:rPr>
        <w:t xml:space="preserve">
الحسن ( فوت ٣٨٥ ه ق ) است . ن ک به وفیات الاعیان  . ج</w:t>
      </w:r>
      <w:r>
        <w:br/>
      </w:r>
      <w:r>
        <w:rPr>
          <w:rtl/>
        </w:rPr>
        <w:t xml:space="preserve">
-------------</w:t>
      </w:r>
      <w:r>
        <w:br/>
      </w:r>
      <w:r>
        <w:rPr>
          <w:rtl/>
        </w:rPr>
        <w:t xml:space="preserve">
٢ . ص ٢٢٦ و یتیمة الدّهر . جلد ٣ . ص ٢٥٩ . عراقی</w:t>
      </w:r>
      <w:r>
        <w:br/>
      </w:r>
      <w:r>
        <w:rPr>
          <w:rtl/>
        </w:rPr>
        <w:t xml:space="preserve">
--------------</w:t>
      </w:r>
      <w:r>
        <w:br/>
      </w:r>
      <w:r>
        <w:rPr>
          <w:rtl/>
        </w:rPr>
        <w:t xml:space="preserve">
( فوت ٦٨٨ ه ق ) مضمون ابیات صاحب این عباد را بفارسی</w:t>
      </w:r>
      <w:r>
        <w:br/>
      </w:r>
      <w:r>
        <w:rPr>
          <w:rtl/>
        </w:rPr>
        <w:t xml:space="preserve">
چنین به نظم آورده است :</w:t>
      </w:r>
      <w:r>
        <w:br/>
      </w:r>
      <w:r>
        <w:rPr>
          <w:rtl/>
        </w:rPr>
        <w:t xml:space="preserve">
" از صفای می و لطافت جام</w:t>
      </w:r>
      <w:r>
        <w:br/>
      </w:r>
      <w:r>
        <w:rPr>
          <w:rtl/>
        </w:rPr>
        <w:t xml:space="preserve">
در هم آمیخت رنگ جام و مدام</w:t>
      </w:r>
      <w:r>
        <w:br/>
      </w:r>
      <w:r>
        <w:rPr>
          <w:rtl/>
        </w:rPr>
        <w:t xml:space="preserve">
همه جام است و نیست گوئی می</w:t>
      </w:r>
      <w:r>
        <w:br/>
      </w:r>
      <w:r>
        <w:rPr>
          <w:rtl/>
        </w:rPr>
        <w:t xml:space="preserve">
یا مدام است و نیست گوئی جام "</w:t>
      </w:r>
    </w:p>
    <w:p>
      <w:pPr>
        <w:pStyle w:val="RtlNormalLow"/>
        <w:bidi/>
      </w:pPr>
      <w:r>
        <w:rPr>
          <w:rtl/>
        </w:rPr>
        <w:t xml:space="preserve">ص ٤٢</w:t>
      </w:r>
    </w:p>
    <w:p>
      <w:pPr>
        <w:pStyle w:val="RtlNormalLow"/>
        <w:numPr>
          <w:ilvl w:val="0"/>
          <w:numId w:val="48146"/>
        </w:numPr>
        <w:bidi/>
      </w:pPr>
      <w:r>
        <w:rPr>
          <w:rtl/>
        </w:rPr>
        <w:t xml:space="preserve">٢٣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رمَانِیَ الْدّهرُ باِلاَرْزاءِ حَتّی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فُؤادی فِی حدیدٍ مِن نِبَالِ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میفرمایند : " ...ما شصت سال است که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هدف سهام مفتریاتیم لهذا باینگونه تهمت ها خو کرده ایم کما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قال الشّاعر : رَمَانِی الدّهرُ باِلاْرزاءِ حَتّی فؤادی فِی حدیدٍ مِن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نِبالِ فَصِرْتُ اِذا اَتَتْنِی مِن سِهام تَکَسّرَتِ النِصّالُ علی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النِصّالِ ..."</w:t>
      </w:r>
    </w:p>
    <w:p>
      <w:pPr>
        <w:pStyle w:val="Heading2"/>
        <w:pStyle w:val="RtlHeading2Low"/>
        <w:bidi/>
      </w:pPr>
      <w:hyperlink w:history="1" r:id="rIdqhspzw7mbxefcbhk8v1w-"/>
      <w:r>
        <w:rPr>
          <w:rtl/>
        </w:rPr>
        <w:t xml:space="preserve">( اسرار ربّانی . ج ٢ . ص ٢٠٤ )</w:t>
      </w:r>
    </w:p>
    <w:p>
      <w:pPr>
        <w:pStyle w:val="Heading2"/>
        <w:pStyle w:val="RtlHeading2Low"/>
        <w:bidi/>
      </w:pPr>
      <w:hyperlink w:history="1" r:id="rIdkppjfkctk572bj_7idwvd"/>
      <w:r>
        <w:rPr>
          <w:rtl/>
        </w:rPr>
        <w:t xml:space="preserve">و در لوح جناب ابن ابهر میفرمایند : " ای منادی پیمان</w:t>
      </w:r>
      <w:r>
        <w:br/>
      </w:r>
      <w:r>
        <w:rPr>
          <w:rtl/>
        </w:rPr>
        <w:t xml:space="preserve">
نامه ها ملاحظه گردید الحمدللّه حقیقت حال آن دو مظلوم</w:t>
      </w:r>
      <w:r>
        <w:br/>
      </w:r>
      <w:r>
        <w:rPr>
          <w:rtl/>
        </w:rPr>
        <w:t xml:space="preserve">
بزرگوار بر یار و اغیار واضح و آشکار گشت ... ما از تیر</w:t>
      </w:r>
      <w:r>
        <w:br/>
      </w:r>
      <w:r>
        <w:rPr>
          <w:rtl/>
        </w:rPr>
        <w:t xml:space="preserve">
و سنان افتراء خوف و هراس نداریم زیرا شصت سال است که</w:t>
      </w:r>
      <w:r>
        <w:br/>
      </w:r>
      <w:r>
        <w:rPr>
          <w:rtl/>
        </w:rPr>
        <w:t xml:space="preserve">
هدف سهم افترائیم و آماج تیر بهتان در این دریا مستغرقیم</w:t>
      </w:r>
      <w:r>
        <w:br/>
      </w:r>
      <w:r>
        <w:rPr>
          <w:rtl/>
        </w:rPr>
        <w:t xml:space="preserve">
لهذا از نم و شبنمی چرا خوف و هراس نمائیم چنانچه شاعر</w:t>
      </w:r>
      <w:r>
        <w:br/>
      </w:r>
      <w:r>
        <w:rPr>
          <w:rtl/>
        </w:rPr>
        <w:t xml:space="preserve">
عرب گفته رمانی الدهر بالارزاء حتّی فؤادی فی حدید من</w:t>
      </w:r>
      <w:r>
        <w:br/>
      </w:r>
      <w:r>
        <w:rPr>
          <w:rtl/>
        </w:rPr>
        <w:t xml:space="preserve">
نبال . فصرت اذا اتتنی من سهام تکسّرت النصال علی</w:t>
      </w:r>
      <w:r>
        <w:br/>
      </w:r>
      <w:r>
        <w:rPr>
          <w:rtl/>
        </w:rPr>
        <w:t xml:space="preserve">
النصال ..."</w:t>
      </w:r>
      <w:r>
        <w:br/>
      </w:r>
      <w:r>
        <w:rPr>
          <w:rtl/>
        </w:rPr>
        <w:t xml:space="preserve">
و در لوح دیگر میفرمایند : " ... متنبّی گوید</w:t>
      </w:r>
      <w:r>
        <w:br/>
      </w:r>
      <w:r>
        <w:rPr>
          <w:rtl/>
        </w:rPr>
        <w:t xml:space="preserve">
رمانی الدّهر بالارزاء حتّی ..."</w:t>
      </w:r>
      <w:r>
        <w:br/>
      </w:r>
      <w:r>
        <w:rPr>
          <w:rtl/>
        </w:rPr>
        <w:t xml:space="preserve">
( مکاتیب . ج ٥ . ص ١٢٥ )</w:t>
      </w:r>
    </w:p>
    <w:p>
      <w:pPr>
        <w:pStyle w:val="RtlNormalLow"/>
        <w:bidi/>
      </w:pPr>
      <w:r>
        <w:rPr>
          <w:rtl/>
        </w:rPr>
        <w:t xml:space="preserve">این دو بیت متنبّی را حضرت عبدالبهاء در لوح صبری</w:t>
      </w:r>
    </w:p>
    <w:p>
      <w:pPr>
        <w:pStyle w:val="Heading2"/>
        <w:pStyle w:val="RtlHeading2Middle"/>
        <w:bidi/>
      </w:pPr>
      <w:hyperlink w:history="1" r:id="rIdydx2heekw1h3e5m1jscow"/>
      <w:r>
        <w:rPr>
          <w:rtl/>
        </w:rPr>
        <w:t xml:space="preserve">ص ٤٣</w:t>
      </w:r>
      <w:r>
        <w:br/>
      </w:r>
      <w:r>
        <w:rPr>
          <w:rtl/>
        </w:rPr>
        <w:t xml:space="preserve">
افندی با مطلع : " یا صاحبی الّسجن القدیم المحترم ..." و</w:t>
      </w:r>
      <w:r>
        <w:br/>
      </w:r>
      <w:r>
        <w:rPr>
          <w:rtl/>
        </w:rPr>
        <w:t xml:space="preserve">
نیز در لوح سیّد حماد مصحّح جریدة‌المؤیّد با مطلع : " ایّها</w:t>
      </w:r>
      <w:r>
        <w:br/>
      </w:r>
      <w:r>
        <w:rPr>
          <w:rtl/>
        </w:rPr>
        <w:t xml:space="preserve">
الفاضل الجلیل قد اخذت کتالکم الکریم ..." هم نقل</w:t>
      </w:r>
      <w:r>
        <w:br/>
      </w:r>
      <w:r>
        <w:rPr>
          <w:rtl/>
        </w:rPr>
        <w:t xml:space="preserve">
فرموده اند .</w:t>
      </w:r>
      <w:r>
        <w:br/>
      </w:r>
      <w:r>
        <w:rPr>
          <w:rtl/>
        </w:rPr>
        <w:t xml:space="preserve">
ابیات چنانچه حضرت عبدالبهاء تصریح فرموده اند از</w:t>
      </w:r>
      <w:r>
        <w:br/>
      </w:r>
      <w:r>
        <w:rPr>
          <w:rtl/>
        </w:rPr>
        <w:t xml:space="preserve">
متنبی است و در دیوانش چنین ثبت شده است :</w:t>
      </w:r>
      <w:r>
        <w:br/>
      </w:r>
      <w:r>
        <w:rPr>
          <w:rtl/>
        </w:rPr>
        <w:t xml:space="preserve">
" رَمانی الدّهرُ بالارزاءِ حتّی</w:t>
      </w:r>
      <w:r>
        <w:br/>
      </w:r>
      <w:r>
        <w:rPr>
          <w:rtl/>
        </w:rPr>
        <w:t xml:space="preserve">
فؤادی فی غِشاء مِن نِبالٍ</w:t>
      </w:r>
      <w:r>
        <w:br/>
      </w:r>
      <w:r>
        <w:rPr>
          <w:rtl/>
        </w:rPr>
        <w:t xml:space="preserve">
فَصِرْتُ اذا اصبَتْنی سِهامٌ</w:t>
      </w:r>
      <w:r>
        <w:br/>
      </w:r>
      <w:r>
        <w:rPr>
          <w:rtl/>
        </w:rPr>
        <w:t xml:space="preserve">
تکَسّرتِ النصّالُ علی النصالٍ "</w:t>
      </w:r>
      <w:r>
        <w:br/>
      </w:r>
      <w:r>
        <w:rPr>
          <w:rtl/>
        </w:rPr>
        <w:t xml:space="preserve">
( دیوان متنبّی ، ص ٢٦٥؟</w:t>
      </w:r>
    </w:p>
    <w:p>
      <w:pPr>
        <w:pStyle w:val="RtlNormalLow"/>
        <w:bidi/>
      </w:pPr>
      <w:r>
        <w:rPr>
          <w:rtl/>
        </w:rPr>
        <w:t xml:space="preserve">مضمون فارسی این دو بیت چنین است که روزگار تیر</w:t>
      </w:r>
      <w:r>
        <w:br/>
      </w:r>
      <w:r>
        <w:rPr>
          <w:rtl/>
        </w:rPr>
        <w:t xml:space="preserve">
مصائب خود را آنقدر بسوی من پرتاب نمده که قلبم از نیر</w:t>
      </w:r>
      <w:r>
        <w:br/>
      </w:r>
      <w:r>
        <w:rPr>
          <w:rtl/>
        </w:rPr>
        <w:t xml:space="preserve">
مستور گشته است . ازتیر بلیچات زمانه سراپای وجودم</w:t>
      </w:r>
      <w:r>
        <w:br/>
      </w:r>
      <w:r>
        <w:rPr>
          <w:rtl/>
        </w:rPr>
        <w:t xml:space="preserve">
آنچنان پوشیده شده است که اگر تیر دیگری پرتاب شود</w:t>
      </w:r>
      <w:r>
        <w:br/>
      </w:r>
      <w:r>
        <w:rPr>
          <w:rtl/>
        </w:rPr>
        <w:t xml:space="preserve">
نوک آن در برخورد باسایر تیرها خواهد شکست .</w:t>
      </w:r>
    </w:p>
    <w:p>
      <w:pPr>
        <w:pStyle w:val="RtlNormalLow"/>
        <w:bidi/>
      </w:pPr>
      <w:r>
        <w:rPr>
          <w:rtl/>
        </w:rPr>
        <w:t xml:space="preserve">ص ٤٤</w:t>
      </w:r>
    </w:p>
    <w:p>
      <w:pPr>
        <w:pStyle w:val="RtlNormalLow"/>
        <w:numPr>
          <w:ilvl w:val="0"/>
          <w:numId w:val="48147"/>
        </w:numPr>
        <w:bidi/>
      </w:pPr>
      <w:r>
        <w:rPr>
          <w:rtl/>
        </w:rPr>
        <w:t xml:space="preserve">٢٤ -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سَاْلتُ الْنَدی هلْ انتَ حسرٌ فقال لا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و لکننّی عبدٌ لِیَحیی بنِ خالد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در لوح میرزا عطاءاللّه پسر میرزا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احمد قائنی میفرمایند : " ای سلیل آن شخص جلیل در عربی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شاعری در ستایش آل برامکه چنین شعری انشاء نمود : سألت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النّدی هل انت حرّ فقال لا و لکننّی عبد لیحیی ابن خالد فقلت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شراء قال لا وراثة توارثنی والد بعد والد. ترجمه اش این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است که از کرم و بخشش سؤال نمودم که تو آزادی گفت خیر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من بندهٴ یحیی ابن خالدم یعنی من که کرم و بخششم . غلام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حلقه بگوش یحیی ابن خالدم سؤال نمودم تو را یحیی ابن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خالد خریده است گفت خیر بلکه من میراث از آباء و اجداد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او هستم که باو رسیده ام یعنی یحیی ابن کرم و بخشش را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از میراث پدر و آباء بوراثت برده است ..."</w:t>
      </w:r>
    </w:p>
    <w:p>
      <w:pPr>
        <w:pStyle w:val="RtlNormalMiddle"/>
        <w:bidi/>
      </w:pPr>
      <w:r>
        <w:rPr>
          <w:rtl/>
        </w:rPr>
        <w:t xml:space="preserve">ابن عبد ربه در کتاب عقد الفرید چنین آورده است :</w:t>
      </w:r>
      <w:r>
        <w:br/>
      </w:r>
      <w:r>
        <w:rPr>
          <w:rtl/>
        </w:rPr>
        <w:t xml:space="preserve">
" ... دخل رجل من الشّعراء علی یحیی بن خالد بن برمک</w:t>
      </w:r>
      <w:r>
        <w:br/>
      </w:r>
      <w:r>
        <w:rPr>
          <w:rtl/>
        </w:rPr>
        <w:t xml:space="preserve">
فأنشده :</w:t>
      </w:r>
      <w:r>
        <w:br/>
      </w:r>
      <w:r>
        <w:rPr>
          <w:rtl/>
        </w:rPr>
        <w:t xml:space="preserve">
سَألتُ النَدّی هل انتَ حرٌّ فقال لا</w:t>
      </w:r>
      <w:r>
        <w:br/>
      </w:r>
      <w:r>
        <w:rPr>
          <w:rtl/>
        </w:rPr>
        <w:t xml:space="preserve">
و لکننّی عبدٌ لیحیی بنِ خالِد</w:t>
      </w:r>
      <w:r>
        <w:br/>
      </w:r>
      <w:r>
        <w:rPr>
          <w:rtl/>
        </w:rPr>
        <w:t xml:space="preserve">
فقلتُ شِراءً قال لا بَل وراثةً</w:t>
      </w:r>
      <w:r>
        <w:br/>
      </w:r>
      <w:r>
        <w:rPr>
          <w:rtl/>
        </w:rPr>
        <w:t xml:space="preserve">
تَوارثَنی عن والدٍ بعد والدٍ</w:t>
      </w:r>
      <w:r>
        <w:br/>
      </w:r>
      <w:r>
        <w:rPr>
          <w:rtl/>
        </w:rPr>
        <w:t xml:space="preserve">
فأمر له بعشرة آلاف ..."</w:t>
      </w:r>
      <w:r>
        <w:br/>
      </w:r>
      <w:r>
        <w:rPr>
          <w:rtl/>
        </w:rPr>
        <w:t xml:space="preserve">
( عقد الفرید . ج ١ . ص ٢٦٨ - ٢٦٩ )</w:t>
      </w:r>
    </w:p>
    <w:p>
      <w:pPr>
        <w:pStyle w:val="RtlNormalLow"/>
        <w:bidi/>
      </w:pPr>
      <w:r>
        <w:rPr>
          <w:rtl/>
        </w:rPr>
        <w:t xml:space="preserve">ص ٤٥</w:t>
      </w:r>
    </w:p>
    <w:p>
      <w:pPr>
        <w:pStyle w:val="Heading2"/>
        <w:pStyle w:val="RtlHeading2Low"/>
        <w:numPr>
          <w:ilvl w:val="0"/>
          <w:numId w:val="48148"/>
        </w:numPr>
        <w:bidi/>
      </w:pPr>
      <w:hyperlink w:history="1" r:id="rIdhoy-8eck5fdds3sikgr77"/>
      <w:r>
        <w:rPr>
          <w:rtl/>
        </w:rPr>
        <w:t xml:space="preserve">٢٥ -</w:t>
      </w:r>
      <w:r>
        <w:br/>
      </w:r>
      <w:r>
        <w:rPr>
          <w:rtl/>
        </w:rPr>
        <w:t xml:space="preserve">
سَمَ الرّدی فی مَذْهبِ العشقِ واجبٌ</w:t>
      </w:r>
      <w:r>
        <w:br/>
      </w:r>
      <w:r>
        <w:rPr>
          <w:rtl/>
        </w:rPr>
        <w:t xml:space="preserve">
وَ حَرقُ الحَشاءِ فی الحُبّ مِن اوّل بَیعَتی</w:t>
      </w:r>
      <w:r>
        <w:br/>
      </w:r>
      <w:r>
        <w:rPr>
          <w:rtl/>
        </w:rPr>
        <w:t xml:space="preserve">
حضرت عبدالبهاء در لوح جناب آقا میرزا فرج اللّه خان</w:t>
      </w:r>
      <w:r>
        <w:br/>
      </w:r>
      <w:r>
        <w:rPr>
          <w:rtl/>
        </w:rPr>
        <w:t xml:space="preserve">
میفرمایند : " ای فرج الهی مکتوبی که مرقوم بیکی از یاران</w:t>
      </w:r>
      <w:r>
        <w:br/>
      </w:r>
      <w:r>
        <w:rPr>
          <w:rtl/>
        </w:rPr>
        <w:t xml:space="preserve">
نموده بودید ملاحظه گردید ... اگر روزی فیروزی پیش آید</w:t>
      </w:r>
      <w:r>
        <w:br/>
      </w:r>
      <w:r>
        <w:rPr>
          <w:rtl/>
        </w:rPr>
        <w:t xml:space="preserve">
و مانند عید نوروز اسباب جشن و شادمانی و کامرانی از</w:t>
      </w:r>
      <w:r>
        <w:br/>
      </w:r>
      <w:r>
        <w:rPr>
          <w:rtl/>
        </w:rPr>
        <w:t xml:space="preserve">
هر جهت فراهم آید بزم جانفشانی آراسته گردد و حلقه های بلا</w:t>
      </w:r>
      <w:r>
        <w:br/>
      </w:r>
      <w:r>
        <w:rPr>
          <w:rtl/>
        </w:rPr>
        <w:t xml:space="preserve">
مانند زنجیر زلف بیهمتا پیوسته یعنی پای مبارک رو</w:t>
      </w:r>
      <w:r>
        <w:br/>
      </w:r>
      <w:r>
        <w:rPr>
          <w:rtl/>
        </w:rPr>
        <w:t xml:space="preserve">
بفلک در چمبر فلق افتد و از آن ترکهای نازنین در سبیل</w:t>
      </w:r>
      <w:r>
        <w:br/>
      </w:r>
      <w:r>
        <w:rPr>
          <w:rtl/>
        </w:rPr>
        <w:t xml:space="preserve">
جمال مبین قدری میل فرمایید ملاحظه خواهید فرمود که چقدر</w:t>
      </w:r>
      <w:r>
        <w:br/>
      </w:r>
      <w:r>
        <w:rPr>
          <w:rtl/>
        </w:rPr>
        <w:t xml:space="preserve">
دلنشین و شکرین و شیرین است میفرماید . سمّ الردّی فی</w:t>
      </w:r>
      <w:r>
        <w:br/>
      </w:r>
      <w:r>
        <w:rPr>
          <w:rtl/>
        </w:rPr>
        <w:t xml:space="preserve">
مذهب العشق واجب و حرق الحشاء فی الحبّ من اوّل بیعتی خل</w:t>
      </w:r>
      <w:r>
        <w:br/>
      </w:r>
      <w:r>
        <w:rPr>
          <w:rtl/>
        </w:rPr>
        <w:t xml:space="preserve">
دعوی الحبّ او فارض بما جری کذلک جری الامر فی فرضی و</w:t>
      </w:r>
      <w:r>
        <w:br/>
      </w:r>
      <w:r>
        <w:rPr>
          <w:rtl/>
        </w:rPr>
        <w:t xml:space="preserve">
سنّتی ..."</w:t>
      </w:r>
      <w:r>
        <w:br/>
      </w:r>
      <w:r>
        <w:rPr>
          <w:rtl/>
        </w:rPr>
        <w:t xml:space="preserve">
ابیات از حضرت بهاءاللّه است و در قصیده عزّ ورقائیّه</w:t>
      </w:r>
      <w:r>
        <w:br/>
      </w:r>
      <w:r>
        <w:rPr>
          <w:rtl/>
        </w:rPr>
        <w:t xml:space="preserve">
چنین ثبت گشته : " سفک الدّماء فی مذهب العشق واجب و حرق</w:t>
      </w:r>
      <w:r>
        <w:br/>
      </w:r>
      <w:r>
        <w:rPr>
          <w:rtl/>
        </w:rPr>
        <w:t xml:space="preserve">
الحشاء فی الحبّ من اوّل بیعتی "</w:t>
      </w:r>
      <w:r>
        <w:br/>
      </w:r>
      <w:r>
        <w:rPr>
          <w:rtl/>
        </w:rPr>
        <w:t xml:space="preserve">
( آثار . ج ٣ . ص ٢.٥ )</w:t>
      </w:r>
    </w:p>
    <w:p>
      <w:pPr>
        <w:pStyle w:val="RtlNormalLow"/>
        <w:bidi/>
      </w:pPr>
      <w:r>
        <w:rPr>
          <w:rtl/>
        </w:rPr>
        <w:t xml:space="preserve">و نیز ن ک به ذیل : " خل دعوی الحبّ ..."</w:t>
      </w:r>
    </w:p>
    <w:p>
      <w:pPr>
        <w:pStyle w:val="RtlNormalLow"/>
        <w:bidi/>
      </w:pPr>
      <w:r>
        <w:rPr>
          <w:rtl/>
        </w:rPr>
        <w:t xml:space="preserve">ص ٤٦</w:t>
      </w:r>
    </w:p>
    <w:p>
      <w:pPr>
        <w:pStyle w:val="RtlNormalLow"/>
        <w:numPr>
          <w:ilvl w:val="0"/>
          <w:numId w:val="48149"/>
        </w:numPr>
        <w:bidi/>
      </w:pPr>
      <w:r>
        <w:rPr>
          <w:rtl/>
        </w:rPr>
        <w:t xml:space="preserve">٢٦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شِنْشِنَةٌ اَعْرفُها مِن اَخْزَمِ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در لوح مدیر جریدهٴ چهره شما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میفرمایند : " سؤال حاجی میرزا یحیای دولت آبادی به موجب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کاغذی که در چهره شما مندرج است کلیاً خود را عاری و بری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دانسته . جواب . ٠٠٠٠ اگر جناب حاجی میرزا یحیای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دولت آبادی و رفقای خفی اوبا وجود دعوای اصالت و ریاست در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بابیت سراً ، بظاهر اگر انکار میکنند عجب مدارید زیرا به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مقتدای خویش و پدر مرحوم اقتداء نموده چنانچه شاعر عرب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گفته شنشنة اعرفها من اخزم ...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میدانی ( فوت ١١٢٤ م ) در مجمع الامثال در ذیل ضرب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-------------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المثل : " شنشنة اعرفهامن اخزم " مینویسد : " قال ابن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الکلبی : ان الشعر لأبی اخزم الطائی ، و هو جدّ اب حاتم او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جدّ جدّه ، و کان له ابن یقال له اخزم ، و قیل : کان عاقاً .فمات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و ترک بنین فوثَبُوا یوما علی جدّهم ابی اخزم فأدْمَوُه فقال :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اِنّ بنی ضَرّ جونی بالدِم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شِنْشِنَةٌَ اعرفُها مِن اْخزم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یروی " زمَلّونی " و هو مثل ضرجونی فی المعنی : ای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لَطخّونی ، یعنی ان هؤلاء اْشبهوا أیاهم فی العُقُوق . و الشِنّشنة :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الطّبیعة و العادة قال شمر : و هو مثل قولهم " العصامن العُصَیّة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یروی " نشنشة " و کأنه مقلوب شنشنة ، و فی الحدیث أن عمر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قال لابن عباس رضی اللّه عنهم حین شاوره فاعجبه اشارته :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شنشنة اعرفهامن اخزم ، و ذلک انّه لم یکن لقرشی مثل رأی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العباس رضی اللّه عنه ، فشبهه بِأبیه فی جَوْدة الرأی ، و قال اللیث :</w:t>
      </w:r>
    </w:p>
    <w:p>
      <w:pPr>
        <w:pStyle w:val="Heading2"/>
        <w:pStyle w:val="RtlHeading2Middle"/>
        <w:bidi/>
      </w:pPr>
      <w:hyperlink w:history="1" r:id="rId-__i5lyxoempdmnkgrm_l"/>
      <w:r>
        <w:rPr>
          <w:rtl/>
        </w:rPr>
        <w:t xml:space="preserve">ص ٤٧</w:t>
      </w:r>
      <w:r>
        <w:br/>
      </w:r>
      <w:r>
        <w:rPr>
          <w:rtl/>
        </w:rPr>
        <w:t xml:space="preserve">
الاخزم الذکر ، و کمرة خَزَمْاَ ء قصر و ترها . و ذکر اخزم . و قال :</w:t>
      </w:r>
      <w:r>
        <w:br/>
      </w:r>
      <w:r>
        <w:rPr>
          <w:rtl/>
        </w:rPr>
        <w:t xml:space="preserve">
و کان لأعرابی بُیَیّ یعجبه ، فقال یوما : شنشنة من اخزم . أی</w:t>
      </w:r>
      <w:r>
        <w:br/>
      </w:r>
      <w:r>
        <w:rPr>
          <w:rtl/>
        </w:rPr>
        <w:t xml:space="preserve">
قطران الماء من ذکر اخذم . یضرب فی قُرْب الشّبَه "</w:t>
      </w:r>
      <w:r>
        <w:br/>
      </w:r>
      <w:r>
        <w:rPr>
          <w:rtl/>
        </w:rPr>
        <w:t xml:space="preserve">
( مجمع الامثال . ج ١ . ص ٣٦١ )</w:t>
      </w:r>
    </w:p>
    <w:p>
      <w:pPr>
        <w:pStyle w:val="RtlNormalLow"/>
        <w:bidi/>
      </w:pPr>
      <w:r>
        <w:rPr>
          <w:rtl/>
        </w:rPr>
        <w:t xml:space="preserve">و نیز ن ک به کتاب عقد الفرید . ج ٣ . ص ١٠٢ ؟ ج</w:t>
      </w:r>
      <w:r>
        <w:br/>
      </w:r>
      <w:r>
        <w:rPr>
          <w:rtl/>
        </w:rPr>
        <w:t xml:space="preserve">
٦ . ص ٩٩ .       ------------</w:t>
      </w:r>
      <w:r>
        <w:br/>
      </w:r>
      <w:r>
        <w:rPr>
          <w:rtl/>
        </w:rPr>
        <w:t xml:space="preserve">
چنانچه میدانی تصریح نموده کلمهٴ " شنشنة " به معنی</w:t>
      </w:r>
      <w:r>
        <w:br/>
      </w:r>
      <w:r>
        <w:rPr>
          <w:rtl/>
        </w:rPr>
        <w:t xml:space="preserve">
خلق و خو و عادت است و مصرعی که در لوح مبارک آمده</w:t>
      </w:r>
      <w:r>
        <w:br/>
      </w:r>
      <w:r>
        <w:rPr>
          <w:rtl/>
        </w:rPr>
        <w:t xml:space="preserve">
برای تشبیه فرزند به پدر بکار میرود نظیر بیت سعدی که :</w:t>
      </w:r>
      <w:r>
        <w:br/>
      </w:r>
      <w:r>
        <w:rPr>
          <w:rtl/>
        </w:rPr>
        <w:t xml:space="preserve">
" عاقبت گرگ زاده گرگ شود گر چه با آدمی بزرگ شود ".</w:t>
      </w:r>
    </w:p>
    <w:p>
      <w:pPr>
        <w:pStyle w:val="RtlNormalLow"/>
        <w:bidi/>
      </w:pPr>
      <w:r>
        <w:rPr>
          <w:rtl/>
        </w:rPr>
        <w:t xml:space="preserve">ص ٤٨</w:t>
      </w:r>
    </w:p>
    <w:p>
      <w:pPr>
        <w:pStyle w:val="RtlNormalLow"/>
        <w:numPr>
          <w:ilvl w:val="0"/>
          <w:numId w:val="48150"/>
        </w:numPr>
        <w:bidi/>
      </w:pPr>
      <w:r>
        <w:rPr>
          <w:rtl/>
        </w:rPr>
        <w:t xml:space="preserve">٢٧ -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در لوحی میفرمایند : " ... حال مصمّم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حرکت به فرنگستانم که شاید خدمتی بآستان نمانم بقول عرب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ضغث علی اباله یعنی یکدسته ریسمان به فتیله چراغ منضّم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شده ..."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مائدهٴ آسمانی . ج ٢ . ص ٨٣ - ٨٤ )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21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Heading2"/>
        <w:pStyle w:val="RtlHeading2Middle"/>
        <w:bidi/>
      </w:pPr>
      <w:hyperlink w:history="1" r:id="rIdkh61lgluzux0h9irfyin0"/>
      <w:r>
        <w:rPr>
          <w:rtl/>
        </w:rPr>
        <w:t xml:space="preserve">مصرع از اسماء بن خارجه ( فوت ٦٦ ه ق ) است و</w:t>
      </w:r>
      <w:r>
        <w:br/>
      </w:r>
      <w:r>
        <w:rPr>
          <w:rtl/>
        </w:rPr>
        <w:t xml:space="preserve">
میدانی در مجمع الامثال آن را چنین آورده است .</w:t>
      </w:r>
      <w:r>
        <w:br/>
      </w:r>
      <w:r>
        <w:rPr>
          <w:rtl/>
        </w:rPr>
        <w:t xml:space="preserve">
" لی کُلَّ یومٍ‌من ذُوَالَهْ</w:t>
      </w:r>
      <w:r>
        <w:br/>
      </w:r>
      <w:r>
        <w:rPr>
          <w:rtl/>
        </w:rPr>
        <w:t xml:space="preserve">
ضغْثٌ یَزیِدُ عَلی اَبالَهْ</w:t>
      </w:r>
      <w:r>
        <w:br/>
      </w:r>
      <w:r>
        <w:rPr>
          <w:rtl/>
        </w:rPr>
        <w:t xml:space="preserve">
فَلاَحَشَأنّک مشِتَصاً</w:t>
      </w:r>
      <w:r>
        <w:br/>
      </w:r>
      <w:r>
        <w:rPr>
          <w:rtl/>
        </w:rPr>
        <w:t xml:space="preserve">
اُوْساً أویسُ مِن الهَیَالَهْ "</w:t>
      </w:r>
      <w:r>
        <w:br/>
      </w:r>
      <w:r>
        <w:rPr>
          <w:rtl/>
        </w:rPr>
        <w:t xml:space="preserve">
( مجمع الامثال . ج ١ . ص ٢٣٢ )</w:t>
      </w:r>
    </w:p>
    <w:p>
      <w:pPr>
        <w:pStyle w:val="Heading2"/>
        <w:pStyle w:val="RtlHeading2Middle"/>
        <w:bidi/>
      </w:pPr>
      <w:hyperlink w:history="1" r:id="rIdcehqqg707rn5zr8f9rlck"/>
      <w:r>
        <w:rPr>
          <w:rtl/>
        </w:rPr>
        <w:t xml:space="preserve">ص ٤٩</w:t>
      </w:r>
      <w:r>
        <w:br/>
      </w:r>
      <w:r>
        <w:rPr>
          <w:rtl/>
        </w:rPr>
        <w:t xml:space="preserve">
-٢٨-</w:t>
      </w:r>
      <w:r>
        <w:br/>
      </w:r>
      <w:r>
        <w:rPr>
          <w:rtl/>
        </w:rPr>
        <w:t xml:space="preserve">
طوعاً لقاض اتی فی حکمِهِ‌عَجَباً</w:t>
      </w:r>
      <w:r>
        <w:br/>
      </w:r>
      <w:r>
        <w:rPr>
          <w:rtl/>
        </w:rPr>
        <w:t xml:space="preserve">
افتی بسفَکِ دمی فی الحِلّ و الحَرَمِ</w:t>
      </w:r>
      <w:r>
        <w:br/>
      </w:r>
      <w:r>
        <w:rPr>
          <w:rtl/>
        </w:rPr>
        <w:t xml:space="preserve">
حضرت بهاءالّله در لوح شیخ محمّد تقی نجفی</w:t>
      </w:r>
      <w:r>
        <w:br/>
      </w:r>
      <w:r>
        <w:rPr>
          <w:rtl/>
        </w:rPr>
        <w:t xml:space="preserve">
میفرمایند : " .... یا شیخ انّا سمعنا ان جنابک اعرضت عنّا و</w:t>
      </w:r>
      <w:r>
        <w:br/>
      </w:r>
      <w:r>
        <w:rPr>
          <w:rtl/>
        </w:rPr>
        <w:t xml:space="preserve">
اعترضت علینا حیث امرت الناّس بسبّی و افتیت علی سفک</w:t>
      </w:r>
      <w:r>
        <w:br/>
      </w:r>
      <w:r>
        <w:rPr>
          <w:rtl/>
        </w:rPr>
        <w:t xml:space="preserve">
دماء العباد للّه درّ من قال : طوعاً لقاض اتی فی حکمه عجبا افتی</w:t>
      </w:r>
      <w:r>
        <w:br/>
      </w:r>
      <w:r>
        <w:rPr>
          <w:rtl/>
        </w:rPr>
        <w:t xml:space="preserve">
بسفک دمی فی الحل و الحرم "</w:t>
      </w:r>
      <w:r>
        <w:br/>
      </w:r>
      <w:r>
        <w:rPr>
          <w:rtl/>
        </w:rPr>
        <w:t xml:space="preserve">
( لوح شیخ ، ص ١٣ )</w:t>
      </w:r>
    </w:p>
    <w:p>
      <w:pPr>
        <w:pStyle w:val="Heading2"/>
        <w:pStyle w:val="RtlHeading2Low"/>
        <w:bidi/>
      </w:pPr>
      <w:hyperlink w:history="1" r:id="rIdzej_cfneko9i4f8ltopon"/>
      <w:r>
        <w:rPr>
          <w:rtl/>
        </w:rPr>
        <w:t xml:space="preserve">و نیز حضرت بهاءاللّه در لوح شکر شکن میفرمایند :</w:t>
      </w:r>
      <w:r>
        <w:br/>
      </w:r>
      <w:r>
        <w:rPr>
          <w:rtl/>
        </w:rPr>
        <w:t xml:space="preserve">
" ... معلوم آنجناب باشد که یکی ازمعتکفین آن ارض که</w:t>
      </w:r>
      <w:r>
        <w:br/>
      </w:r>
      <w:r>
        <w:rPr>
          <w:rtl/>
        </w:rPr>
        <w:t xml:space="preserve">
مشغول بزخرف دنیا است و از جام رحمت نصیبش نه و از</w:t>
      </w:r>
      <w:r>
        <w:br/>
      </w:r>
      <w:r>
        <w:rPr>
          <w:rtl/>
        </w:rPr>
        <w:t xml:space="preserve">
کأس عدل و انصاف بهره اش نه و در لحظه ای این بنده را</w:t>
      </w:r>
      <w:r>
        <w:br/>
      </w:r>
      <w:r>
        <w:rPr>
          <w:rtl/>
        </w:rPr>
        <w:t xml:space="preserve">
ندیده و در مجمعی مجتمع یشده و ساعتی مؤانست نجسته قلم</w:t>
      </w:r>
      <w:r>
        <w:br/>
      </w:r>
      <w:r>
        <w:rPr>
          <w:rtl/>
        </w:rPr>
        <w:t xml:space="preserve">
ظلم بر داشته و بخون مظلومان رقم کشیده فطوعاً لقاضٍ اتی فی</w:t>
      </w:r>
      <w:r>
        <w:br/>
      </w:r>
      <w:r>
        <w:rPr>
          <w:rtl/>
        </w:rPr>
        <w:t xml:space="preserve">
حکمه عجبا افتی بسفک دمی فی الحّل و الحرم ..."</w:t>
      </w:r>
      <w:r>
        <w:br/>
      </w:r>
      <w:r>
        <w:rPr>
          <w:rtl/>
        </w:rPr>
        <w:t xml:space="preserve">
( دریای دانش . ص ١٤٨ )</w:t>
      </w:r>
    </w:p>
    <w:p>
      <w:pPr>
        <w:pStyle w:val="RtlNormalLow"/>
        <w:bidi/>
      </w:pPr>
      <w:r>
        <w:rPr>
          <w:rtl/>
        </w:rPr>
        <w:t xml:space="preserve">حضرت عبدالبهاء در لوح آقا میرزا حبیب رفسنجانی</w:t>
      </w:r>
      <w:r>
        <w:br/>
      </w:r>
      <w:r>
        <w:rPr>
          <w:rtl/>
        </w:rPr>
        <w:t xml:space="preserve">
میفرمایند : " ای حبیب عبدالبهاء بلیّات و صدماتی که در سابق</w:t>
      </w:r>
      <w:r>
        <w:br/>
      </w:r>
      <w:r>
        <w:rPr>
          <w:rtl/>
        </w:rPr>
        <w:t xml:space="preserve">
تحمّل نمودید و جام بلائی که نوش جان فرمودید جمیع معلوم</w:t>
      </w:r>
      <w:r>
        <w:br/>
      </w:r>
      <w:r>
        <w:rPr>
          <w:rtl/>
        </w:rPr>
        <w:t xml:space="preserve">
و مشهود ... جمال مبارک در یکی از الواح بمناسبتی این بیت</w:t>
      </w:r>
      <w:r>
        <w:br/>
      </w:r>
      <w:r>
        <w:rPr>
          <w:rtl/>
        </w:rPr>
        <w:t xml:space="preserve">
ابن فارض را مرقوم فرموده اند طوعا لقاض اتی فی حکمه عجبا</w:t>
      </w:r>
      <w:r>
        <w:br/>
      </w:r>
      <w:r>
        <w:rPr>
          <w:rtl/>
        </w:rPr>
        <w:t xml:space="preserve">
افتی بسفک دمی فی الحلّ و الحرم که معنیش بفارسی این است</w:t>
      </w:r>
    </w:p>
    <w:p>
      <w:pPr>
        <w:pStyle w:val="Heading2"/>
        <w:pStyle w:val="RtlHeading2Middle"/>
        <w:bidi/>
      </w:pPr>
      <w:hyperlink w:history="1" r:id="rIdsxoo8fdpo67fxllblephx"/>
      <w:r>
        <w:rPr>
          <w:rtl/>
        </w:rPr>
        <w:t xml:space="preserve">ص ٥٠</w:t>
      </w:r>
      <w:r>
        <w:br/>
      </w:r>
      <w:r>
        <w:rPr>
          <w:rtl/>
        </w:rPr>
        <w:t xml:space="preserve">
که خدایا آن قاضی را راضی فرما که فتوا بخون این آواره در</w:t>
      </w:r>
      <w:r>
        <w:br/>
      </w:r>
      <w:r>
        <w:rPr>
          <w:rtl/>
        </w:rPr>
        <w:t xml:space="preserve">
حلّ و حرم کعبه داد و حال آنکه صید نیز در مشعر الحرام</w:t>
      </w:r>
      <w:r>
        <w:br/>
      </w:r>
      <w:r>
        <w:rPr>
          <w:rtl/>
        </w:rPr>
        <w:t xml:space="preserve">
حرام است ولی آن بدبخت چنان دل سخت بود که خون این عبد</w:t>
      </w:r>
      <w:r>
        <w:br/>
      </w:r>
      <w:r>
        <w:rPr>
          <w:rtl/>
        </w:rPr>
        <w:t xml:space="preserve">
را در حلّ و حرم هدر نمود ..."</w:t>
      </w:r>
      <w:r>
        <w:br/>
      </w:r>
      <w:r>
        <w:rPr>
          <w:rtl/>
        </w:rPr>
        <w:t xml:space="preserve">
حضرت ولّی امراللّه در توقیع موّرخ ١٣ کانون دوّم</w:t>
      </w:r>
      <w:r>
        <w:br/>
      </w:r>
      <w:r>
        <w:rPr>
          <w:rtl/>
        </w:rPr>
        <w:t xml:space="preserve">
١٩٢٣ میفرمایند : " ... در لوح ابن ذئب آن لسان عظمت که</w:t>
      </w:r>
      <w:r>
        <w:br/>
      </w:r>
      <w:r>
        <w:rPr>
          <w:rtl/>
        </w:rPr>
        <w:t xml:space="preserve">
تسلّی دهندهٴ عالم است باین بیان ناطق : طوعاً لقاضٍ أتی فی</w:t>
      </w:r>
      <w:r>
        <w:br/>
      </w:r>
      <w:r>
        <w:rPr>
          <w:rtl/>
        </w:rPr>
        <w:t xml:space="preserve">
حکمِهِ عَجَباً افتی بسفکِ دمی فی الحِلّ و الحَرَمِ " .</w:t>
      </w:r>
      <w:r>
        <w:br/>
      </w:r>
      <w:r>
        <w:rPr>
          <w:rtl/>
        </w:rPr>
        <w:t xml:space="preserve">
( توقیعات . ج ١ . ص ٧٩ )</w:t>
      </w:r>
    </w:p>
    <w:p>
      <w:pPr>
        <w:pStyle w:val="RtlNormalLow"/>
        <w:bidi/>
      </w:pPr>
      <w:r>
        <w:rPr>
          <w:rtl/>
        </w:rPr>
        <w:t xml:space="preserve">بیت چنانچه تصریح فرموده اندازابن فارض است .</w:t>
      </w:r>
      <w:r>
        <w:br/>
      </w:r>
      <w:r>
        <w:rPr>
          <w:rtl/>
        </w:rPr>
        <w:t xml:space="preserve">
ن ک به دیوان ابن فارض ص ١٢٩ .</w:t>
      </w:r>
      <w:r>
        <w:br/>
      </w:r>
      <w:r>
        <w:rPr>
          <w:rtl/>
        </w:rPr>
        <w:t xml:space="preserve">
----------------</w:t>
      </w:r>
    </w:p>
    <w:p>
      <w:pPr>
        <w:pStyle w:val="RtlNormalLow"/>
        <w:numPr>
          <w:ilvl w:val="0"/>
          <w:numId w:val="48151"/>
        </w:numPr>
        <w:bidi/>
      </w:pPr>
      <w:r>
        <w:rPr>
          <w:rtl/>
        </w:rPr>
        <w:t xml:space="preserve">٢٩ -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عِشْ خالیا فالحُسْبُ راحَتهُ عَنا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و اَوّلهُ سقُمٌْ و آخِرُهُ قَتْل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 ک به ذیل " و عش خالیا فالحب ... "</w:t>
      </w:r>
    </w:p>
    <w:p>
      <w:pPr>
        <w:pStyle w:val="Heading2"/>
        <w:pStyle w:val="RtlHeading2Middle"/>
        <w:bidi/>
      </w:pPr>
      <w:hyperlink w:history="1" r:id="rIdgwgbt3li7zvtjfhtna3kc"/>
      <w:r>
        <w:rPr>
          <w:rtl/>
        </w:rPr>
        <w:t xml:space="preserve">ص ٥١</w:t>
      </w:r>
      <w:r>
        <w:br/>
      </w:r>
      <w:r>
        <w:rPr>
          <w:rtl/>
        </w:rPr>
        <w:t xml:space="preserve">
-٣٠ -</w:t>
      </w:r>
      <w:r>
        <w:br/>
      </w:r>
      <w:r>
        <w:rPr>
          <w:rtl/>
        </w:rPr>
        <w:t xml:space="preserve">
عَلَیّ ثیابٌ لَو یُباعُ جَمیعُها</w:t>
      </w:r>
      <w:r>
        <w:br/>
      </w:r>
      <w:r>
        <w:rPr>
          <w:rtl/>
        </w:rPr>
        <w:t xml:space="preserve">
بِفَلسٍ لَکانَ‌الفْلسِ مِنهن اکثرا</w:t>
      </w:r>
      <w:r>
        <w:br/>
      </w:r>
      <w:r>
        <w:rPr>
          <w:rtl/>
        </w:rPr>
        <w:t xml:space="preserve">
حضرت عبدالبهاء در رسالهٴ مدنیّه میفرمایند : " ...</w:t>
      </w:r>
      <w:r>
        <w:br/>
      </w:r>
      <w:r>
        <w:rPr>
          <w:rtl/>
        </w:rPr>
        <w:t xml:space="preserve">
عزّت و سعادت و بزرگواری و منقبت و تلذّذ و راحت انسان</w:t>
      </w:r>
      <w:r>
        <w:br/>
      </w:r>
      <w:r>
        <w:rPr>
          <w:rtl/>
        </w:rPr>
        <w:t xml:space="preserve">
در ثروت ذاتیّهٴ خود نبوده بلکه در علّو فطرت و سمّو همّت و</w:t>
      </w:r>
      <w:r>
        <w:br/>
      </w:r>
      <w:r>
        <w:rPr>
          <w:rtl/>
        </w:rPr>
        <w:t xml:space="preserve">
وسعت معلومات و حلّ مشکلات است فنعم ما قال علیّ ثیاب لو</w:t>
      </w:r>
      <w:r>
        <w:br/>
      </w:r>
      <w:r>
        <w:rPr>
          <w:rtl/>
        </w:rPr>
        <w:t xml:space="preserve">
یباع جمیعها بفلس لکان الفلس منهن اکثرا و فیهن نفس لو</w:t>
      </w:r>
      <w:r>
        <w:br/>
      </w:r>
      <w:r>
        <w:rPr>
          <w:rtl/>
        </w:rPr>
        <w:t xml:space="preserve">
یقاس بها نفوس الوری کانت اجلّ و اکبرا ..."</w:t>
      </w:r>
      <w:r>
        <w:br/>
      </w:r>
      <w:r>
        <w:rPr>
          <w:rtl/>
        </w:rPr>
        <w:t xml:space="preserve">
( رسالهٴ مدنیّه . ص ٣٠ )</w:t>
      </w:r>
    </w:p>
    <w:p>
      <w:pPr>
        <w:pStyle w:val="RtlNormalLow"/>
        <w:bidi/>
      </w:pPr>
      <w:r>
        <w:rPr>
          <w:rtl/>
        </w:rPr>
        <w:t xml:space="preserve">ابیات از محمّد بن ادریس شافعی ( فوت ٨٢٠ م ) است .</w:t>
      </w:r>
      <w:r>
        <w:br/>
      </w:r>
      <w:r>
        <w:rPr>
          <w:rtl/>
        </w:rPr>
        <w:t xml:space="preserve">
یاقوت حموی ( فوت ١٢٢٩ م ) در معجم الادباء مینویسد :" و عن</w:t>
      </w:r>
      <w:r>
        <w:br/>
      </w:r>
      <w:r>
        <w:rPr>
          <w:rtl/>
        </w:rPr>
        <w:t xml:space="preserve">
ابی بکر بن بنت الشّافعی قال : قال الشّافعی بمکّه حین</w:t>
      </w:r>
      <w:r>
        <w:br/>
      </w:r>
      <w:r>
        <w:rPr>
          <w:rtl/>
        </w:rPr>
        <w:t xml:space="preserve">
اراد الخروج ال . مصر : لقد اصبحت نفسی تتوق الی مصر ومن</w:t>
      </w:r>
      <w:r>
        <w:br/>
      </w:r>
      <w:r>
        <w:rPr>
          <w:rtl/>
        </w:rPr>
        <w:t xml:space="preserve">
دونها قطع المهمه و القفر فواللّه ما ادری اللفوز و الغنی اساق الیها</w:t>
      </w:r>
      <w:r>
        <w:br/>
      </w:r>
      <w:r>
        <w:rPr>
          <w:rtl/>
        </w:rPr>
        <w:t xml:space="preserve">
ام اساق الی القبر ؟ قال : فخرج فقطع علیه الطّریق فدخل یعض</w:t>
      </w:r>
      <w:r>
        <w:br/>
      </w:r>
      <w:r>
        <w:rPr>
          <w:rtl/>
        </w:rPr>
        <w:t xml:space="preserve">
المساجد و لیس علیه الاخرقه فدخل النّاس و خرجوا فلم یلتفت</w:t>
      </w:r>
      <w:r>
        <w:br/>
      </w:r>
      <w:r>
        <w:rPr>
          <w:rtl/>
        </w:rPr>
        <w:t xml:space="preserve">
الیه احد فقال : علّی ثیاب لو یباع جمیعها بفلس لکان الفلس</w:t>
      </w:r>
      <w:r>
        <w:br/>
      </w:r>
      <w:r>
        <w:rPr>
          <w:rtl/>
        </w:rPr>
        <w:t xml:space="preserve">
منهنّ اکثرا . و فیهّن نفس لو یقاس ببعضها نفوس الوری کانت</w:t>
      </w:r>
      <w:r>
        <w:br/>
      </w:r>
      <w:r>
        <w:rPr>
          <w:rtl/>
        </w:rPr>
        <w:t xml:space="preserve">
اجلّ و اکبرا و ما ضر نصل السیّف اخلاق غمده اذا کان عضبا</w:t>
      </w:r>
      <w:r>
        <w:br/>
      </w:r>
      <w:r>
        <w:rPr>
          <w:rtl/>
        </w:rPr>
        <w:t xml:space="preserve">
این وجهته فری ؟ "</w:t>
      </w:r>
      <w:r>
        <w:br/>
      </w:r>
      <w:r>
        <w:rPr>
          <w:rtl/>
        </w:rPr>
        <w:t xml:space="preserve">
( معجم الادباء . ج ١٧ . ص ٣١٩ - ٣٢٠ )</w:t>
      </w:r>
    </w:p>
    <w:p>
      <w:pPr>
        <w:pStyle w:val="Heading2"/>
        <w:pStyle w:val="RtlHeading2Low"/>
        <w:bidi/>
      </w:pPr>
      <w:hyperlink w:history="1" r:id="rIdxksady0nbyk3oi2-uc1tn"/>
      <w:r>
        <w:rPr>
          <w:rtl/>
        </w:rPr>
        <w:t xml:space="preserve">ص ٥٢</w:t>
      </w:r>
      <w:r>
        <w:br/>
      </w:r>
      <w:r>
        <w:rPr>
          <w:rtl/>
        </w:rPr>
        <w:t xml:space="preserve">
مضامین این ابیات مشابه است با ابیات ابو</w:t>
      </w:r>
      <w:r>
        <w:br/>
      </w:r>
      <w:r>
        <w:rPr>
          <w:rtl/>
        </w:rPr>
        <w:t xml:space="preserve">
طاهربن الخبزارزی که ثعالبی آنها رابه‌این نحو در</w:t>
      </w:r>
      <w:r>
        <w:br/>
      </w:r>
      <w:r>
        <w:rPr>
          <w:rtl/>
        </w:rPr>
        <w:t xml:space="preserve">
یتیمة الدّهر نقل کرده است :</w:t>
      </w:r>
      <w:r>
        <w:br/>
      </w:r>
      <w:r>
        <w:rPr>
          <w:rtl/>
        </w:rPr>
        <w:t xml:space="preserve">
" علی ثیاب فوق قیمتها الفلس</w:t>
      </w:r>
      <w:r>
        <w:br/>
      </w:r>
      <w:r>
        <w:rPr>
          <w:rtl/>
        </w:rPr>
        <w:t xml:space="preserve">
و فیهنّ نفس دون قیمتها الانس</w:t>
      </w:r>
      <w:r>
        <w:br/>
      </w:r>
      <w:r>
        <w:rPr>
          <w:rtl/>
        </w:rPr>
        <w:t xml:space="preserve">
فثوبک مثل الشمس من تحتها الدجی</w:t>
      </w:r>
      <w:r>
        <w:br/>
      </w:r>
      <w:r>
        <w:rPr>
          <w:rtl/>
        </w:rPr>
        <w:t xml:space="preserve">
و ثوبی مثل الغیم من تحته الشمس "</w:t>
      </w:r>
      <w:r>
        <w:br/>
      </w:r>
      <w:r>
        <w:rPr>
          <w:rtl/>
        </w:rPr>
        <w:t xml:space="preserve">
( یتیمة الدّهر ، ج ٤ . ص ٣٨٣ )</w:t>
      </w:r>
    </w:p>
    <w:p>
      <w:pPr>
        <w:pStyle w:val="RtlNormalLow"/>
        <w:bidi/>
      </w:pPr>
      <w:r>
        <w:rPr>
          <w:rtl/>
        </w:rPr>
        <w:t xml:space="preserve">مضمون ابیاتی که در رسالهٴ مدنیّه نقل شده آن است</w:t>
      </w:r>
      <w:r>
        <w:br/>
      </w:r>
      <w:r>
        <w:rPr>
          <w:rtl/>
        </w:rPr>
        <w:t xml:space="preserve">
که لباسی به تن دارم که اگر به فلسی فروش رود ارزش فلس</w:t>
      </w:r>
      <w:r>
        <w:br/>
      </w:r>
      <w:r>
        <w:rPr>
          <w:rtl/>
        </w:rPr>
        <w:t xml:space="preserve">
بمراتب بیش از آن خواهد بود . امّا داخل این لباس کسی</w:t>
      </w:r>
      <w:r>
        <w:br/>
      </w:r>
      <w:r>
        <w:rPr>
          <w:rtl/>
        </w:rPr>
        <w:t xml:space="preserve">
است که اگر نفوس مردمان بادن قیاس شود از آنان گرانبهاتر</w:t>
      </w:r>
      <w:r>
        <w:br/>
      </w:r>
      <w:r>
        <w:rPr>
          <w:rtl/>
        </w:rPr>
        <w:t xml:space="preserve">
است .</w:t>
      </w:r>
    </w:p>
    <w:p>
      <w:pPr>
        <w:pStyle w:val="RtlNormalLow"/>
        <w:bidi/>
      </w:pPr>
      <w:r>
        <w:rPr>
          <w:rtl/>
        </w:rPr>
        <w:t xml:space="preserve">ص ٥٣</w:t>
      </w:r>
    </w:p>
    <w:p>
      <w:pPr>
        <w:pStyle w:val="RtlNormalLow"/>
        <w:numPr>
          <w:ilvl w:val="0"/>
          <w:numId w:val="48152"/>
        </w:numPr>
        <w:bidi/>
      </w:pPr>
      <w:r>
        <w:rPr>
          <w:rtl/>
        </w:rPr>
        <w:t xml:space="preserve">٣١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عَلَیک بها صرفْاً وان شئتَ مَزْجَها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فعَدْلکَ عن ظَلْمِ الحَبیبِ هو السُظّم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در لوحی میفرمایند : " ای ناظم لؤلؤ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منثور در ستایش شعلهٴ نور مجلّی طور آفتاب انور مشرق ظهور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روحی لاحبائه الفدا قصائد و محامد انشاء و انشاد نما تا عالم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انشاء بوجد و طرب آید و عبدالبهاء سرور و فرح یابد ولی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اعلی روحی له الفدا و بس . شاعر عرب گفته علیک بها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صرفا و ان شئت مزجها فعدلک عن ظلم الحبیب هوالظلم یعنی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باده لطیف را صرف و خالص بنوش و اگر چنانچه بچیزی آن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باده را مزج نمائی از ظلم که آب دهن محبوبست اگر تجاوز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نمائی ظلم است لهذا شما نیز از ستایش ابهی و محامد اعلی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تجاوز ننما و علیک البهاء ع ع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نیز حضرت عبدالبهاء در لوح " جناب عندلیب گلشن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معانی " میفرمایند : " ای بلبل معانی قصیدهٴ غراّ و فریدهٴ نوراء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ملاحظه گردید درنهایت فصاحت و بلاغت بود و ورقات مبارکه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به الحان دیع در نهایت ملاحت قرائت نمودند و ورقهٴ علیا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جائزه خواست یعنی بقلم میثاق تحسین مرقوم شود من نیز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کلک ضعیف برداشته و بچند سطر و جیز تصدیع مینمایم که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قدح بادهٴ معانی را باید خالص به ذکر مجبوب آفاق نمود علیک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بها صرفا و ان شئت مزجها فعدلک عن ظلم الحبیب هو الظلم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علیک البهاء ع ع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مجموعهٴ مکاتیب . شمارهٴ ٨٧ . ص ٥٨٢ )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22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RtlNormalLow"/>
        <w:bidi/>
      </w:pPr>
      <w:r>
        <w:rPr>
          <w:rtl/>
        </w:rPr>
        <w:t xml:space="preserve">ص ٥٤</w:t>
      </w:r>
      <w:r>
        <w:br/>
      </w:r>
      <w:r>
        <w:rPr>
          <w:rtl/>
        </w:rPr>
        <w:t xml:space="preserve">
و حضرت عبدالبهاء در لوح کربلائی عبّاس خاکی</w:t>
      </w:r>
      <w:r>
        <w:br/>
      </w:r>
      <w:r>
        <w:rPr>
          <w:rtl/>
        </w:rPr>
        <w:t xml:space="preserve">
میفرمایند : " ای بندهٴ بها از تخلّص آن سرور شعراء معنی</w:t>
      </w:r>
      <w:r>
        <w:br/>
      </w:r>
      <w:r>
        <w:rPr>
          <w:rtl/>
        </w:rPr>
        <w:t xml:space="preserve">
خضوع و خشوع استنباط گشت ... شاعر ابن فارض میگوید</w:t>
      </w:r>
      <w:r>
        <w:br/>
      </w:r>
      <w:r>
        <w:rPr>
          <w:rtl/>
        </w:rPr>
        <w:t xml:space="preserve">
علیک بها صرفاً و ان شئت مزجها فعدلک عن ظلم الحبیب هو</w:t>
      </w:r>
      <w:r>
        <w:br/>
      </w:r>
      <w:r>
        <w:rPr>
          <w:rtl/>
        </w:rPr>
        <w:t xml:space="preserve">
الظّلم یعنی آن صهبای الهی را باید صرف و خالص بنوشی به</w:t>
      </w:r>
      <w:r>
        <w:br/>
      </w:r>
      <w:r>
        <w:rPr>
          <w:rtl/>
        </w:rPr>
        <w:t xml:space="preserve">
چیزی دیگر آمیخته ننمائی و اگر خواستی که آمیخته نمائی</w:t>
      </w:r>
      <w:r>
        <w:br/>
      </w:r>
      <w:r>
        <w:rPr>
          <w:rtl/>
        </w:rPr>
        <w:t xml:space="preserve">
از آب فم محبوب تجاوز مکن که عین ظلم است ..."</w:t>
      </w:r>
      <w:r>
        <w:br/>
      </w:r>
      <w:r>
        <w:rPr>
          <w:rtl/>
        </w:rPr>
        <w:t xml:space="preserve">
ن ک به دیوان ابن فارض . ص ١٤٣</w:t>
      </w:r>
      <w:r>
        <w:br/>
      </w:r>
      <w:r>
        <w:rPr>
          <w:rtl/>
        </w:rPr>
        <w:t xml:space="preserve">
----------------</w:t>
      </w:r>
    </w:p>
    <w:p>
      <w:pPr>
        <w:pStyle w:val="RtlNormalLow"/>
        <w:bidi/>
      </w:pPr>
      <w:r>
        <w:rPr>
          <w:rtl/>
        </w:rPr>
        <w:t xml:space="preserve">ص ٥٥</w:t>
      </w:r>
    </w:p>
    <w:p>
      <w:pPr>
        <w:pStyle w:val="RtlNormalLow"/>
        <w:numPr>
          <w:ilvl w:val="0"/>
          <w:numId w:val="48153"/>
        </w:numPr>
        <w:bidi/>
      </w:pPr>
      <w:r>
        <w:rPr>
          <w:rtl/>
        </w:rPr>
        <w:t xml:space="preserve">٣٢-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عِندَالصّباحِ یَحمَدُ القومُ السُرّی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در لوح میرزا محمود زرقانی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میفرمایند : " ای بندهٴ الهی حمد کن که به جانفشانی در سبیل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جمال ربّانی مؤیّدی ... مثلی است در بین عرب عند الصّباح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یحمد القوم السّری سر ی شب روی است یعنی قافله بامداد ممنون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از شب روی گردد هرچند در شب محروم از خواب شده و بادیه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پیموده و زحمت و مشقّت کشیده ولی صبح چون به منزلگاه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رسد از شب روی مسرور و شادمان گردد ..."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نیز حضرت عبدالبهاء در لوح پری جان خانم صبیّهٴ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ملاّ محمّد علی شهید و ضلع ملاّ حسن شهید (نی ریز )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میفرمایند : " ای یادگار دو شهید مجید فی الحقیقه در ایّام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زندگانی دمی سر و سامان نیافتی وراحت و آرام نجستی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شادمانی و کامرانی ندیدی ... در ایّام عمر خویش در سبیل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الهی نیش دیدی نه نوش . جفادیدی نه وفا . رزایا کشیدی نه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عطایا . بلایا تحمّل نمودی نه راحت و نعمع بی منتهی .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مثلی است مشهور عند الصبّاح یحمد القوم السّری یعنی قافله چون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صبح نماید ازشبروی ممنون و خوشنود گردد ...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چنانچه حضرت عبدالبهاء بیان فرموده اند عبارت " عند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الصباح یحمد القوم السّری " از امثال عرب است و میدانی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آنرا در مجمع الامثال نقل نموده و در ذیل آن چنین توضیح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-----------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داده است : " عِندالصّباح یَحْمَدُ القَوْمُ السّرُی قال المفضل : اِن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اوّل مَنْ قال ذلک خالد بن الولید لما بَعَثَ اِلیه أبوبکر رضی اللّه</w:t>
      </w:r>
    </w:p>
    <w:p>
      <w:pPr>
        <w:pStyle w:val="Heading2"/>
        <w:pStyle w:val="RtlHeading2Middle"/>
        <w:bidi/>
      </w:pPr>
      <w:hyperlink w:history="1" r:id="rIddd5onmdrncmdmewdk5crf"/>
      <w:r>
        <w:rPr>
          <w:rtl/>
        </w:rPr>
        <w:t xml:space="preserve">ص ٥٦</w:t>
      </w:r>
      <w:r>
        <w:br/>
      </w:r>
      <w:r>
        <w:rPr>
          <w:rtl/>
        </w:rPr>
        <w:t xml:space="preserve">
عنهما و هو بالیمامة : اُن سِرْ الی العراق . فأرادَ سلْوکَ المَفَازة</w:t>
      </w:r>
      <w:r>
        <w:br/>
      </w:r>
      <w:r>
        <w:rPr>
          <w:rtl/>
        </w:rPr>
        <w:t xml:space="preserve">
فقال له رافع الطائی : قد سلکتها فی الجاهلیّة . و هی خِیسُ</w:t>
      </w:r>
      <w:r>
        <w:br/>
      </w:r>
      <w:r>
        <w:rPr>
          <w:rtl/>
        </w:rPr>
        <w:t xml:space="preserve">
للابل الواردة و لا اظُنک تقدرُ علیها الا ان تحمل من الماء.</w:t>
      </w:r>
      <w:r>
        <w:br/>
      </w:r>
      <w:r>
        <w:rPr>
          <w:rtl/>
        </w:rPr>
        <w:t xml:space="preserve">
فاشتری مائة شَارِف فعطشها ثم سَقَاها الماء حتّی روَیِت . ثمّ</w:t>
      </w:r>
      <w:r>
        <w:br/>
      </w:r>
      <w:r>
        <w:rPr>
          <w:rtl/>
        </w:rPr>
        <w:t xml:space="preserve">
کَتَبها و کَعَم افواهها . ثمّ سلک المفازة حتّی اذا مضی یومان و</w:t>
      </w:r>
      <w:r>
        <w:br/>
      </w:r>
      <w:r>
        <w:rPr>
          <w:rtl/>
        </w:rPr>
        <w:t xml:space="preserve">
خاف العَطَش علی النّاس و الخیل . و خشی ان یذهبَ ما فی</w:t>
      </w:r>
      <w:r>
        <w:br/>
      </w:r>
      <w:r>
        <w:rPr>
          <w:rtl/>
        </w:rPr>
        <w:t xml:space="preserve">
بطون الابل نَحَرالابل و استخرج ما فی بطونها من الماء .</w:t>
      </w:r>
      <w:r>
        <w:br/>
      </w:r>
      <w:r>
        <w:rPr>
          <w:rtl/>
        </w:rPr>
        <w:t xml:space="preserve">
فیقی النّاس و الخیل . و مضی . فلماً کان فی الّیلة الراّبعة قال</w:t>
      </w:r>
      <w:r>
        <w:br/>
      </w:r>
      <w:r>
        <w:rPr>
          <w:rtl/>
        </w:rPr>
        <w:t xml:space="preserve">
رافع : انْظُرُوا هل تَرَوْنَ سِدْراً عِظاماً فان رأیتموها و الاّ فهو</w:t>
      </w:r>
      <w:r>
        <w:br/>
      </w:r>
      <w:r>
        <w:rPr>
          <w:rtl/>
        </w:rPr>
        <w:t xml:space="preserve">
الهلاک ، فنظر النّاسُ فرأوا السدر ، فاخبروه ، فکَبّر ، و کَبّر</w:t>
      </w:r>
      <w:r>
        <w:br/>
      </w:r>
      <w:r>
        <w:rPr>
          <w:rtl/>
        </w:rPr>
        <w:t xml:space="preserve">
النّاسُ ، ثمّ هجموا علی الماء ، فقال خالد :</w:t>
      </w:r>
      <w:r>
        <w:br/>
      </w:r>
      <w:r>
        <w:rPr>
          <w:rtl/>
        </w:rPr>
        <w:t xml:space="preserve">
للّه دَرّ رافعٍ اَنّی اهْتَدَی</w:t>
      </w:r>
      <w:r>
        <w:br/>
      </w:r>
      <w:r>
        <w:rPr>
          <w:rtl/>
        </w:rPr>
        <w:t xml:space="preserve">
فَوّزَ من قُراقِرالی سُویَ</w:t>
      </w:r>
      <w:r>
        <w:br/>
      </w:r>
      <w:r>
        <w:rPr>
          <w:rtl/>
        </w:rPr>
        <w:t xml:space="preserve">
خِمساً اذا ساَر بِه الجِیشُ بَکَی</w:t>
      </w:r>
      <w:r>
        <w:br/>
      </w:r>
      <w:r>
        <w:rPr>
          <w:rtl/>
        </w:rPr>
        <w:t xml:space="preserve">
ما سَارَهَا من قبله اِنسٌ بُبری</w:t>
      </w:r>
      <w:r>
        <w:br/>
      </w:r>
      <w:r>
        <w:rPr>
          <w:rtl/>
        </w:rPr>
        <w:t xml:space="preserve">
عِندَ الصّبَاحِ یَحْمِدُ القوُم السُرّیَ</w:t>
      </w:r>
      <w:r>
        <w:br/>
      </w:r>
      <w:r>
        <w:rPr>
          <w:rtl/>
        </w:rPr>
        <w:t xml:space="preserve">
و تَنجَلِی عَنهُم غَیاباتُ الکَرَی</w:t>
      </w:r>
      <w:r>
        <w:br/>
      </w:r>
      <w:r>
        <w:rPr>
          <w:rtl/>
        </w:rPr>
        <w:t xml:space="preserve">
یضرب للرّجل یحتمل المَشقَةّ رَجاَء الرّاحَة "</w:t>
      </w:r>
      <w:r>
        <w:br/>
      </w:r>
      <w:r>
        <w:rPr>
          <w:rtl/>
        </w:rPr>
        <w:t xml:space="preserve">
( مجمع الامثال ، ج ٢ ، ص ٣ )</w:t>
      </w:r>
    </w:p>
    <w:p>
      <w:pPr>
        <w:pStyle w:val="Heading2"/>
        <w:pStyle w:val="RtlHeading2Low"/>
        <w:bidi/>
      </w:pPr>
      <w:hyperlink w:history="1" r:id="rIdezix33ynanoxhfo4tyoey"/>
      <w:r>
        <w:rPr>
          <w:rtl/>
        </w:rPr>
        <w:t xml:space="preserve">یاقوت خموی در معجم الادباء نیز بیتی از علّی بن</w:t>
      </w:r>
      <w:r>
        <w:br/>
      </w:r>
      <w:r>
        <w:rPr>
          <w:rtl/>
        </w:rPr>
        <w:t xml:space="preserve">
-------------</w:t>
      </w:r>
      <w:r>
        <w:br/>
      </w:r>
      <w:r>
        <w:rPr>
          <w:rtl/>
        </w:rPr>
        <w:t xml:space="preserve">
زید البیهقی نقل نموده که مصرع اوّل آن متضمّن ضرب المثل</w:t>
      </w:r>
      <w:r>
        <w:br/>
      </w:r>
      <w:r>
        <w:rPr>
          <w:rtl/>
        </w:rPr>
        <w:t xml:space="preserve">
فوق میباشد :</w:t>
      </w:r>
      <w:r>
        <w:br/>
      </w:r>
      <w:r>
        <w:rPr>
          <w:rtl/>
        </w:rPr>
        <w:t xml:space="preserve">
" لقد یحمد القوم السّری فی صباحهم</w:t>
      </w:r>
      <w:r>
        <w:br/>
      </w:r>
      <w:r>
        <w:rPr>
          <w:rtl/>
        </w:rPr>
        <w:t xml:space="preserve">
زمان تلاق عنده الشمل یجمع "</w:t>
      </w:r>
      <w:r>
        <w:br/>
      </w:r>
      <w:r>
        <w:rPr>
          <w:rtl/>
        </w:rPr>
        <w:t xml:space="preserve">
( معجم الادباء ، ج ١٣ ، ص ٢٣٨ )</w:t>
      </w:r>
    </w:p>
    <w:p>
      <w:pPr>
        <w:pStyle w:val="RtlNormalLow"/>
        <w:bidi/>
      </w:pPr>
      <w:r>
        <w:rPr>
          <w:rtl/>
        </w:rPr>
        <w:t xml:space="preserve">ص ٥٧</w:t>
      </w:r>
    </w:p>
    <w:p>
      <w:pPr>
        <w:pStyle w:val="RtlNormalLow"/>
        <w:numPr>
          <w:ilvl w:val="0"/>
          <w:numId w:val="48154"/>
        </w:numPr>
        <w:bidi/>
      </w:pPr>
      <w:r>
        <w:rPr>
          <w:rtl/>
        </w:rPr>
        <w:t xml:space="preserve">٣٣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غایَة اَقدامِ العُقُول عِقال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و اکثرُ سعَی العَالمین ضلال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در لوح جناب طبیب آقا میرزا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عبدالمجید ( ارومیّه ) میفرمایند : " ای ثابت بر پیمان نامهٴ که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بجناب منشادی مرقوم نموده بودید ملاحظه گردید از مضمون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ممنون شدم ... غایة اقدام العقول عقال و اکثر سعی العالمین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ضلال خذ ما رأیت و دع شیئاً سمعت به فی طلعة البدر مت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نغنیک عن زحل ..."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شیخ بهائی در کشکول این ابیات را که از امام فخر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-------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رازی ( فوت ٦٠٦ ه ق ) است چنین نقل نموده است :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" نهایة اقدام العقول عقال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غیاة سعی العالمین ضلال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لم نستفد من سعینا طول عمرنا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سوی ان جمعنا فیه قیل و قال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ارواحنا محبوسة فی جسومنا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حاصل دنیانا اذی و وبال "</w:t>
      </w:r>
    </w:p>
    <w:p>
      <w:pPr>
        <w:pStyle w:val="Heading2"/>
        <w:pStyle w:val="RtlHeading2Low"/>
        <w:bidi/>
      </w:pPr>
      <w:hyperlink w:history="1" r:id="rId4ysxpc-sc_vieglg1dlow"/>
      <w:r>
        <w:rPr>
          <w:rtl/>
        </w:rPr>
        <w:t xml:space="preserve">( کشکول . ج ١ . ص ٦٦ )</w:t>
      </w:r>
    </w:p>
    <w:p>
      <w:pPr>
        <w:pStyle w:val="RtlNormalLow"/>
        <w:bidi/>
      </w:pPr>
      <w:r>
        <w:rPr>
          <w:rtl/>
        </w:rPr>
        <w:t xml:space="preserve">و نیز ن ک به تاریخ الوالفداء ( فوت ٧٣٢ ه ق )</w:t>
      </w:r>
      <w:r>
        <w:br/>
      </w:r>
      <w:r>
        <w:rPr>
          <w:rtl/>
        </w:rPr>
        <w:t xml:space="preserve">
----------------</w:t>
      </w:r>
      <w:r>
        <w:br/>
      </w:r>
      <w:r>
        <w:rPr>
          <w:rtl/>
        </w:rPr>
        <w:t xml:space="preserve">
یعنی کتاب المختصر فی اخبار البشر . مجلّد دوّم ، جزء ششم .</w:t>
      </w:r>
      <w:r>
        <w:br/>
      </w:r>
      <w:r>
        <w:rPr>
          <w:rtl/>
        </w:rPr>
        <w:t xml:space="preserve">
---------------------</w:t>
      </w:r>
    </w:p>
    <w:p>
      <w:pPr>
        <w:pStyle w:val="RtlNormalLow"/>
        <w:bidi/>
      </w:pPr>
      <w:r>
        <w:rPr>
          <w:rtl/>
        </w:rPr>
        <w:t xml:space="preserve">مضمون ابیات امام فخر رازی چنین است که آخرین</w:t>
      </w:r>
    </w:p>
    <w:p>
      <w:pPr>
        <w:pStyle w:val="RtlNormalLow"/>
        <w:bidi/>
      </w:pPr>
      <w:r>
        <w:rPr>
          <w:rtl/>
        </w:rPr>
        <w:t xml:space="preserve">ص ٥٨</w:t>
      </w:r>
      <w:r>
        <w:br/>
      </w:r>
      <w:r>
        <w:rPr>
          <w:rtl/>
        </w:rPr>
        <w:t xml:space="preserve">
گامهای خرد انسانی به پابند میرسد و عالی ترین درجهٴ</w:t>
      </w:r>
      <w:r>
        <w:br/>
      </w:r>
      <w:r>
        <w:rPr>
          <w:rtl/>
        </w:rPr>
        <w:t xml:space="preserve">
کوشش مردم به گمراهی واصل میشود . ما از کوشش خود در</w:t>
      </w:r>
      <w:r>
        <w:br/>
      </w:r>
      <w:r>
        <w:rPr>
          <w:rtl/>
        </w:rPr>
        <w:t xml:space="preserve">
تمام مدت عمر خویش بهره ای نبردیم جز آنکه پیوسته برای</w:t>
      </w:r>
      <w:r>
        <w:br/>
      </w:r>
      <w:r>
        <w:rPr>
          <w:rtl/>
        </w:rPr>
        <w:t xml:space="preserve">
خود قیل و قال اندوختیم . ارواح ما در اجساممان زندانی</w:t>
      </w:r>
      <w:r>
        <w:br/>
      </w:r>
      <w:r>
        <w:rPr>
          <w:rtl/>
        </w:rPr>
        <w:t xml:space="preserve">
است و حیاتمان در این عالم جز عذاب و اذیّت حاصلی</w:t>
      </w:r>
      <w:r>
        <w:br/>
      </w:r>
      <w:r>
        <w:rPr>
          <w:rtl/>
        </w:rPr>
        <w:t xml:space="preserve">
نداشته است .</w:t>
      </w:r>
    </w:p>
    <w:p>
      <w:pPr>
        <w:pStyle w:val="RtlNormalMiddle"/>
        <w:numPr>
          <w:ilvl w:val="0"/>
          <w:numId w:val="48155"/>
        </w:numPr>
        <w:bidi/>
      </w:pPr>
      <w:r>
        <w:rPr>
          <w:rtl/>
        </w:rPr>
        <w:t xml:space="preserve">٣٤ -</w:t>
      </w:r>
      <w:r>
        <w:br/>
      </w:r>
      <w:r>
        <w:rPr>
          <w:rtl/>
        </w:rPr>
        <w:t xml:space="preserve">
فَصارَ یَحسُدُنی مَن کُنتُ اَحسُدُ</w:t>
      </w:r>
      <w:r>
        <w:br/>
      </w:r>
      <w:r>
        <w:rPr>
          <w:rtl/>
        </w:rPr>
        <w:t xml:space="preserve">
وَ صِرتُ مولی الْوَری مُذ صِتَ مولائی</w:t>
      </w:r>
      <w:r>
        <w:br/>
      </w:r>
      <w:r>
        <w:rPr>
          <w:rtl/>
        </w:rPr>
        <w:t xml:space="preserve">
ن ک به ذیل : " کانت لقلبی اهواء "</w:t>
      </w:r>
    </w:p>
    <w:p>
      <w:pPr>
        <w:pStyle w:val="RtlNormal"/>
        <w:numPr>
          <w:ilvl w:val="0"/>
          <w:numId w:val="48155"/>
        </w:numPr>
        <w:bidi/>
      </w:pPr>
      <w:r>
        <w:rPr>
          <w:rtl/>
        </w:rPr>
        <w:t xml:space="preserve">٣٥ -</w:t>
      </w:r>
      <w:r>
        <w:br/>
      </w:r>
      <w:r>
        <w:rPr>
          <w:rtl/>
        </w:rPr>
        <w:t xml:space="preserve">
فَصرتُ اذا اَتَتَنی مِن سِهامٍ</w:t>
      </w:r>
      <w:r>
        <w:br/>
      </w:r>
      <w:r>
        <w:rPr>
          <w:rtl/>
        </w:rPr>
        <w:t xml:space="preserve">
تَکَسّرتِ النِصّالُ علی النِصالِ</w:t>
      </w:r>
      <w:r>
        <w:br/>
      </w:r>
      <w:r>
        <w:rPr>
          <w:rtl/>
        </w:rPr>
        <w:t xml:space="preserve">
ن ک به ذیل : " رمانی الدّهر بالارزا ..."</w:t>
      </w:r>
    </w:p>
    <w:p>
      <w:pPr>
        <w:pStyle w:val="RtlNormalLow"/>
        <w:bidi/>
      </w:pPr>
      <w:r>
        <w:rPr>
          <w:rtl/>
        </w:rPr>
        <w:t xml:space="preserve">ص ٥٩</w:t>
      </w:r>
    </w:p>
    <w:p>
      <w:pPr>
        <w:pStyle w:val="RtlNormalLow"/>
        <w:numPr>
          <w:ilvl w:val="0"/>
          <w:numId w:val="48156"/>
        </w:numPr>
        <w:bidi/>
      </w:pPr>
      <w:r>
        <w:rPr>
          <w:rtl/>
        </w:rPr>
        <w:t xml:space="preserve">٣٦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فَطوفانُ نوح عِندَ نَوحی کاً دمُعی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وَایقادُ نیرانِ الْخَلیلِ کَلَوعَتی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بهاءاللّه در جواهر الاسرار میفرمایند : " ..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هذا العبد اکون حاضراً بین یدیهم و انتظر ما قضی اللّه علینا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حکم بنا و قدر لانفسنا و ما اخاف من احد   و ما احذر من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نفس مع ما احاطتنا من البأساء و الضّراّء من اهل البغی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التغضاء و اغشت الاحزان فی تلک الازمان . فطوفان نوح عند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نوحی کادمعی و ایقاد نیران الخلیل کلوعتی و حزنی ما یعقوب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بثّ اقلّه و کلّ بلاء ایّوب بعض بلیّتی .. " .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آثار . ج ٣ . ص ٧٧ )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23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Heading2"/>
        <w:pStyle w:val="RtlHeading2Low"/>
        <w:bidi/>
      </w:pPr>
      <w:hyperlink w:history="1" r:id="rIdwlvredtl2ignore7cacj2"/>
      <w:r>
        <w:rPr>
          <w:rtl/>
        </w:rPr>
        <w:t xml:space="preserve">و نیز حضرت بهاءاللّه در لوح حضرت امین میفرمایند :</w:t>
      </w:r>
      <w:r>
        <w:br/>
      </w:r>
      <w:r>
        <w:rPr>
          <w:rtl/>
        </w:rPr>
        <w:t xml:space="preserve">
" ... در مدینهٴ کبیره دو نفس موجود بامیّد آنکه باب امانت</w:t>
      </w:r>
      <w:r>
        <w:br/>
      </w:r>
      <w:r>
        <w:rPr>
          <w:rtl/>
        </w:rPr>
        <w:t xml:space="preserve">
ودیانت و اخلاق مرضیّه و اعمال طیّبه گشوده شود و لکن باب</w:t>
      </w:r>
      <w:r>
        <w:br/>
      </w:r>
      <w:r>
        <w:rPr>
          <w:rtl/>
        </w:rPr>
        <w:t xml:space="preserve">
اختلاف و خیانت و نفاق و ذلّت گشوده شد بالاخره امر به</w:t>
      </w:r>
      <w:r>
        <w:br/>
      </w:r>
      <w:r>
        <w:rPr>
          <w:rtl/>
        </w:rPr>
        <w:t xml:space="preserve">
مقامی رسید که امانت از آن محل هجرت اختیار کرد و معلوم</w:t>
      </w:r>
      <w:r>
        <w:br/>
      </w:r>
      <w:r>
        <w:rPr>
          <w:rtl/>
        </w:rPr>
        <w:t xml:space="preserve">
نیست آن بیچاره کجا رفته و بدست که گرفتار شده باری</w:t>
      </w:r>
      <w:r>
        <w:br/>
      </w:r>
      <w:r>
        <w:rPr>
          <w:rtl/>
        </w:rPr>
        <w:t xml:space="preserve">
یکی از آن دو با دشمن ساخت و بر دوست تاخت و اسم ستّار</w:t>
      </w:r>
      <w:r>
        <w:br/>
      </w:r>
      <w:r>
        <w:rPr>
          <w:rtl/>
        </w:rPr>
        <w:t xml:space="preserve">
اظهار نداشت . این کلمه مکّرر از قلم جاری اظهاراً لحزنه و</w:t>
      </w:r>
      <w:r>
        <w:br/>
      </w:r>
      <w:r>
        <w:rPr>
          <w:rtl/>
        </w:rPr>
        <w:t xml:space="preserve">
ابرازاً لهمهّ بالاخره حاصلش تضییع مقامات انسان و مراتب</w:t>
      </w:r>
      <w:r>
        <w:br/>
      </w:r>
      <w:r>
        <w:rPr>
          <w:rtl/>
        </w:rPr>
        <w:t xml:space="preserve">
امانت و دیانت نعم ما قیل فطوفان نوح عند نوحی کادمعی و</w:t>
      </w:r>
      <w:r>
        <w:br/>
      </w:r>
      <w:r>
        <w:rPr>
          <w:rtl/>
        </w:rPr>
        <w:t xml:space="preserve">
ایقاد نیران الخلیل کلوعتی قلم در این مقام منصعق و مداد</w:t>
      </w:r>
      <w:r>
        <w:br/>
      </w:r>
      <w:r>
        <w:rPr>
          <w:rtl/>
        </w:rPr>
        <w:t xml:space="preserve">
متحیّر ... "</w:t>
      </w:r>
      <w:r>
        <w:br/>
      </w:r>
      <w:r>
        <w:rPr>
          <w:rtl/>
        </w:rPr>
        <w:t xml:space="preserve">
( مجموعهٴ آثار . شمارهٴ ١٥ . ص ٢٠٠ - ٢٠١ )</w:t>
      </w:r>
    </w:p>
    <w:p>
      <w:pPr>
        <w:pStyle w:val="RtlNormalLow"/>
        <w:bidi/>
      </w:pPr>
      <w:r>
        <w:rPr>
          <w:rtl/>
        </w:rPr>
        <w:t xml:space="preserve">ص ٦٠</w:t>
      </w:r>
      <w:r>
        <w:br/>
      </w:r>
      <w:r>
        <w:rPr>
          <w:rtl/>
        </w:rPr>
        <w:t xml:space="preserve">
و نیز جمال قدم میفرمایند : " این عبد حزین که در</w:t>
      </w:r>
      <w:r>
        <w:br/>
      </w:r>
      <w:r>
        <w:rPr>
          <w:rtl/>
        </w:rPr>
        <w:t xml:space="preserve">
ارض حزن جالس شده و از جوهر حزن مرزوق گشته ...خدا</w:t>
      </w:r>
      <w:r>
        <w:br/>
      </w:r>
      <w:r>
        <w:rPr>
          <w:rtl/>
        </w:rPr>
        <w:t xml:space="preserve">
میداند که در این وقت چنان قطرات عبرات از چشم نازل</w:t>
      </w:r>
      <w:r>
        <w:br/>
      </w:r>
      <w:r>
        <w:rPr>
          <w:rtl/>
        </w:rPr>
        <w:t xml:space="preserve">
گشته و رشحات دمعات بمثل بارن رحمت بر وجهه جاری شده</w:t>
      </w:r>
      <w:r>
        <w:br/>
      </w:r>
      <w:r>
        <w:rPr>
          <w:rtl/>
        </w:rPr>
        <w:t xml:space="preserve">
که زفرات عیون قلم را از سیر باز داشته و طفحات دموع</w:t>
      </w:r>
      <w:r>
        <w:br/>
      </w:r>
      <w:r>
        <w:rPr>
          <w:rtl/>
        </w:rPr>
        <w:t xml:space="preserve">
صفحه را از مداد منع نموده نعم ما قال فطوفان نوع عند</w:t>
      </w:r>
      <w:r>
        <w:br/>
      </w:r>
      <w:r>
        <w:rPr>
          <w:rtl/>
        </w:rPr>
        <w:t xml:space="preserve">
نوحی کادمعی و ایقاد نیران الخلیل کلوعتی و لو لا زفیری</w:t>
      </w:r>
      <w:r>
        <w:br/>
      </w:r>
      <w:r>
        <w:rPr>
          <w:rtl/>
        </w:rPr>
        <w:t xml:space="preserve">
اغرقتنی ادمعی فلو لا دموعی احرقتنی زفرتی و حزنی ما</w:t>
      </w:r>
      <w:r>
        <w:br/>
      </w:r>
      <w:r>
        <w:rPr>
          <w:rtl/>
        </w:rPr>
        <w:t xml:space="preserve">
یعقوب بثّ اقلهّ و کلّ بلاء ایّوب بعض بلیّتی و لوحل ما بی</w:t>
      </w:r>
      <w:r>
        <w:br/>
      </w:r>
      <w:r>
        <w:rPr>
          <w:rtl/>
        </w:rPr>
        <w:t xml:space="preserve">
بالجبال و کان طور سینا بها قبل التّجلّی تدکت . با همهٴ این</w:t>
      </w:r>
      <w:r>
        <w:br/>
      </w:r>
      <w:r>
        <w:rPr>
          <w:rtl/>
        </w:rPr>
        <w:t xml:space="preserve">
بلایا و محن و رزایای سرّ و علن منتظر و مترصّد عنایات</w:t>
      </w:r>
      <w:r>
        <w:br/>
      </w:r>
      <w:r>
        <w:rPr>
          <w:rtl/>
        </w:rPr>
        <w:t xml:space="preserve">
متواترات و نغمات متظاهرات هستم ..."</w:t>
      </w:r>
      <w:r>
        <w:br/>
      </w:r>
      <w:r>
        <w:rPr>
          <w:rtl/>
        </w:rPr>
        <w:t xml:space="preserve">
و نیز حضرت بهاءاللّه در لوح شیخ میفرمایند :</w:t>
      </w:r>
      <w:r>
        <w:br/>
      </w:r>
      <w:r>
        <w:rPr>
          <w:rtl/>
        </w:rPr>
        <w:t xml:space="preserve">
" ... اگر وقتی آنجناب در انبار حضرت سلطان وارد شوند از</w:t>
      </w:r>
      <w:r>
        <w:br/>
      </w:r>
      <w:r>
        <w:rPr>
          <w:rtl/>
        </w:rPr>
        <w:t xml:space="preserve">
نائب و رئیس آن محلّ بطلبند که آن دو زنجیر را که یکی</w:t>
      </w:r>
      <w:r>
        <w:br/>
      </w:r>
      <w:r>
        <w:rPr>
          <w:rtl/>
        </w:rPr>
        <w:t xml:space="preserve">
بقره کهر و یکی بسلاسل معروف است بنمایند قسم به نیّر</w:t>
      </w:r>
      <w:r>
        <w:br/>
      </w:r>
      <w:r>
        <w:rPr>
          <w:rtl/>
        </w:rPr>
        <w:t xml:space="preserve">
عدل که چهار شهر این مظلوم در یکی از این دو معذّب و</w:t>
      </w:r>
      <w:r>
        <w:br/>
      </w:r>
      <w:r>
        <w:rPr>
          <w:rtl/>
        </w:rPr>
        <w:t xml:space="preserve">
مغلول و خزنی ما یعقوب بثّ اقلّه و کلّ بلاء ایوّب معض</w:t>
      </w:r>
      <w:r>
        <w:br/>
      </w:r>
      <w:r>
        <w:rPr>
          <w:rtl/>
        </w:rPr>
        <w:t xml:space="preserve">
بلیّتی</w:t>
      </w:r>
    </w:p>
    <w:p>
      <w:pPr>
        <w:pStyle w:val="Heading2"/>
        <w:pStyle w:val="RtlHeading2Low"/>
        <w:bidi/>
      </w:pPr>
      <w:hyperlink w:history="1" r:id="rId9br8ylodyx9vcyx29jh5h"/>
      <w:r>
        <w:rPr>
          <w:rtl/>
        </w:rPr>
        <w:t xml:space="preserve">( لوح شیخ ، ص ٥٧ )</w:t>
      </w:r>
    </w:p>
    <w:p>
      <w:pPr>
        <w:pStyle w:val="RtlNormalLow"/>
        <w:bidi/>
      </w:pPr>
      <w:r>
        <w:rPr>
          <w:rtl/>
        </w:rPr>
        <w:t xml:space="preserve">و نیز حضرت بهاءاللّه در لوح آقا میرزا آقا افنان</w:t>
      </w:r>
      <w:r>
        <w:br/>
      </w:r>
      <w:r>
        <w:rPr>
          <w:rtl/>
        </w:rPr>
        <w:t xml:space="preserve">
میفرمایند : " یا افنانی علیک بهائی و عنایتی این مظلوم در</w:t>
      </w:r>
      <w:r>
        <w:br/>
      </w:r>
      <w:r>
        <w:rPr>
          <w:rtl/>
        </w:rPr>
        <w:t xml:space="preserve">
بحبوحهٴ احزان من فی الامکان را بحقّ دعوت نموده و مینماید</w:t>
      </w:r>
      <w:r>
        <w:br/>
      </w:r>
      <w:r>
        <w:rPr>
          <w:rtl/>
        </w:rPr>
        <w:t xml:space="preserve">
و حزنی ما یعقوب بثّ اقلّه و کلّ بلاء ایّوب بعض بلیّتی مع</w:t>
      </w:r>
    </w:p>
    <w:p>
      <w:pPr>
        <w:pStyle w:val="Heading2"/>
        <w:pStyle w:val="RtlHeading2Low"/>
        <w:bidi/>
      </w:pPr>
      <w:hyperlink w:history="1" r:id="rIdtot_3-noxrzggyfz3xasr"/>
      <w:r>
        <w:rPr>
          <w:rtl/>
        </w:rPr>
        <w:t xml:space="preserve">ص ٦١</w:t>
      </w:r>
      <w:r>
        <w:br/>
      </w:r>
      <w:r>
        <w:rPr>
          <w:rtl/>
        </w:rPr>
        <w:t xml:space="preserve">
احزان و ارادهٴ محیطه او یمین ایوان بزم مزیّن و از یسار</w:t>
      </w:r>
      <w:r>
        <w:br/>
      </w:r>
      <w:r>
        <w:rPr>
          <w:rtl/>
        </w:rPr>
        <w:t xml:space="preserve">
میدان رزم مشهود و مسموع ..."</w:t>
      </w:r>
      <w:r>
        <w:br/>
      </w:r>
      <w:r>
        <w:rPr>
          <w:rtl/>
        </w:rPr>
        <w:t xml:space="preserve">
( مجموعهٴ آثار. شماره ٦٠١٦ . ص ٢٦١ - ٢٦٢ )</w:t>
      </w:r>
      <w:r>
        <w:br/>
      </w:r>
      <w:r>
        <w:rPr>
          <w:rtl/>
        </w:rPr>
        <w:t xml:space="preserve">
حضرت ولّی امرالّله در لوح قرن احبّاء شرق ( نوروز ١٠١</w:t>
      </w:r>
      <w:r>
        <w:br/>
      </w:r>
      <w:r>
        <w:rPr>
          <w:rtl/>
        </w:rPr>
        <w:t xml:space="preserve">
-----------</w:t>
      </w:r>
      <w:r>
        <w:br/>
      </w:r>
      <w:r>
        <w:rPr>
          <w:rtl/>
        </w:rPr>
        <w:t xml:space="preserve">
بدیع ) میفرمایند : " ... و نیز در قصیدهٴ ورقائیّه که در ایّام</w:t>
      </w:r>
      <w:r>
        <w:br/>
      </w:r>
      <w:r>
        <w:rPr>
          <w:rtl/>
        </w:rPr>
        <w:t xml:space="preserve">
مهاجرت ازقلم محبوب ابهی نازل این ابیات مسطور فطوفان</w:t>
      </w:r>
      <w:r>
        <w:br/>
      </w:r>
      <w:r>
        <w:rPr>
          <w:rtl/>
        </w:rPr>
        <w:t xml:space="preserve">
نوح عند نوحی کادمعی و ایقاد نیّران الخلیل کلوعتی و حزنی</w:t>
      </w:r>
      <w:r>
        <w:br/>
      </w:r>
      <w:r>
        <w:rPr>
          <w:rtl/>
        </w:rPr>
        <w:t xml:space="preserve">
یا یعقوب بثّ اقلّه و کلّ بلاء ایّوب بعض بلیّتی ..."</w:t>
      </w:r>
      <w:r>
        <w:br/>
      </w:r>
      <w:r>
        <w:rPr>
          <w:rtl/>
        </w:rPr>
        <w:t xml:space="preserve">
(لوح قرن . ص ٣١ )</w:t>
      </w:r>
    </w:p>
    <w:p>
      <w:pPr>
        <w:pStyle w:val="Heading2"/>
        <w:pStyle w:val="RtlHeading2Low"/>
        <w:bidi/>
      </w:pPr>
      <w:hyperlink w:history="1" r:id="rIdebp7apardfknkbq8vrfm-"/>
      <w:r>
        <w:rPr>
          <w:rtl/>
        </w:rPr>
        <w:t xml:space="preserve">و نیز حضرت ولّی امرالّله در توقیع موّرخ دسامبر ١٩٣٧</w:t>
      </w:r>
      <w:r>
        <w:br/>
      </w:r>
      <w:r>
        <w:rPr>
          <w:rtl/>
        </w:rPr>
        <w:t xml:space="preserve">
میفرمایند : " ... و همچنین در قصیدهٴ مبارکهٴ ورقائیّه این دو</w:t>
      </w:r>
      <w:r>
        <w:br/>
      </w:r>
      <w:r>
        <w:rPr>
          <w:rtl/>
        </w:rPr>
        <w:t xml:space="preserve">
بیت در وصف بلایا و مصائب وارده نازل : فطوفان نوح عند</w:t>
      </w:r>
      <w:r>
        <w:br/>
      </w:r>
      <w:r>
        <w:rPr>
          <w:rtl/>
        </w:rPr>
        <w:t xml:space="preserve">
نوحی کادمعی و ایقاد نیران الخلیل کلوعتی و حزنی ما یعقوب</w:t>
      </w:r>
      <w:r>
        <w:br/>
      </w:r>
      <w:r>
        <w:rPr>
          <w:rtl/>
        </w:rPr>
        <w:t xml:space="preserve">
بثّ اقلّه و کلّ بلاء ایّوب یعض بلیّتی ..."</w:t>
      </w:r>
      <w:r>
        <w:br/>
      </w:r>
      <w:r>
        <w:rPr>
          <w:rtl/>
        </w:rPr>
        <w:t xml:space="preserve">
( توقیعات . ج ٢ . ص ٢٨٧ )</w:t>
      </w:r>
    </w:p>
    <w:p>
      <w:pPr>
        <w:pStyle w:val="RtlNormalMiddle"/>
        <w:bidi/>
      </w:pPr>
      <w:r>
        <w:rPr>
          <w:rtl/>
        </w:rPr>
        <w:t xml:space="preserve">ابیاتی که در آثار مبارکهٴ فوق نقل گشته مأخوذ از</w:t>
      </w:r>
      <w:r>
        <w:br/>
      </w:r>
      <w:r>
        <w:rPr>
          <w:rtl/>
        </w:rPr>
        <w:t xml:space="preserve">
تائیّهٴ ابن فارض است</w:t>
      </w:r>
      <w:r>
        <w:br/>
      </w:r>
      <w:r>
        <w:rPr>
          <w:rtl/>
        </w:rPr>
        <w:t xml:space="preserve">
نحوهٴ ثبت و ترتیب توالی ابیات چنین است :</w:t>
      </w:r>
      <w:r>
        <w:br/>
      </w:r>
      <w:r>
        <w:rPr>
          <w:rtl/>
        </w:rPr>
        <w:t xml:space="preserve">
و لوأنّ ما بی بالجِبال . و کانَ طو</w:t>
      </w:r>
      <w:r>
        <w:br/>
      </w:r>
      <w:r>
        <w:rPr>
          <w:rtl/>
        </w:rPr>
        <w:t xml:space="preserve">
رُسینا بهاء قبلَ التَّجلّی لدُکّتِ</w:t>
      </w:r>
      <w:r>
        <w:br/>
      </w:r>
      <w:r>
        <w:rPr>
          <w:rtl/>
        </w:rPr>
        <w:t xml:space="preserve">
هویً عَبْرَةٌ تَمّت به . و جَویً تَمتْ</w:t>
      </w:r>
      <w:r>
        <w:br/>
      </w:r>
      <w:r>
        <w:rPr>
          <w:rtl/>
        </w:rPr>
        <w:t xml:space="preserve">
به حُرَقُ . ٱدْوَاوُها بَی اودْتَ</w:t>
      </w:r>
      <w:r>
        <w:br/>
      </w:r>
      <w:r>
        <w:rPr>
          <w:rtl/>
        </w:rPr>
        <w:t xml:space="preserve">
فطوفانُ نوحٍ . عندَ نوحی . کَأدْمُعی</w:t>
      </w:r>
    </w:p>
    <w:p>
      <w:pPr>
        <w:pStyle w:val="Heading2"/>
        <w:pStyle w:val="RtlHeading2Middle"/>
        <w:bidi/>
      </w:pPr>
      <w:hyperlink w:history="1" r:id="rId56ull-qbhxvsspqon_6al"/>
      <w:r>
        <w:rPr>
          <w:rtl/>
        </w:rPr>
        <w:t xml:space="preserve">ص ٦٢</w:t>
      </w:r>
      <w:r>
        <w:br/>
      </w:r>
      <w:r>
        <w:rPr>
          <w:rtl/>
        </w:rPr>
        <w:t xml:space="preserve">
و ایقادُ نیران الخلیل کَلَوْعَتی</w:t>
      </w:r>
      <w:r>
        <w:br/>
      </w:r>
      <w:r>
        <w:rPr>
          <w:rtl/>
        </w:rPr>
        <w:t xml:space="preserve">
و لَولا زفیری . اَغرقَتَنْی أدمُعی</w:t>
      </w:r>
      <w:r>
        <w:br/>
      </w:r>
      <w:r>
        <w:rPr>
          <w:rtl/>
        </w:rPr>
        <w:t xml:space="preserve">
وَ لَو لا دُموعی . أحْرَقَتَنی زفَرْتَی</w:t>
      </w:r>
      <w:r>
        <w:br/>
      </w:r>
      <w:r>
        <w:rPr>
          <w:rtl/>
        </w:rPr>
        <w:t xml:space="preserve">
و حُزنیَ . ما یعقُوبُ بَثّ اقلّهُ</w:t>
      </w:r>
      <w:r>
        <w:br/>
      </w:r>
      <w:r>
        <w:rPr>
          <w:rtl/>
        </w:rPr>
        <w:t xml:space="preserve">
وَ کُلُّ بلی ایّوبَ بعْضُ بَلِیّتی "</w:t>
      </w:r>
      <w:r>
        <w:br/>
      </w:r>
      <w:r>
        <w:rPr>
          <w:rtl/>
        </w:rPr>
        <w:t xml:space="preserve">
( دیوان ابن فارض . ص ٤٧ )</w:t>
      </w:r>
    </w:p>
    <w:p>
      <w:pPr>
        <w:pStyle w:val="RtlNormalLow"/>
        <w:bidi/>
      </w:pPr>
      <w:r>
        <w:rPr>
          <w:rtl/>
        </w:rPr>
        <w:t xml:space="preserve">فرغانی در مشارق الدّراری شرحی مبسوط در ذیل هریک</w:t>
      </w:r>
      <w:r>
        <w:br/>
      </w:r>
      <w:r>
        <w:rPr>
          <w:rtl/>
        </w:rPr>
        <w:t xml:space="preserve">
از این ابیات نگاشته و بدقائق و اشارات مندرجهٴ در آنها</w:t>
      </w:r>
      <w:r>
        <w:br/>
      </w:r>
      <w:r>
        <w:rPr>
          <w:rtl/>
        </w:rPr>
        <w:t xml:space="preserve">
توجهّی دقیق مبذول داشته است . ذیلاً آنچه را که در شرح</w:t>
      </w:r>
      <w:r>
        <w:br/>
      </w:r>
      <w:r>
        <w:rPr>
          <w:rtl/>
        </w:rPr>
        <w:t xml:space="preserve">
ابیات منقول در آثار مبارکه مرقوم داشته درج مینماید :</w:t>
      </w:r>
      <w:r>
        <w:br/>
      </w:r>
      <w:r>
        <w:rPr>
          <w:rtl/>
        </w:rPr>
        <w:t xml:space="preserve">
" و لو أنّ ما بی بالجبالِ. و کانَ طو</w:t>
      </w:r>
      <w:r>
        <w:br/>
      </w:r>
      <w:r>
        <w:rPr>
          <w:rtl/>
        </w:rPr>
        <w:t xml:space="preserve">
رُسینا بهاء قبلَ التّجلّی . لَدُکّت</w:t>
      </w:r>
      <w:r>
        <w:br/>
      </w:r>
      <w:r>
        <w:rPr>
          <w:rtl/>
        </w:rPr>
        <w:t xml:space="preserve">
یقال : دککت الشئ . ادکّه دکّا. اذا کسرته حتّی سویته بالارض</w:t>
      </w:r>
      <w:r>
        <w:br/>
      </w:r>
      <w:r>
        <w:rPr>
          <w:rtl/>
        </w:rPr>
        <w:t xml:space="preserve">
و منه قوله تعالی : " فدکّتا دکّة واحدة " میگوید : که آن احتیاج</w:t>
      </w:r>
      <w:r>
        <w:br/>
      </w:r>
      <w:r>
        <w:rPr>
          <w:rtl/>
        </w:rPr>
        <w:t xml:space="preserve">
من بافاقت از آنست که ببلا و فنای صعق خود مُحّس شده ام . و</w:t>
      </w:r>
      <w:r>
        <w:br/>
      </w:r>
      <w:r>
        <w:rPr>
          <w:rtl/>
        </w:rPr>
        <w:t xml:space="preserve">
میبینم که اگر چنانکه آنچه از بلاها و عناهای عشق و غیر</w:t>
      </w:r>
      <w:r>
        <w:br/>
      </w:r>
      <w:r>
        <w:rPr>
          <w:rtl/>
        </w:rPr>
        <w:t xml:space="preserve">
آن بمن نازل است بجمله کوههای عالم نازل شدی و کوه طور</w:t>
      </w:r>
      <w:r>
        <w:br/>
      </w:r>
      <w:r>
        <w:rPr>
          <w:rtl/>
        </w:rPr>
        <w:t xml:space="preserve">
سینا که از اثر تجلّی موسی پاره شده بود . بآن کوههای کائن و</w:t>
      </w:r>
      <w:r>
        <w:br/>
      </w:r>
      <w:r>
        <w:rPr>
          <w:rtl/>
        </w:rPr>
        <w:t xml:space="preserve">
در میان ایشان نازل بودی . البتّه . آن جملهٴ کوهها و طور سینا</w:t>
      </w:r>
      <w:r>
        <w:br/>
      </w:r>
      <w:r>
        <w:rPr>
          <w:rtl/>
        </w:rPr>
        <w:t xml:space="preserve">
با ایشان پیش از آنکه تجلّی ئی که موجب دکّ است بر ایشان</w:t>
      </w:r>
      <w:r>
        <w:br/>
      </w:r>
      <w:r>
        <w:rPr>
          <w:rtl/>
        </w:rPr>
        <w:t xml:space="preserve">
همه واقه شدی . از اثر آن بلاها و عناهای من . همه پاره پاره</w:t>
      </w:r>
      <w:r>
        <w:br/>
      </w:r>
      <w:r>
        <w:rPr>
          <w:rtl/>
        </w:rPr>
        <w:t xml:space="preserve">
و ریزه ریزه و ذرّه ذرّه شدندی . اکنون در این ابیات آینده .</w:t>
      </w:r>
      <w:r>
        <w:br/>
      </w:r>
      <w:r>
        <w:rPr>
          <w:rtl/>
        </w:rPr>
        <w:t xml:space="preserve">
تفصیل اوصاف آن عشق و صبابت میکند که در ابیات متقدّم</w:t>
      </w:r>
      <w:r>
        <w:br/>
      </w:r>
      <w:r>
        <w:rPr>
          <w:rtl/>
        </w:rPr>
        <w:t xml:space="preserve">
ذکر ایشان مجملاً گفته بود ...</w:t>
      </w:r>
      <w:r>
        <w:br/>
      </w:r>
      <w:r>
        <w:rPr>
          <w:rtl/>
        </w:rPr>
        <w:t xml:space="preserve">
فطوفان نوح . عند نوحی. کادمعی . و ایقاد نیران الخلیل</w:t>
      </w:r>
    </w:p>
    <w:p>
      <w:pPr>
        <w:pStyle w:val="RtlNormalLow"/>
        <w:bidi/>
      </w:pPr>
      <w:r>
        <w:rPr>
          <w:rtl/>
        </w:rPr>
        <w:t xml:space="preserve">ص ٦٣</w:t>
      </w:r>
      <w:r>
        <w:br/>
      </w:r>
      <w:r>
        <w:rPr>
          <w:rtl/>
        </w:rPr>
        <w:t xml:space="preserve">
کَلَوعتی پس این آب دیدهٴ من که از اثر سوزش عشق من</w:t>
      </w:r>
      <w:r>
        <w:br/>
      </w:r>
      <w:r>
        <w:rPr>
          <w:rtl/>
        </w:rPr>
        <w:t xml:space="preserve">
غمّازی میکند . چنان قوّت و غلبه یافته است که اگر نظر به</w:t>
      </w:r>
      <w:r>
        <w:br/>
      </w:r>
      <w:r>
        <w:rPr>
          <w:rtl/>
        </w:rPr>
        <w:t xml:space="preserve">
اصل و مَنشأش کنی چنان بسیار و بینهایت باشد که طوفان</w:t>
      </w:r>
      <w:r>
        <w:br/>
      </w:r>
      <w:r>
        <w:rPr>
          <w:rtl/>
        </w:rPr>
        <w:t xml:space="preserve">
نوح که همهٴ عالم را آب آن شامل شده بود . همچو نموداری</w:t>
      </w:r>
      <w:r>
        <w:br/>
      </w:r>
      <w:r>
        <w:rPr>
          <w:rtl/>
        </w:rPr>
        <w:t xml:space="preserve">
باشد از این آب چشم من . و این شعلهٴ آتش شوق من چنان</w:t>
      </w:r>
      <w:r>
        <w:br/>
      </w:r>
      <w:r>
        <w:rPr>
          <w:rtl/>
        </w:rPr>
        <w:t xml:space="preserve">
عظیم و سوزنده است که آتشی که مدّتی مدید بجهت سوختن</w:t>
      </w:r>
      <w:r>
        <w:br/>
      </w:r>
      <w:r>
        <w:rPr>
          <w:rtl/>
        </w:rPr>
        <w:t xml:space="preserve">
خلیل الّله " علی نبیّنا و علیه الصّلاة والسّلاام " بر میافروختند .</w:t>
      </w:r>
      <w:r>
        <w:br/>
      </w:r>
      <w:r>
        <w:rPr>
          <w:rtl/>
        </w:rPr>
        <w:t xml:space="preserve">
نمایشی بوده باشد از این شعله و سوزش آتش شوق من . در</w:t>
      </w:r>
      <w:r>
        <w:br/>
      </w:r>
      <w:r>
        <w:rPr>
          <w:rtl/>
        </w:rPr>
        <w:t xml:space="preserve">
این بیت صنعت اغراق . بکار برده است . چه قاعدتی است که</w:t>
      </w:r>
      <w:r>
        <w:br/>
      </w:r>
      <w:r>
        <w:rPr>
          <w:rtl/>
        </w:rPr>
        <w:t xml:space="preserve">
کشبّه به . در آن صفت مشبهه . ( چه قاعده آنست که مشبّه به در</w:t>
      </w:r>
      <w:r>
        <w:br/>
      </w:r>
      <w:r>
        <w:rPr>
          <w:rtl/>
        </w:rPr>
        <w:t xml:space="preserve">
ما به المشابهه - خ ل ) کاملتر از مسبّه باشد . و او مبالغه</w:t>
      </w:r>
      <w:r>
        <w:br/>
      </w:r>
      <w:r>
        <w:rPr>
          <w:rtl/>
        </w:rPr>
        <w:t xml:space="preserve">
کرده است و طوفان نوح و نیران خلیل را " علیهما السّلام " بدمعه</w:t>
      </w:r>
      <w:r>
        <w:br/>
      </w:r>
      <w:r>
        <w:rPr>
          <w:rtl/>
        </w:rPr>
        <w:t xml:space="preserve">
و لوعهٴ خود تشبیه کرده است تا در صفت اغراق و احراق .</w:t>
      </w:r>
      <w:r>
        <w:br/>
      </w:r>
      <w:r>
        <w:rPr>
          <w:rtl/>
        </w:rPr>
        <w:t xml:space="preserve">
اینهاکاملتر از آنها باشند .</w:t>
      </w:r>
      <w:r>
        <w:br/>
      </w:r>
      <w:r>
        <w:rPr>
          <w:rtl/>
        </w:rPr>
        <w:t xml:space="preserve">
و لو لا زفیری . اغترقتنی ادمعی و لو لا دموعی . احرقتنی زفرتی</w:t>
      </w:r>
      <w:r>
        <w:br/>
      </w:r>
      <w:r>
        <w:rPr>
          <w:rtl/>
        </w:rPr>
        <w:t xml:space="preserve">
الزفیر و الزفرة : اغتراف النّفس للشّدّة و الحزن و الحرقة .</w:t>
      </w:r>
      <w:r>
        <w:br/>
      </w:r>
      <w:r>
        <w:rPr>
          <w:rtl/>
        </w:rPr>
        <w:t xml:space="preserve">
میگوید : که آب دیده و سوز سینهٴ من هر دو در غلیه بغایتی</w:t>
      </w:r>
      <w:r>
        <w:br/>
      </w:r>
      <w:r>
        <w:rPr>
          <w:rtl/>
        </w:rPr>
        <w:t xml:space="preserve">
رسیده اند که هر دو متکافی شده اند چنانچه اغراق این مانع</w:t>
      </w:r>
      <w:r>
        <w:br/>
      </w:r>
      <w:r>
        <w:rPr>
          <w:rtl/>
        </w:rPr>
        <w:t xml:space="preserve">
احراق آن میشود و احراق آن دافع اغراق این میگردد . تا</w:t>
      </w:r>
      <w:r>
        <w:br/>
      </w:r>
      <w:r>
        <w:rPr>
          <w:rtl/>
        </w:rPr>
        <w:t xml:space="preserve">
دیدهٴ من مرا غرقه کرده بودی . لیکن شدّت حرارت آن .</w:t>
      </w:r>
      <w:r>
        <w:br/>
      </w:r>
      <w:r>
        <w:rPr>
          <w:rtl/>
        </w:rPr>
        <w:t xml:space="preserve">
رطوبت این را بکلّی نشف میکند . و اگر آبهای دیدهٴ من</w:t>
      </w:r>
      <w:r>
        <w:br/>
      </w:r>
      <w:r>
        <w:rPr>
          <w:rtl/>
        </w:rPr>
        <w:t xml:space="preserve">
نبودی . حرارت تنفّس من از آتش اندوه مرا سوخته بودی .</w:t>
      </w:r>
      <w:r>
        <w:br/>
      </w:r>
      <w:r>
        <w:rPr>
          <w:rtl/>
        </w:rPr>
        <w:t xml:space="preserve">
امّا رطوبت این . مر حرارت آن را .تسکین میدهد . و</w:t>
      </w:r>
      <w:r>
        <w:br/>
      </w:r>
      <w:r>
        <w:rPr>
          <w:rtl/>
        </w:rPr>
        <w:t xml:space="preserve">
حُزنی . ما یعقُوب بثّ اقلّهُ و کلّ بلاء ایّوب بعض بلیّتی</w:t>
      </w:r>
      <w:r>
        <w:br/>
      </w:r>
      <w:r>
        <w:rPr>
          <w:rtl/>
        </w:rPr>
        <w:t xml:space="preserve">
اگر چناکه من انده گساری کردم بآنچه گفتم : و ابثثتها</w:t>
      </w:r>
    </w:p>
    <w:p>
      <w:pPr>
        <w:pStyle w:val="Heading2"/>
        <w:pStyle w:val="RtlHeading2Low"/>
        <w:bidi/>
      </w:pPr>
      <w:hyperlink w:history="1" r:id="rIdgerezxli4bnhpu7kbpu-x"/>
      <w:r>
        <w:rPr>
          <w:rtl/>
        </w:rPr>
        <w:t xml:space="preserve">ص ٦٤</w:t>
      </w:r>
      <w:r>
        <w:br/>
      </w:r>
      <w:r>
        <w:rPr>
          <w:rtl/>
        </w:rPr>
        <w:t xml:space="preserve">
مابی و ازعنا و بلاء حضرت او هم بحضرت او پناه بردم .</w:t>
      </w:r>
      <w:r>
        <w:br/>
      </w:r>
      <w:r>
        <w:rPr>
          <w:rtl/>
        </w:rPr>
        <w:t xml:space="preserve">
عجب مدار وعیب مگیر . چه اندوهی که یعقوب "علیه السّلام "</w:t>
      </w:r>
      <w:r>
        <w:br/>
      </w:r>
      <w:r>
        <w:rPr>
          <w:rtl/>
        </w:rPr>
        <w:t xml:space="preserve">
از شدّت و غلبهٴ آن فریاد " انّما اشکوبثّی و حزنی الی اللّه "</w:t>
      </w:r>
      <w:r>
        <w:br/>
      </w:r>
      <w:r>
        <w:rPr>
          <w:rtl/>
        </w:rPr>
        <w:t xml:space="preserve">
برمیآورد . اندکی بود از بسیار آنچه من میکشم از رنج و</w:t>
      </w:r>
      <w:r>
        <w:br/>
      </w:r>
      <w:r>
        <w:rPr>
          <w:rtl/>
        </w:rPr>
        <w:t xml:space="preserve">
اندوه . و آنهمه بلا که ایّوب " علیه السّلام " از قوّت و عظمت</w:t>
      </w:r>
      <w:r>
        <w:br/>
      </w:r>
      <w:r>
        <w:rPr>
          <w:rtl/>
        </w:rPr>
        <w:t xml:space="preserve">
آن نالهٴ ، ربّ انّی مسّنی الضّر ، میکر د . بعضی بود از این</w:t>
      </w:r>
      <w:r>
        <w:br/>
      </w:r>
      <w:r>
        <w:rPr>
          <w:rtl/>
        </w:rPr>
        <w:t xml:space="preserve">
بلاها که من در عشق تحمّل میکنم . پس اگر بحضرت او</w:t>
      </w:r>
      <w:r>
        <w:br/>
      </w:r>
      <w:r>
        <w:rPr>
          <w:rtl/>
        </w:rPr>
        <w:t xml:space="preserve">
عرض کردم عیبی نباشد " .</w:t>
      </w:r>
      <w:r>
        <w:br/>
      </w:r>
      <w:r>
        <w:rPr>
          <w:rtl/>
        </w:rPr>
        <w:t xml:space="preserve">
(  مشارق . ص ٩٣ - ٩٦ )</w:t>
      </w:r>
    </w:p>
    <w:p>
      <w:pPr>
        <w:pStyle w:val="RtlNormalLow"/>
        <w:bidi/>
      </w:pPr>
      <w:r>
        <w:rPr>
          <w:rtl/>
        </w:rPr>
        <w:t xml:space="preserve">حضرت ولّی امرالّله در دو اثر منقول در فوق به</w:t>
      </w:r>
      <w:r>
        <w:br/>
      </w:r>
      <w:r>
        <w:rPr>
          <w:rtl/>
        </w:rPr>
        <w:t xml:space="preserve">
احتوای قصیدهٴ عزّ ورقائیّه به ابیات " فطوفان نوح عند</w:t>
      </w:r>
      <w:r>
        <w:br/>
      </w:r>
      <w:r>
        <w:rPr>
          <w:rtl/>
        </w:rPr>
        <w:t xml:space="preserve">
نوحی ... " و " حزنی ما یعقوب ... " اشاره فرموده اند در</w:t>
      </w:r>
      <w:r>
        <w:br/>
      </w:r>
      <w:r>
        <w:rPr>
          <w:rtl/>
        </w:rPr>
        <w:t xml:space="preserve">
حالی که در ١٢٧ بیت باقیماند از این قصیده چنین ابیاتی</w:t>
      </w:r>
      <w:r>
        <w:br/>
      </w:r>
      <w:r>
        <w:rPr>
          <w:rtl/>
        </w:rPr>
        <w:t xml:space="preserve">
وجود ندارد ( ن ک به آثار . ج ٣ . ص ١٩٦ - ٢١٥ ) . چنانچه</w:t>
      </w:r>
      <w:r>
        <w:br/>
      </w:r>
      <w:r>
        <w:rPr>
          <w:rtl/>
        </w:rPr>
        <w:t xml:space="preserve">
-------</w:t>
      </w:r>
      <w:r>
        <w:br/>
      </w:r>
      <w:r>
        <w:rPr>
          <w:rtl/>
        </w:rPr>
        <w:t xml:space="preserve">
گذشت این دو بیت مسلّماً از ابن فارض است امّا بعید نیست</w:t>
      </w:r>
      <w:r>
        <w:br/>
      </w:r>
      <w:r>
        <w:rPr>
          <w:rtl/>
        </w:rPr>
        <w:t xml:space="preserve">
که حضرت بهاءاللّه در قصیدهٴ مفصّل عزّ ورقائیّه که در اصل</w:t>
      </w:r>
      <w:r>
        <w:br/>
      </w:r>
      <w:r>
        <w:rPr>
          <w:rtl/>
        </w:rPr>
        <w:t xml:space="preserve">
متجاوز از دوهزار بیت بوده به این ابیات استشهاد فرمود ه</w:t>
      </w:r>
      <w:r>
        <w:br/>
      </w:r>
      <w:r>
        <w:rPr>
          <w:rtl/>
        </w:rPr>
        <w:t xml:space="preserve">
باشند .</w:t>
      </w:r>
    </w:p>
    <w:p>
      <w:pPr>
        <w:pStyle w:val="RtlNormalLow"/>
        <w:bidi/>
      </w:pPr>
      <w:r>
        <w:rPr>
          <w:rtl/>
        </w:rPr>
        <w:t xml:space="preserve">ص ٦٥</w:t>
      </w:r>
    </w:p>
    <w:p>
      <w:pPr>
        <w:pStyle w:val="RtlNormalLow"/>
        <w:numPr>
          <w:ilvl w:val="0"/>
          <w:numId w:val="48157"/>
        </w:numPr>
        <w:bidi/>
      </w:pPr>
      <w:r>
        <w:rPr>
          <w:rtl/>
        </w:rPr>
        <w:t xml:space="preserve">٣٧ -</w:t>
      </w:r>
      <w:r>
        <w:br/>
      </w:r>
      <w:r>
        <w:rPr>
          <w:rtl/>
        </w:rPr>
        <w:t xml:space="preserve">
ففی کلّ شئ له آیة</w:t>
      </w:r>
      <w:r>
        <w:br/>
      </w:r>
      <w:r>
        <w:rPr>
          <w:rtl/>
        </w:rPr>
        <w:t xml:space="preserve">
تدّل علی انّه واحد</w:t>
      </w:r>
      <w:r>
        <w:br/>
      </w:r>
      <w:r>
        <w:rPr>
          <w:rtl/>
        </w:rPr>
        <w:t xml:space="preserve">
ن ک به ذیل : " و ما من شئ الاّ فیه ..."</w:t>
      </w:r>
    </w:p>
    <w:p>
      <w:pPr>
        <w:pStyle w:val="RtlNormalLow"/>
        <w:numPr>
          <w:ilvl w:val="0"/>
          <w:numId w:val="48157"/>
        </w:numPr>
        <w:bidi/>
      </w:pPr>
      <w:r>
        <w:rPr>
          <w:rtl/>
        </w:rPr>
        <w:t xml:space="preserve">٣٨ -</w:t>
      </w:r>
      <w:r>
        <w:br/>
      </w:r>
      <w:r>
        <w:rPr>
          <w:rtl/>
        </w:rPr>
        <w:t xml:space="preserve">
فهینی قلت هذا الصّبح لیل</w:t>
      </w:r>
      <w:r>
        <w:br/>
      </w:r>
      <w:r>
        <w:rPr>
          <w:rtl/>
        </w:rPr>
        <w:t xml:space="preserve">
ایعمی العالمون عن الضّیاء</w:t>
      </w:r>
      <w:r>
        <w:br/>
      </w:r>
      <w:r>
        <w:rPr>
          <w:rtl/>
        </w:rPr>
        <w:t xml:space="preserve">
ن ک به ذیل : " و هبنی قلت .. "</w:t>
      </w:r>
    </w:p>
    <w:p>
      <w:pPr>
        <w:pStyle w:val="RtlNormalLow"/>
        <w:bidi/>
      </w:pPr>
      <w:r>
        <w:rPr>
          <w:rtl/>
        </w:rPr>
        <w:t xml:space="preserve">ص ٦٦</w:t>
      </w:r>
    </w:p>
    <w:p>
      <w:pPr>
        <w:pStyle w:val="RtlNormalLow"/>
        <w:numPr>
          <w:ilvl w:val="0"/>
          <w:numId w:val="48158"/>
        </w:numPr>
        <w:bidi/>
      </w:pPr>
      <w:r>
        <w:rPr>
          <w:rtl/>
        </w:rPr>
        <w:t xml:space="preserve">٣٩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فی الذاّهِبینَ الاوّلینَ مِنَ القُروُنِ لَنا بصائِر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در لوح حاجی میرزا حسن ( در مصر )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میفرمایند : " ای بندهٴ صادق جمال مبارک تحاریر متعددّهٴ شما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ملاحضه گشت الحمدلّله دلیل بر روح و ریحان بود و ثبوت بر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عهد و پیمان در خصوص میرزا مهدی خان مرقوم نموده بودید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انّ ربّک لبالمرصاد آن شخص آنچه نمود بخود نمود عنقریب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بوبال اعمال خود گرفتار گردد تا بحال نفسی تعرّض بامراللّه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ننمود مگر آنکه به اشدّ بلا مبتلا گردید فی الذاهبین الاوّلین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من القرون لنا بصائر ...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نیز در لوح دیگر حضرت عبدالبهاء میفرمایند :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" .. اگر بدیدهٴ حقیقت نظری نمائی بلا عطا بخشد و راحت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رخا سستی و عنا حاصل کند زحمت در این سبیل رحمت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است و مشقت عین راحت هر چند جام جام بلاست ولی صهباء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موهبت کبری ملاحظه فرما شاعر عرب گفته است فی السّابقین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الاوّلین من القرون لنا بصائر نعنی پیشینیان ما را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بینش اند ...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منتخباتی از مکاتیب . ج ٢ . ص ٢٠٣ )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نیز حضرت عبدالبهاء در لوحی دیگر میفرمایند :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" .. ان استطعت ان تستظلّ فی ظلّ‌الوجه امنت الفناء و حظیت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بالبقاء و تلئلأت فی الافق المبین بنور اضاء منه ملکوت السّموات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الارضین و سینطوی بساط القبول و یمتد فراش الخمول و لا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تذر السیّول الاّ الطّلول و یهوی المترفون من القصور الی القبور</w:t>
      </w:r>
    </w:p>
    <w:p>
      <w:pPr>
        <w:pStyle w:val="Heading2"/>
        <w:pStyle w:val="RtlHeading2Low"/>
        <w:bidi/>
      </w:pPr>
      <w:hyperlink w:history="1" r:id="rIdpx_0brzwnyj4svwmzjk8t"/>
      <w:r>
        <w:rPr>
          <w:rtl/>
        </w:rPr>
        <w:t xml:space="preserve">ص ٦٧</w:t>
      </w:r>
      <w:r>
        <w:br/>
      </w:r>
      <w:r>
        <w:rPr>
          <w:rtl/>
        </w:rPr>
        <w:t xml:space="preserve">
و تأخذهم السّکرات و تشتد بهم الحسرات و لات حین مناص</w:t>
      </w:r>
      <w:r>
        <w:br/>
      </w:r>
      <w:r>
        <w:rPr>
          <w:rtl/>
        </w:rPr>
        <w:t xml:space="preserve">
و لا تسمع لهم صوتا و لا رکزا فامّا الزّید فیذهب جفاء و امّا</w:t>
      </w:r>
      <w:r>
        <w:br/>
      </w:r>
      <w:r>
        <w:rPr>
          <w:rtl/>
        </w:rPr>
        <w:t xml:space="preserve">
ما ینفع النّاس فیمکث فی الارض فی الذّاهبین الاوّلین من</w:t>
      </w:r>
      <w:r>
        <w:br/>
      </w:r>
      <w:r>
        <w:rPr>
          <w:rtl/>
        </w:rPr>
        <w:t xml:space="preserve">
القرون لنا بصائر . و ان کنت ایّدک الّله بالرأی السّدید و الحذق</w:t>
      </w:r>
      <w:r>
        <w:br/>
      </w:r>
      <w:r>
        <w:rPr>
          <w:rtl/>
        </w:rPr>
        <w:t xml:space="preserve">
الشدّید تفکّر فیما تعود به هذه الملّة البضاء الی نشأتها الاولی</w:t>
      </w:r>
      <w:r>
        <w:br/>
      </w:r>
      <w:r>
        <w:rPr>
          <w:rtl/>
        </w:rPr>
        <w:t xml:space="preserve">
و منزلتها السّامیة العلیا..."</w:t>
      </w:r>
      <w:r>
        <w:br/>
      </w:r>
      <w:r>
        <w:rPr>
          <w:rtl/>
        </w:rPr>
        <w:t xml:space="preserve">
( من مکاتیب . ج ١ . ص ٩٢ )</w:t>
      </w:r>
    </w:p>
    <w:p>
      <w:pPr>
        <w:pStyle w:val="RtlNormalLow"/>
        <w:bidi/>
      </w:pPr>
      <w:r>
        <w:rPr>
          <w:rtl/>
        </w:rPr>
        <w:t xml:space="preserve">و نیز در لوحی از حضرت بهاءاللّه چنین آمده است :</w:t>
      </w:r>
      <w:r>
        <w:br/>
      </w:r>
      <w:r>
        <w:rPr>
          <w:rtl/>
        </w:rPr>
        <w:t xml:space="preserve">
" یا احبّائی لا تحزنوا عمّا ترونه الیوم سوف تنقرض دولة</w:t>
      </w:r>
      <w:r>
        <w:br/>
      </w:r>
      <w:r>
        <w:rPr>
          <w:rtl/>
        </w:rPr>
        <w:t xml:space="preserve">
البغاة و المتکبّرین و عزّ العصاء و المتجبّرین للذاهبین</w:t>
      </w:r>
      <w:r>
        <w:br/>
      </w:r>
      <w:r>
        <w:rPr>
          <w:rtl/>
        </w:rPr>
        <w:t xml:space="preserve">
الاوّلین لنا بصائر انّ الذّی اعرض و اعترض انّه کبرق خلّب او</w:t>
      </w:r>
      <w:r>
        <w:br/>
      </w:r>
      <w:r>
        <w:rPr>
          <w:rtl/>
        </w:rPr>
        <w:t xml:space="preserve">
کسحاب صلف او کسراب قارع ومن اعظم المصائب و اکبرها</w:t>
      </w:r>
      <w:r>
        <w:br/>
      </w:r>
      <w:r>
        <w:rPr>
          <w:rtl/>
        </w:rPr>
        <w:t xml:space="preserve">
دعوة الظّالم بالقدل و الکاذب بالصّدق و الجاهل بالعلم بالی ان</w:t>
      </w:r>
      <w:r>
        <w:br/>
      </w:r>
      <w:r>
        <w:rPr>
          <w:rtl/>
        </w:rPr>
        <w:t xml:space="preserve">
مع الملیح قبیح و مع الغثّ ثمین و مع الصّالح طالح و مع</w:t>
      </w:r>
      <w:r>
        <w:br/>
      </w:r>
      <w:r>
        <w:rPr>
          <w:rtl/>
        </w:rPr>
        <w:t xml:space="preserve">
العالم جاهل کذلک اقتضت الحکمة و ارادة الرّحمانیّة و مشیّة</w:t>
      </w:r>
      <w:r>
        <w:br/>
      </w:r>
      <w:r>
        <w:rPr>
          <w:rtl/>
        </w:rPr>
        <w:t xml:space="preserve">
الالهیّة "</w:t>
      </w:r>
      <w:r>
        <w:br/>
      </w:r>
      <w:r>
        <w:rPr>
          <w:rtl/>
        </w:rPr>
        <w:t xml:space="preserve">
بیت از قسّ بن ساعده ( فوت ٦٠٠ م ) است . او</w:t>
      </w:r>
      <w:r>
        <w:br/>
      </w:r>
      <w:r>
        <w:rPr>
          <w:rtl/>
        </w:rPr>
        <w:t xml:space="preserve">
حکیم و شاعر و خطیب مشهور عرب در دورهٴ جاهلی بود و</w:t>
      </w:r>
      <w:r>
        <w:br/>
      </w:r>
      <w:r>
        <w:rPr>
          <w:rtl/>
        </w:rPr>
        <w:t xml:space="preserve">
روزی خطبهٴ خود را در بازار عکّاظ با این ابیات به پایان</w:t>
      </w:r>
      <w:r>
        <w:br/>
      </w:r>
      <w:r>
        <w:rPr>
          <w:rtl/>
        </w:rPr>
        <w:t xml:space="preserve">
رسانید :</w:t>
      </w:r>
      <w:r>
        <w:br/>
      </w:r>
      <w:r>
        <w:rPr>
          <w:rtl/>
        </w:rPr>
        <w:t xml:space="preserve">
" فی الذّاهبینَ الاوّلین</w:t>
      </w:r>
      <w:r>
        <w:br/>
      </w:r>
      <w:r>
        <w:rPr>
          <w:rtl/>
        </w:rPr>
        <w:t xml:space="preserve">
منَ القرونِ لنا بصائِر</w:t>
      </w:r>
      <w:r>
        <w:br/>
      </w:r>
      <w:r>
        <w:rPr>
          <w:rtl/>
        </w:rPr>
        <w:t xml:space="preserve">
لمّا رأیتُ موارداً</w:t>
      </w:r>
      <w:r>
        <w:br/>
      </w:r>
      <w:r>
        <w:rPr>
          <w:rtl/>
        </w:rPr>
        <w:t xml:space="preserve">
للموتِ لیسَ لَها مصادر</w:t>
      </w:r>
    </w:p>
    <w:p>
      <w:pPr>
        <w:pStyle w:val="RtlNormalLow"/>
        <w:bidi/>
      </w:pPr>
      <w:r>
        <w:rPr>
          <w:rtl/>
        </w:rPr>
        <w:t xml:space="preserve">ص ٦٨</w:t>
      </w:r>
      <w:r>
        <w:br/>
      </w:r>
      <w:r>
        <w:rPr>
          <w:rtl/>
        </w:rPr>
        <w:t xml:space="preserve">
و رأیتُ قومی نحَوهَا</w:t>
      </w:r>
      <w:r>
        <w:br/>
      </w:r>
      <w:r>
        <w:rPr>
          <w:rtl/>
        </w:rPr>
        <w:t xml:space="preserve">
یمضی الاساغرُو الاکابِر</w:t>
      </w:r>
      <w:r>
        <w:br/>
      </w:r>
      <w:r>
        <w:rPr>
          <w:rtl/>
        </w:rPr>
        <w:t xml:space="preserve">
لا یَرجعُ الماضیِ اِلی</w:t>
      </w:r>
      <w:r>
        <w:br/>
      </w:r>
      <w:r>
        <w:rPr>
          <w:rtl/>
        </w:rPr>
        <w:t xml:space="preserve">
و لا مِنَ الباقین غابر</w:t>
      </w:r>
      <w:r>
        <w:br/>
      </w:r>
      <w:r>
        <w:rPr>
          <w:rtl/>
        </w:rPr>
        <w:t xml:space="preserve">
ایقنتُ انّی لا محَال</w:t>
      </w:r>
      <w:r>
        <w:br/>
      </w:r>
      <w:r>
        <w:rPr>
          <w:rtl/>
        </w:rPr>
        <w:t xml:space="preserve">
ة حیثُ صار القومُ صائر</w:t>
      </w:r>
      <w:r>
        <w:br/>
      </w:r>
      <w:r>
        <w:rPr>
          <w:rtl/>
        </w:rPr>
        <w:t xml:space="preserve">
( تاریخ ادبیات عرب . ص ٣٣ )</w:t>
      </w:r>
      <w:r>
        <w:br/>
      </w:r>
      <w:r>
        <w:rPr>
          <w:rtl/>
        </w:rPr>
        <w:t xml:space="preserve">
و نیز ن ک به عقد الفرید . ج ٤ . ص ١٢٨ و اغانی . ج</w:t>
      </w:r>
      <w:r>
        <w:br/>
      </w:r>
      <w:r>
        <w:rPr>
          <w:rtl/>
        </w:rPr>
        <w:t xml:space="preserve">
١٥ . ص ١٩٢ - ١٩٣ .</w:t>
      </w:r>
      <w:r>
        <w:br/>
      </w:r>
      <w:r>
        <w:rPr>
          <w:rtl/>
        </w:rPr>
        <w:t xml:space="preserve">
مضامین ابیات بفارسی آن است که برای ما تأمل در</w:t>
      </w:r>
      <w:r>
        <w:br/>
      </w:r>
      <w:r>
        <w:rPr>
          <w:rtl/>
        </w:rPr>
        <w:t xml:space="preserve">
احوال گذشتگان قرون پیش مایهٴ حصول عبرت و بصیرت</w:t>
      </w:r>
      <w:r>
        <w:br/>
      </w:r>
      <w:r>
        <w:rPr>
          <w:rtl/>
        </w:rPr>
        <w:t xml:space="preserve">
است . وقتی دیدم که برای مرگ فقط راه ورود و جود دارد و</w:t>
      </w:r>
      <w:r>
        <w:br/>
      </w:r>
      <w:r>
        <w:rPr>
          <w:rtl/>
        </w:rPr>
        <w:t xml:space="preserve">
از آن راه خروجی نیست . و وقتی دیدم افراد قوم من از</w:t>
      </w:r>
      <w:r>
        <w:br/>
      </w:r>
      <w:r>
        <w:rPr>
          <w:rtl/>
        </w:rPr>
        <w:t xml:space="preserve">
کوچک و برزگ بسوی آن روانند . و وقتی دیدم که آن که</w:t>
      </w:r>
      <w:r>
        <w:br/>
      </w:r>
      <w:r>
        <w:rPr>
          <w:rtl/>
        </w:rPr>
        <w:t xml:space="preserve">
در گذشته باز نگشته است و از باقی ماندگان نیز کسی باقی</w:t>
      </w:r>
      <w:r>
        <w:br/>
      </w:r>
      <w:r>
        <w:rPr>
          <w:rtl/>
        </w:rPr>
        <w:t xml:space="preserve">
نخواهد ماند . اطمینان یافتم که من نیز به همان جائی خواهم</w:t>
      </w:r>
      <w:r>
        <w:br/>
      </w:r>
      <w:r>
        <w:rPr>
          <w:rtl/>
        </w:rPr>
        <w:t xml:space="preserve">
رفت که آن قوم رفته اند .</w:t>
      </w:r>
    </w:p>
    <w:p>
      <w:pPr>
        <w:pStyle w:val="RtlNormalLow"/>
        <w:numPr>
          <w:ilvl w:val="0"/>
          <w:numId w:val="48159"/>
        </w:numPr>
        <w:bidi/>
      </w:pPr>
      <w:r>
        <w:rPr>
          <w:rtl/>
        </w:rPr>
        <w:t xml:space="preserve">٤٠ -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فی السّابقین الاوّلین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من القرون لنا بصائر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 ک به ذیل : " فی الذّاهبین الاوّلین ..."</w:t>
      </w:r>
    </w:p>
    <w:p>
      <w:pPr>
        <w:pStyle w:val="RtlNormalLow"/>
        <w:bidi/>
      </w:pPr>
      <w:r>
        <w:rPr>
          <w:rtl/>
        </w:rPr>
        <w:t xml:space="preserve">ص ٦٩</w:t>
      </w:r>
    </w:p>
    <w:p>
      <w:pPr>
        <w:pStyle w:val="RtlNormalLow"/>
        <w:numPr>
          <w:ilvl w:val="0"/>
          <w:numId w:val="48160"/>
        </w:numPr>
        <w:bidi/>
      </w:pPr>
      <w:r>
        <w:rPr>
          <w:rtl/>
        </w:rPr>
        <w:t xml:space="preserve">٤١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فی فتِیْةٍ مِن جُنُود القَهرِ ما تَرَکَتْ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للرّعدِ کَراتُهُم صَوتاً و لا صیتا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جمال قدم در لوح استنطاق میفرمایند : " ... بعد از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ورود سرایه اهل حکومت مذکور نمودند که هفت نفر از اعجام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رفته اند آقاجان و سیّد محمّد و رضاقلی را کشته اند للّه درّ من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قال فی فتیة من جنود القهر ما ترکت للرّعد کراهم صوتاً و لا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صیتا قوم اذا قوبلوا کانوا ملائکة حسنا و ان قوتلوا کانوا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عفاریتا و جمیع ناس مضطرب و خائب مشاهد شدند ..."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مائدهٴ آسمانی . ج ٤ . ص ٢٢٧ - ٨ ٢٢ )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24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Heading2"/>
        <w:pStyle w:val="RtlHeading2Low"/>
        <w:bidi/>
      </w:pPr>
      <w:hyperlink w:history="1" r:id="rIdogqkhxlmol82_tyzv3bjh"/>
      <w:r>
        <w:rPr>
          <w:rtl/>
        </w:rPr>
        <w:t xml:space="preserve">ابیات از ابراهیم ابن عثمان بن محمّد الغزی ( فوت</w:t>
      </w:r>
      <w:r>
        <w:br/>
      </w:r>
      <w:r>
        <w:rPr>
          <w:rtl/>
        </w:rPr>
        <w:t xml:space="preserve">
٥٢٤ ه  ق ) است . ابوالفداء در تاریخ خود ابیات را اینطور</w:t>
      </w:r>
      <w:r>
        <w:br/>
      </w:r>
      <w:r>
        <w:rPr>
          <w:rtl/>
        </w:rPr>
        <w:t xml:space="preserve">
ثبت نموده است :</w:t>
      </w:r>
      <w:r>
        <w:br/>
      </w:r>
      <w:r>
        <w:rPr>
          <w:rtl/>
        </w:rPr>
        <w:t xml:space="preserve">
" فی فتیة من جیوض التّرک ما ترکت</w:t>
      </w:r>
      <w:r>
        <w:br/>
      </w:r>
      <w:r>
        <w:rPr>
          <w:rtl/>
        </w:rPr>
        <w:t xml:space="preserve">
للرّعد کراتهم صوتاً و لا صیتا</w:t>
      </w:r>
      <w:r>
        <w:br/>
      </w:r>
      <w:r>
        <w:rPr>
          <w:rtl/>
        </w:rPr>
        <w:t xml:space="preserve">
قوم اذا قوبلوا کانوا ملائکة</w:t>
      </w:r>
      <w:r>
        <w:br/>
      </w:r>
      <w:r>
        <w:rPr>
          <w:rtl/>
        </w:rPr>
        <w:t xml:space="preserve">
حسنا و ان قوتلوا کانوا عفاریتا  "</w:t>
      </w:r>
      <w:r>
        <w:br/>
      </w:r>
      <w:r>
        <w:rPr>
          <w:rtl/>
        </w:rPr>
        <w:t xml:space="preserve">
( کتاب المختصر . مجلّد دوّم . جزء ٥ . ص ١٠ )</w:t>
      </w:r>
    </w:p>
    <w:p>
      <w:pPr>
        <w:pStyle w:val="RtlNormalLow"/>
        <w:bidi/>
      </w:pPr>
      <w:r>
        <w:rPr>
          <w:rtl/>
        </w:rPr>
        <w:t xml:space="preserve">معنی ابیات فوق انطور که ابوالفداء نقل نموده این</w:t>
      </w:r>
      <w:r>
        <w:br/>
      </w:r>
      <w:r>
        <w:rPr>
          <w:rtl/>
        </w:rPr>
        <w:t xml:space="preserve">
است که در لشکر جوانان ترک صدای غرش حملات آنان جائی</w:t>
      </w:r>
      <w:r>
        <w:br/>
      </w:r>
      <w:r>
        <w:rPr>
          <w:rtl/>
        </w:rPr>
        <w:t xml:space="preserve">
برای صدای رعد باقی نمیگذارد . آنان قومی هستند که در</w:t>
      </w:r>
      <w:r>
        <w:br/>
      </w:r>
      <w:r>
        <w:rPr>
          <w:rtl/>
        </w:rPr>
        <w:t xml:space="preserve">
همنشینی چون ملائکهٴ جمالند و در وقت جنگ و گریز</w:t>
      </w:r>
      <w:r>
        <w:br/>
      </w:r>
      <w:r>
        <w:rPr>
          <w:rtl/>
        </w:rPr>
        <w:t xml:space="preserve">
و حشتناکتر از هر عفریت پر ستیز .</w:t>
      </w:r>
    </w:p>
    <w:p>
      <w:pPr>
        <w:pStyle w:val="RtlNormalLow"/>
        <w:bidi/>
      </w:pPr>
      <w:r>
        <w:rPr>
          <w:rtl/>
        </w:rPr>
        <w:t xml:space="preserve">ص ٧٠</w:t>
      </w:r>
    </w:p>
    <w:p>
      <w:pPr>
        <w:pStyle w:val="RtlNormalLow"/>
        <w:numPr>
          <w:ilvl w:val="0"/>
          <w:numId w:val="48161"/>
        </w:numPr>
        <w:bidi/>
      </w:pPr>
      <w:r>
        <w:rPr>
          <w:rtl/>
        </w:rPr>
        <w:t xml:space="preserve">٤٢ -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قوم اذا قوبلوا کانوا ملائکة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حسنا و ان قوتلوا کانوا عفاریتا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 ک به ذیل : " فی فتیة من جنود ..."</w:t>
      </w:r>
    </w:p>
    <w:p>
      <w:pPr>
        <w:pStyle w:val="RtlNormalLow"/>
        <w:bidi/>
      </w:pPr>
      <w:r>
        <w:rPr>
          <w:rtl/>
        </w:rPr>
        <w:t xml:space="preserve">ص ٧١</w:t>
      </w:r>
    </w:p>
    <w:p>
      <w:pPr>
        <w:pStyle w:val="RtlNormalLow"/>
        <w:numPr>
          <w:ilvl w:val="0"/>
          <w:numId w:val="48162"/>
        </w:numPr>
        <w:bidi/>
      </w:pPr>
      <w:r>
        <w:rPr>
          <w:rtl/>
        </w:rPr>
        <w:t xml:space="preserve">٤٣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کانَتْ لِقَلبیَ اَهواءٌ مُشَتَتِةٌ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فَاسْتَجْمَعَتْ مُذ رَأبْکَ العَین اَهوائی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بهاءاللّه در لوحی میفرمایند :  ای حبیب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انشاءاللّه لازال در ظلّ ظلیل شجرهٴ مبارکهٴ الهیّه بکمال روح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ریحان و سرور و بهجت بی پایان مستظل بوده و بذکر دوست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از حزن و سرور عالمیان و عیش و ماتم آدمیان بیخبر ترکت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للناس دینهم و دنیاهم شغلاً بذکرک یا دینی و دنیائی ..."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حضرت عبدالبهاء در لوح حاجی حسین باقر در یزد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میفرمایند : " ای بندهٴ جمال ابهی مکاتیب شما مضامینش شیرین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بسیار دلنشین چخ که دلیل بر محبّت نور مبین مادام چنین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گنجی در آستین داری و چنین سلطنتی زیر نگین پرواز کن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به آواز شهناز بخوان :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کانت لقلبی اهواء مشتتة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فاستجمعت مذ رأتک العین اهوائی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فصار یحسدنی من کنت احسده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صرت مولی الوری مذصرت مولائی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ترکت للنّاس دینهم و دنیاهم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شغلاً بذکرک یا دینی و دنیائی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والبهاء علی کلّ ثابت مستقیم ع ع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مکاتیب . ج ٥ . ص ١ )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25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RtlNormalLow"/>
        <w:bidi/>
      </w:pPr>
      <w:r>
        <w:rPr>
          <w:rtl/>
        </w:rPr>
        <w:t xml:space="preserve">و نیز حضرت عبدالبهاء در لوح جناب نوّاب آقا کوچک</w:t>
      </w:r>
      <w:r>
        <w:br/>
      </w:r>
      <w:r>
        <w:rPr>
          <w:rtl/>
        </w:rPr>
        <w:t xml:space="preserve">
میفرمایند : " ای بندهٴ درگاه احدیّت نوّاب اعلی بوّاب عتبهٴ</w:t>
      </w:r>
    </w:p>
    <w:p>
      <w:pPr>
        <w:pStyle w:val="Heading2"/>
        <w:pStyle w:val="RtlHeading2Low"/>
        <w:bidi/>
      </w:pPr>
      <w:hyperlink w:history="1" r:id="rIddrk1i3r7znrbelwjkr8qm"/>
      <w:r>
        <w:rPr>
          <w:rtl/>
        </w:rPr>
        <w:t xml:space="preserve">ص ٧٢</w:t>
      </w:r>
      <w:r>
        <w:br/>
      </w:r>
      <w:r>
        <w:rPr>
          <w:rtl/>
        </w:rPr>
        <w:t xml:space="preserve">
کبریاست یعنی پاسبان آستان است فنعم ما قال و صرت مولی</w:t>
      </w:r>
      <w:r>
        <w:br/>
      </w:r>
      <w:r>
        <w:rPr>
          <w:rtl/>
        </w:rPr>
        <w:t xml:space="preserve">
الوری مذصرت مولائی سروری دوجهان در بندگی درگه یار</w:t>
      </w:r>
      <w:r>
        <w:br/>
      </w:r>
      <w:r>
        <w:rPr>
          <w:rtl/>
        </w:rPr>
        <w:t xml:space="preserve">
مهربان است ... "</w:t>
      </w:r>
      <w:r>
        <w:br/>
      </w:r>
      <w:r>
        <w:rPr>
          <w:rtl/>
        </w:rPr>
        <w:t xml:space="preserve">
شیخ بهائی این ابیات را در کشکول خود ثبت نموده</w:t>
      </w:r>
      <w:r>
        <w:br/>
      </w:r>
      <w:r>
        <w:rPr>
          <w:rtl/>
        </w:rPr>
        <w:t xml:space="preserve">
و به جلاّج نسبت داده است :</w:t>
      </w:r>
      <w:r>
        <w:br/>
      </w:r>
      <w:r>
        <w:rPr>
          <w:rtl/>
        </w:rPr>
        <w:t xml:space="preserve">
" کانت لنفسی اهواء مفرقة</w:t>
      </w:r>
      <w:r>
        <w:br/>
      </w:r>
      <w:r>
        <w:rPr>
          <w:rtl/>
        </w:rPr>
        <w:t xml:space="preserve">
فاستجمعت اذراتْک العین اهوائی</w:t>
      </w:r>
      <w:r>
        <w:br/>
      </w:r>
      <w:r>
        <w:rPr>
          <w:rtl/>
        </w:rPr>
        <w:t xml:space="preserve">
فسار (کذا) یحسدنی من کنت احسده</w:t>
      </w:r>
      <w:r>
        <w:br/>
      </w:r>
      <w:r>
        <w:rPr>
          <w:rtl/>
        </w:rPr>
        <w:t xml:space="preserve">
و صرت مولی الوری مذصرت مولائی</w:t>
      </w:r>
      <w:r>
        <w:br/>
      </w:r>
      <w:r>
        <w:rPr>
          <w:rtl/>
        </w:rPr>
        <w:t xml:space="preserve">
ترکت للنّاس دنیاهم و دینهم</w:t>
      </w:r>
      <w:r>
        <w:br/>
      </w:r>
      <w:r>
        <w:rPr>
          <w:rtl/>
        </w:rPr>
        <w:t xml:space="preserve">
شغلاً بذکرک یا دینی و دنیائی "</w:t>
      </w:r>
      <w:r>
        <w:br/>
      </w:r>
      <w:r>
        <w:rPr>
          <w:rtl/>
        </w:rPr>
        <w:t xml:space="preserve">
( کشکول . ج ١ . ص ٣٠٢ )</w:t>
      </w:r>
    </w:p>
    <w:p>
      <w:pPr>
        <w:pStyle w:val="RtlNormalLow"/>
        <w:bidi/>
      </w:pPr>
      <w:r>
        <w:rPr>
          <w:rtl/>
        </w:rPr>
        <w:t xml:space="preserve">مفهوم این ابیات چنین است که امیال مختلفه در جانم</w:t>
      </w:r>
      <w:r>
        <w:br/>
      </w:r>
      <w:r>
        <w:rPr>
          <w:rtl/>
        </w:rPr>
        <w:t xml:space="preserve">
پراکنده بود امّا وقتی چشمم به جمال تو افتاد همهٴ امیالم در</w:t>
      </w:r>
      <w:r>
        <w:br/>
      </w:r>
      <w:r>
        <w:rPr>
          <w:rtl/>
        </w:rPr>
        <w:t xml:space="preserve">
تو خلاصه گشت . آنکه به او حسادت میورزیدم حاسد من شد</w:t>
      </w:r>
      <w:r>
        <w:br/>
      </w:r>
      <w:r>
        <w:rPr>
          <w:rtl/>
        </w:rPr>
        <w:t xml:space="preserve">
و وقتی توسرور من شدی من سرور عالمیان شدم . ای آن که</w:t>
      </w:r>
      <w:r>
        <w:br/>
      </w:r>
      <w:r>
        <w:rPr>
          <w:rtl/>
        </w:rPr>
        <w:t xml:space="preserve">
دین و دنیای منی . از زمانی که به ذکر جمیل تو مشغول</w:t>
      </w:r>
      <w:r>
        <w:br/>
      </w:r>
      <w:r>
        <w:rPr>
          <w:rtl/>
        </w:rPr>
        <w:t xml:space="preserve">
گشته‌ام دین و دنیای مردم را به آنان وا گذاشته‌ام .</w:t>
      </w:r>
    </w:p>
    <w:p>
      <w:pPr>
        <w:pStyle w:val="RtlNormalLow"/>
        <w:bidi/>
      </w:pPr>
      <w:r>
        <w:rPr>
          <w:rtl/>
        </w:rPr>
        <w:t xml:space="preserve">ص ٧٣</w:t>
      </w:r>
    </w:p>
    <w:p>
      <w:pPr>
        <w:pStyle w:val="RtlNormalLow"/>
        <w:numPr>
          <w:ilvl w:val="0"/>
          <w:numId w:val="48163"/>
        </w:numPr>
        <w:bidi/>
      </w:pPr>
      <w:r>
        <w:rPr>
          <w:rtl/>
        </w:rPr>
        <w:t xml:space="preserve">٤٤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کأنْ لَم یکُن بینَ الحَجُونِ الی الَصفّا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مقیمُ و لَمْ یَسْمُرْ بِمکَّة سامِرُ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در لوح جناب سلطان میرزا میفرمایند :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" ای بندهٴ درگاه بها جدّ نامدار نادر روزگار بود و نابغهٴ آن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کشور و دیار ... عاقبت آن بنیان بر افتاد و آن غالبیّت عین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مغلوبیّت شد قصور بقبور مبدّل گشت و دیهیم بدخمهٴ پر خوف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بیم منتهی شد فنعم ما قال کان لم یکن بین الحجون الی الصّفا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مقیم و لم یسمر بمکهّ سامر بلی کان فیه القوم الحجون ابادهم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صروف اللیالی الجدود العواثر پس از خدا بخواه مقامی عنایت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فرماید که مانند صبح هدایت بدرخشد و سروری بخشد که عزّت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سرمدی گردد ..."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نیز حضرت عبدالبهاء در لوح " جناب حافظ عبد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الرّحمن افند ی هندی " میفرمایند : " فضائل مآبا دوست عزیزا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نامهٴ‌نامی رسید و معانی مفهوم گردید ... از سیاحت در صفحات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مغرب زمین کشوراسلامیان و بعضی مواقع اروپا البتّه اطلاّعی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تامّ براحوال امّت مرحومه یافته اید همان است که مرقوم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نمودید ماء راکد است نه جاری و سعادت حال سراب است نه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آب . تا انسان نرود و نبیند بر حقیقت حال مطلّع نگردد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کأن لم یکن بین الحجون و الی الصّفا نزیل و لم یسمر بمکة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سامر . بلی کان الکرام نزیله فبادوا جمیعاً و الجدود عواثر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لعّل الّله یؤیّد الدولة والملّة علی احیاء ما اندرس من معالم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الاسلام .. "</w:t>
      </w:r>
    </w:p>
    <w:p>
      <w:pPr>
        <w:pStyle w:val="Heading2"/>
        <w:pStyle w:val="RtlHeading2Low"/>
        <w:bidi/>
      </w:pPr>
      <w:hyperlink w:history="1" r:id="rIdfxjc2kdkjkegifqgyijj6"/>
      <w:r>
        <w:rPr>
          <w:rtl/>
        </w:rPr>
        <w:t xml:space="preserve">ص ٧٤</w:t>
      </w:r>
      <w:r>
        <w:br/>
      </w:r>
      <w:r>
        <w:rPr>
          <w:rtl/>
        </w:rPr>
        <w:t xml:space="preserve">
ابیات از عمروبن الحارث بن عمرو بن مضاض است ودر</w:t>
      </w:r>
      <w:r>
        <w:br/>
      </w:r>
      <w:r>
        <w:rPr>
          <w:rtl/>
        </w:rPr>
        <w:t xml:space="preserve">
کتاب عقد الفرید چنین ثبت شده است :</w:t>
      </w:r>
    </w:p>
    <w:p>
      <w:pPr>
        <w:pStyle w:val="Heading2"/>
        <w:pStyle w:val="RtlHeading2Middle"/>
        <w:bidi/>
      </w:pPr>
      <w:hyperlink w:history="1" r:id="rIds2v6n8xj5k0d3gxomfwrt"/>
      <w:r>
        <w:rPr>
          <w:rtl/>
        </w:rPr>
        <w:t xml:space="preserve">" کأن لَمْ یَکُن بینَ الحجَونِ اَلی السَفّا</w:t>
      </w:r>
      <w:r>
        <w:br/>
      </w:r>
      <w:r>
        <w:rPr>
          <w:rtl/>
        </w:rPr>
        <w:t xml:space="preserve">
انیسٌ و لم یَسْمُرْ بمکةْ سامرُ</w:t>
      </w:r>
      <w:r>
        <w:br/>
      </w:r>
      <w:r>
        <w:rPr>
          <w:rtl/>
        </w:rPr>
        <w:t xml:space="preserve">
بلی نَحنُ کُناً اَهلها قأدبادَنا</w:t>
      </w:r>
      <w:r>
        <w:br/>
      </w:r>
      <w:r>
        <w:rPr>
          <w:rtl/>
        </w:rPr>
        <w:t xml:space="preserve">
صروفُ اللّیالی و الجدودُ العواثِراً "</w:t>
      </w:r>
      <w:r>
        <w:br/>
      </w:r>
      <w:r>
        <w:rPr>
          <w:rtl/>
        </w:rPr>
        <w:t xml:space="preserve">
(عقدالفرید . ج ٥ . ص ٥٩ )</w:t>
      </w:r>
    </w:p>
    <w:p>
      <w:pPr>
        <w:pStyle w:val="RtlNormalLow"/>
        <w:bidi/>
      </w:pPr>
      <w:r>
        <w:rPr>
          <w:rtl/>
        </w:rPr>
        <w:t xml:space="preserve">و نیز ن ک به کتاب المختصر . جز اوّل . ص ١٣٢ ؟</w:t>
      </w:r>
      <w:r>
        <w:br/>
      </w:r>
      <w:r>
        <w:rPr>
          <w:rtl/>
        </w:rPr>
        <w:t xml:space="preserve">
جزء دوم ، ص ١١ و کتال اغانی . جلد ١٥ . ص ١٦ - ٢٢ .</w:t>
      </w:r>
      <w:r>
        <w:br/>
      </w:r>
      <w:r>
        <w:rPr>
          <w:rtl/>
        </w:rPr>
        <w:t xml:space="preserve">
مضامین ابیات آنکه گوئی میان حجو ن و صفا ( نام دو</w:t>
      </w:r>
      <w:r>
        <w:br/>
      </w:r>
      <w:r>
        <w:rPr>
          <w:rtl/>
        </w:rPr>
        <w:t xml:space="preserve">
موضع در نزدیکی مکّه ) یار و همدمی نیست و در مکّه هیچ</w:t>
      </w:r>
      <w:r>
        <w:br/>
      </w:r>
      <w:r>
        <w:rPr>
          <w:rtl/>
        </w:rPr>
        <w:t xml:space="preserve">
قصّه گوئی دیگر فصّه سرائی نمیکند . بلی ما اهل مکّه</w:t>
      </w:r>
      <w:r>
        <w:br/>
      </w:r>
      <w:r>
        <w:rPr>
          <w:rtl/>
        </w:rPr>
        <w:t xml:space="preserve">
بودیم . امّا گردش روزگار و بخت نافرجام . آن رااز دست ما</w:t>
      </w:r>
      <w:r>
        <w:br/>
      </w:r>
      <w:r>
        <w:rPr>
          <w:rtl/>
        </w:rPr>
        <w:t xml:space="preserve">
بیرون کشید .</w:t>
      </w:r>
    </w:p>
    <w:p>
      <w:pPr>
        <w:pStyle w:val="RtlNormalLow"/>
        <w:bidi/>
      </w:pPr>
      <w:r>
        <w:rPr>
          <w:rtl/>
        </w:rPr>
        <w:t xml:space="preserve">ص ٧٥</w:t>
      </w:r>
    </w:p>
    <w:p>
      <w:pPr>
        <w:pStyle w:val="RtlNormalLow"/>
        <w:numPr>
          <w:ilvl w:val="0"/>
          <w:numId w:val="48164"/>
        </w:numPr>
        <w:bidi/>
      </w:pPr>
      <w:r>
        <w:rPr>
          <w:rtl/>
        </w:rPr>
        <w:t xml:space="preserve">٤٥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کُلُّ الالوه مِن رَشحِ امری تَألَهت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و کُلّ الربُوب مِن طَفحِ حُکمی تَرَبّتِ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در لوحی میفرمایند : " .. جناب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طاهره اّنی اناالّله را در بدشت تا عنان آسمان باعلی النّدابلند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نمود و همچنین بعضی احباء در بدشت و جمال مبارک در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قصیدهٴ ورقائیّه میفرمایند :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کلّ الالوه من رشح امری تألَهت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کلّ الربوب من طفح حکمی تربّت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مکاتیب . ج ٢ . ص ٢٥٥ )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26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Heading2"/>
        <w:pStyle w:val="RtlHeading2Low"/>
        <w:bidi/>
      </w:pPr>
      <w:hyperlink w:history="1" r:id="rId0zas7tlbbgzu65pjtwhdx"/>
      <w:r>
        <w:rPr>
          <w:rtl/>
        </w:rPr>
        <w:t xml:space="preserve">در قصیدهٴ عزّ ورقائیّه چنین آمده است :</w:t>
      </w:r>
      <w:r>
        <w:br/>
      </w:r>
      <w:r>
        <w:rPr>
          <w:rtl/>
        </w:rPr>
        <w:t xml:space="preserve">
" کلّ الالوه من رشح امری تألَهت</w:t>
      </w:r>
      <w:r>
        <w:br/>
      </w:r>
      <w:r>
        <w:rPr>
          <w:rtl/>
        </w:rPr>
        <w:t xml:space="preserve">
و کلّ الربوب عن طفح حکمی تربّت "</w:t>
      </w:r>
      <w:r>
        <w:br/>
      </w:r>
      <w:r>
        <w:rPr>
          <w:rtl/>
        </w:rPr>
        <w:t xml:space="preserve">
( آثار . ج ٣ . ص ٢١١ )</w:t>
      </w:r>
    </w:p>
    <w:p>
      <w:pPr>
        <w:pStyle w:val="RtlNormalLow"/>
        <w:bidi/>
      </w:pPr>
      <w:r>
        <w:rPr>
          <w:rtl/>
        </w:rPr>
        <w:t xml:space="preserve">مقهوم بیت این است که همه آلههٴ عالم از تراوش امر</w:t>
      </w:r>
      <w:r>
        <w:br/>
      </w:r>
      <w:r>
        <w:rPr>
          <w:rtl/>
        </w:rPr>
        <w:t xml:space="preserve">
من اَلهه شدند و کلّ ربوب از فیض و کمال حکم من تربیت</w:t>
      </w:r>
      <w:r>
        <w:br/>
      </w:r>
      <w:r>
        <w:rPr>
          <w:rtl/>
        </w:rPr>
        <w:t xml:space="preserve">
یافتند .</w:t>
      </w:r>
    </w:p>
    <w:p>
      <w:pPr>
        <w:pStyle w:val="Heading2"/>
        <w:pStyle w:val="RtlHeading2Low"/>
        <w:bidi/>
      </w:pPr>
      <w:hyperlink w:history="1" r:id="rIdszuffh9xgvnptudacbs2r"/>
      <w:r>
        <w:rPr>
          <w:rtl/>
        </w:rPr>
        <w:t xml:space="preserve">ص ٧٦</w:t>
      </w:r>
      <w:r>
        <w:br/>
      </w:r>
      <w:r>
        <w:rPr>
          <w:rtl/>
        </w:rPr>
        <w:t xml:space="preserve">
-٤٦ -</w:t>
      </w:r>
      <w:r>
        <w:br/>
      </w:r>
      <w:r>
        <w:rPr>
          <w:rtl/>
        </w:rPr>
        <w:t xml:space="preserve">
کُلّ شیٍٴ مِن اَلملیح ملیح</w:t>
      </w:r>
      <w:r>
        <w:br/>
      </w:r>
      <w:r>
        <w:rPr>
          <w:rtl/>
        </w:rPr>
        <w:t xml:space="preserve">
جمال قدم در لوح جناب میرزا فضل اللّه میفرمایند :</w:t>
      </w:r>
      <w:r>
        <w:br/>
      </w:r>
      <w:r>
        <w:rPr>
          <w:rtl/>
        </w:rPr>
        <w:t xml:space="preserve">
" مکتوب آنجناب واصل و بر مضامین آن اطلاّع حاصل مدّتی</w:t>
      </w:r>
      <w:r>
        <w:br/>
      </w:r>
      <w:r>
        <w:rPr>
          <w:rtl/>
        </w:rPr>
        <w:t xml:space="preserve">
ارسال جواب بعلّت عدم اسباب در عهدهٴ تعویق ماند .. دنیارا</w:t>
      </w:r>
      <w:r>
        <w:br/>
      </w:r>
      <w:r>
        <w:rPr>
          <w:rtl/>
        </w:rPr>
        <w:t xml:space="preserve">
در نزد حقّ شأن و مقداری نه و شدّت و رخای آن هر دو فانی</w:t>
      </w:r>
      <w:r>
        <w:br/>
      </w:r>
      <w:r>
        <w:rPr>
          <w:rtl/>
        </w:rPr>
        <w:t xml:space="preserve">
امیّد چنان است که اسباب ظاهره نیز فراهم آید چه او هر</w:t>
      </w:r>
      <w:r>
        <w:br/>
      </w:r>
      <w:r>
        <w:rPr>
          <w:rtl/>
        </w:rPr>
        <w:t xml:space="preserve">
طرف الطاف الهیّه شامل بوده و هست تکلیف این عباد استقامت</w:t>
      </w:r>
      <w:r>
        <w:br/>
      </w:r>
      <w:r>
        <w:rPr>
          <w:rtl/>
        </w:rPr>
        <w:t xml:space="preserve">
و سلوک در طریق رضای اوست دیگر هر چه پیش آید محبوب</w:t>
      </w:r>
      <w:r>
        <w:br/>
      </w:r>
      <w:r>
        <w:rPr>
          <w:rtl/>
        </w:rPr>
        <w:t xml:space="preserve">
بوده چنانچه گفته اند کلّ شئ من الملیح ملیح و تازی گوید</w:t>
      </w:r>
      <w:r>
        <w:br/>
      </w:r>
      <w:r>
        <w:rPr>
          <w:rtl/>
        </w:rPr>
        <w:t xml:space="preserve">
ضرب الحبیب زبیب ..."</w:t>
      </w:r>
      <w:r>
        <w:br/>
      </w:r>
      <w:r>
        <w:rPr>
          <w:rtl/>
        </w:rPr>
        <w:t xml:space="preserve">
ثعالبی در کتاب التمثیل والمحاضره تمام بیت را چنین</w:t>
      </w:r>
      <w:r>
        <w:br/>
      </w:r>
      <w:r>
        <w:rPr>
          <w:rtl/>
        </w:rPr>
        <w:t xml:space="preserve">
-----------------</w:t>
      </w:r>
      <w:r>
        <w:br/>
      </w:r>
      <w:r>
        <w:rPr>
          <w:rtl/>
        </w:rPr>
        <w:t xml:space="preserve">
ثبت نموده است :</w:t>
      </w:r>
      <w:r>
        <w:br/>
      </w:r>
      <w:r>
        <w:rPr>
          <w:rtl/>
        </w:rPr>
        <w:t xml:space="preserve">
" کلّ شئ من الحبیب ملیح</w:t>
      </w:r>
      <w:r>
        <w:br/>
      </w:r>
      <w:r>
        <w:rPr>
          <w:rtl/>
        </w:rPr>
        <w:t xml:space="preserve">
غیر آٴن الصّدود منه قبیح "</w:t>
      </w:r>
      <w:r>
        <w:br/>
      </w:r>
      <w:r>
        <w:rPr>
          <w:rtl/>
        </w:rPr>
        <w:t xml:space="preserve">
( التمثیل . ص ٢١٠ )</w:t>
      </w:r>
    </w:p>
    <w:p>
      <w:pPr>
        <w:pStyle w:val="Heading2"/>
        <w:pStyle w:val="RtlHeading2Low"/>
        <w:bidi/>
      </w:pPr>
      <w:hyperlink w:history="1" r:id="rId7a5kfvce1ejpsuzrhnufl"/>
      <w:r>
        <w:rPr>
          <w:rtl/>
        </w:rPr>
        <w:t xml:space="preserve">و در کتاب امثال و حکم دهخدا نظائر این ضرب</w:t>
      </w:r>
      <w:r>
        <w:br/>
      </w:r>
      <w:r>
        <w:rPr>
          <w:rtl/>
        </w:rPr>
        <w:t xml:space="preserve">
المثل آمده است که : " کلّ شئ من الجمیل جمیل . نظیر : کلّ</w:t>
      </w:r>
      <w:r>
        <w:br/>
      </w:r>
      <w:r>
        <w:rPr>
          <w:rtl/>
        </w:rPr>
        <w:t xml:space="preserve">
شئ من الظّریف ظریف . حیله هاشان جمله حال آمد لطیف کلّ</w:t>
      </w:r>
      <w:r>
        <w:br/>
      </w:r>
      <w:r>
        <w:rPr>
          <w:rtl/>
        </w:rPr>
        <w:t xml:space="preserve">
شئ من ظریف هو ظریف . مولوی "</w:t>
      </w:r>
      <w:r>
        <w:br/>
      </w:r>
      <w:r>
        <w:rPr>
          <w:rtl/>
        </w:rPr>
        <w:t xml:space="preserve">
( امثال و حکم . ج ٣ . ص ١٢٢٧ )</w:t>
      </w:r>
    </w:p>
    <w:p>
      <w:pPr>
        <w:pStyle w:val="RtlNormalLow"/>
        <w:bidi/>
      </w:pPr>
      <w:r>
        <w:rPr>
          <w:rtl/>
        </w:rPr>
        <w:t xml:space="preserve">ص ٧٧</w:t>
      </w:r>
      <w:r>
        <w:br/>
      </w:r>
      <w:r>
        <w:rPr>
          <w:rtl/>
        </w:rPr>
        <w:t xml:space="preserve">
ضرب المثل " ضرب الحبیب زبیب " که در لوح مبارک</w:t>
      </w:r>
      <w:r>
        <w:br/>
      </w:r>
      <w:r>
        <w:rPr>
          <w:rtl/>
        </w:rPr>
        <w:t xml:space="preserve">
به آن اشاره فرموده‌اند از امثال مشهورهٴ عربی است . سعدی</w:t>
      </w:r>
      <w:r>
        <w:br/>
      </w:r>
      <w:r>
        <w:rPr>
          <w:rtl/>
        </w:rPr>
        <w:t xml:space="preserve">
در اشاره به این ضرب المثل در باب پنجم گلستان میگوید</w:t>
      </w:r>
      <w:r>
        <w:br/>
      </w:r>
      <w:r>
        <w:rPr>
          <w:rtl/>
        </w:rPr>
        <w:t xml:space="preserve">
".. در بلاد عرب گویند ضرب الحبیب زبیب ازدست تو</w:t>
      </w:r>
      <w:r>
        <w:br/>
      </w:r>
      <w:r>
        <w:rPr>
          <w:rtl/>
        </w:rPr>
        <w:t xml:space="preserve">
مشت بر دهان خوردن خوشتر که بدست خویش نان خوردن . "</w:t>
      </w:r>
      <w:r>
        <w:br/>
      </w:r>
      <w:r>
        <w:rPr>
          <w:rtl/>
        </w:rPr>
        <w:t xml:space="preserve">
زبیب در لغت بمعنی انجیر و مویز خشک است .</w:t>
      </w:r>
    </w:p>
    <w:p>
      <w:pPr>
        <w:pStyle w:val="RtlNormalLow"/>
        <w:bidi/>
      </w:pPr>
      <w:r>
        <w:rPr>
          <w:rtl/>
        </w:rPr>
        <w:t xml:space="preserve">ص ٧٨</w:t>
      </w:r>
    </w:p>
    <w:p>
      <w:pPr>
        <w:pStyle w:val="RtlNormalLow"/>
        <w:numPr>
          <w:ilvl w:val="0"/>
          <w:numId w:val="48165"/>
        </w:numPr>
        <w:bidi/>
      </w:pPr>
      <w:r>
        <w:rPr>
          <w:rtl/>
        </w:rPr>
        <w:t xml:space="preserve">٤٧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لاکسْلّ ما یَتَمَنّی المَرءُ یُدرِکُهُ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تجرِی الرّیاحُ بما لا تَشتَهی السّفُنُ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در لوح آقا محمّد حسن مدیر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مسافر خانهٴ حیفا میفرمایند : " یا سلیل الشّهید الجلیل هر چند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مدتی است که از ملاقات شما دور و مهجورم ... ایکاش من بجای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تو بودم تا به این فوز عظیم موفّق میشدم که قاصدین کعبهٴ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مقصود را چاکری مینمودم و زائرین مقام اعلی را بندگی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میکردم ولی افسوس چنانچه شاعر عرب گوید : لا کلّ ما یتمنّی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المرءیدرکه تجری الرّیاح بما لا تشتهی السّفن تو محرم این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فیضی و من محروم و لکلّ نفس نصیب معلوم ...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نیز حضرت عبدالبهاء در لوح عدّه ای از اماء عشق آباد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میفرمایند : " ای اماء جمال قدم و ورقات سدرهٴ موهبت ...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ملاحضه نمائید که عبودیّت درگاه چقدر صعب و سخت است حال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این عبد ضعیف با جسمی نحیف و قوّتی طفیف حمل این ثقل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اعظم خواهد هیهات هیهات لا کلّ ما نطلب الانسان یدرکه تجری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الریّاح بما لاتشتهی السّفن پس باید پناه به حضرت احدیّتش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بریم و طلب عون و عنایت کنیم بلکه موفّق به خدمت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گردیم ...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بیت از متنبّی است ودر دیوانش چنین آمده است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" ما کلّ ما یَتَمنّی المرءُ یُدْرِکُهُ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تَجری الرّیاحُ بما لا تَشتَهی السفّن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دیوان متنبّی . ص ٤٧٢ )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27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RtlNormalLow"/>
        <w:bidi/>
      </w:pPr>
      <w:r>
        <w:rPr>
          <w:rtl/>
        </w:rPr>
        <w:t xml:space="preserve">ص ٧٩</w:t>
      </w:r>
      <w:r>
        <w:br/>
      </w:r>
      <w:r>
        <w:rPr>
          <w:rtl/>
        </w:rPr>
        <w:t xml:space="preserve">
مفهوم این بیت را شاعری فارسی زبان چنین به نظم</w:t>
      </w:r>
      <w:r>
        <w:br/>
      </w:r>
      <w:r>
        <w:rPr>
          <w:rtl/>
        </w:rPr>
        <w:t xml:space="preserve">
کشیده است :</w:t>
      </w:r>
      <w:r>
        <w:br/>
      </w:r>
      <w:r>
        <w:rPr>
          <w:rtl/>
        </w:rPr>
        <w:t xml:space="preserve">
" روزنه چونان بود که خواهد مردم</w:t>
      </w:r>
      <w:r>
        <w:br/>
      </w:r>
      <w:r>
        <w:rPr>
          <w:rtl/>
        </w:rPr>
        <w:t xml:space="preserve">
باد نه چونان وزد که خواهد کشتی "</w:t>
      </w:r>
      <w:r>
        <w:br/>
      </w:r>
      <w:r>
        <w:rPr>
          <w:rtl/>
        </w:rPr>
        <w:t xml:space="preserve">
( یغماء سال ٢٦ . شماره ٧ " مهر ١٣٥٢ ه ق ".</w:t>
      </w:r>
      <w:r>
        <w:br/>
      </w:r>
      <w:r>
        <w:rPr>
          <w:rtl/>
        </w:rPr>
        <w:t xml:space="preserve">
شماره مسلسل ٣٠١ . ص ٤٣٦ )</w:t>
      </w:r>
    </w:p>
    <w:p>
      <w:pPr>
        <w:pStyle w:val="RtlNormalLow"/>
        <w:numPr>
          <w:ilvl w:val="0"/>
          <w:numId w:val="48166"/>
        </w:numPr>
        <w:bidi/>
      </w:pPr>
      <w:r>
        <w:rPr>
          <w:rtl/>
        </w:rPr>
        <w:t xml:space="preserve">٤٨ -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لا کلّ ما یطلب الانسان یدرکه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تجری الرّیاح بما لا تشتهی السفّن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 ک به ذیل : " لاکلّ ما یتمنّی المرء ... "</w:t>
      </w:r>
    </w:p>
    <w:p>
      <w:pPr>
        <w:pStyle w:val="RtlNormalLow"/>
        <w:bidi/>
      </w:pPr>
      <w:r>
        <w:rPr>
          <w:rtl/>
        </w:rPr>
        <w:t xml:space="preserve">ص ٨٠</w:t>
      </w:r>
    </w:p>
    <w:p>
      <w:pPr>
        <w:pStyle w:val="RtlNormalMiddle"/>
        <w:numPr>
          <w:ilvl w:val="0"/>
          <w:numId w:val="48167"/>
        </w:numPr>
        <w:bidi/>
      </w:pPr>
      <w:r>
        <w:rPr>
          <w:rtl/>
        </w:rPr>
        <w:t xml:space="preserve">٤٩ -</w:t>
      </w:r>
      <w:r>
        <w:br/>
      </w:r>
      <w:r>
        <w:rPr>
          <w:rtl/>
        </w:rPr>
        <w:t xml:space="preserve">
لقد لامنی فی حبِّ لیلی اَقاربی</w:t>
      </w:r>
      <w:r>
        <w:br/>
      </w:r>
      <w:r>
        <w:rPr>
          <w:rtl/>
        </w:rPr>
        <w:t xml:space="preserve">
اَبی و ابن اُمیّ و عَمّی و خالیا</w:t>
      </w:r>
      <w:r>
        <w:br/>
      </w:r>
      <w:r>
        <w:rPr>
          <w:rtl/>
        </w:rPr>
        <w:t xml:space="preserve">
ن ک به ذیل : " و قد لامنی فی حبّ .. "</w:t>
      </w:r>
    </w:p>
    <w:p>
      <w:pPr>
        <w:pStyle w:val="RtlNormalMiddle"/>
        <w:numPr>
          <w:ilvl w:val="0"/>
          <w:numId w:val="48167"/>
        </w:numPr>
        <w:bidi/>
      </w:pPr>
      <w:r>
        <w:rPr>
          <w:rtl/>
        </w:rPr>
        <w:t xml:space="preserve">٥٠ -</w:t>
      </w:r>
      <w:r>
        <w:br/>
      </w:r>
      <w:r>
        <w:rPr>
          <w:rtl/>
        </w:rPr>
        <w:t xml:space="preserve">
لِلِّه تحتَ حِجاب الفَقرِ عبادٌ</w:t>
      </w:r>
      <w:r>
        <w:br/>
      </w:r>
      <w:r>
        <w:rPr>
          <w:rtl/>
        </w:rPr>
        <w:t xml:space="preserve">
اَخْفاهُم فی رداءِ الفقرِ اِجلالا</w:t>
      </w:r>
      <w:r>
        <w:br/>
      </w:r>
      <w:r>
        <w:rPr>
          <w:rtl/>
        </w:rPr>
        <w:t xml:space="preserve">
ن ک به ذیل : " للّه تحت قباب العزّ .. "</w:t>
      </w:r>
    </w:p>
    <w:p>
      <w:pPr>
        <w:pStyle w:val="RtlNormalLow"/>
        <w:bidi/>
      </w:pPr>
      <w:r>
        <w:rPr>
          <w:rtl/>
        </w:rPr>
        <w:t xml:space="preserve">ص ٨١</w:t>
      </w:r>
    </w:p>
    <w:p>
      <w:pPr>
        <w:pStyle w:val="RtlNormalLow"/>
        <w:numPr>
          <w:ilvl w:val="0"/>
          <w:numId w:val="48168"/>
        </w:numPr>
        <w:bidi/>
      </w:pPr>
      <w:r>
        <w:rPr>
          <w:rtl/>
        </w:rPr>
        <w:t xml:space="preserve">٥١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للّه تحت قِباب العِزّ طائِفَةٌ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اخفاهم فی رداء الفقر اجلالا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بهاءالّله در چهار وادی میفرمایند : " .. حیرت در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این مقام بسیار محبوب است و فقر بحت بسیار مطلوب این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است که میفرماید الفقر فخری و دیگر ذکر شده للّه تحت قباب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العزّ طائفة اخفاهم فی رداء الفقر اجلالا . آنها هستند که از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چشم او ملاحظه نمایند و از گوش او گوش دارند ..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آثار . ج ٣ . ص ١٥٤ )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28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RtlNormalLow"/>
        <w:bidi/>
      </w:pPr>
      <w:r>
        <w:rPr>
          <w:rtl/>
        </w:rPr>
        <w:t xml:space="preserve">و نیز حضرت عبدالبهاء در لوحی میفرمایند : " ای</w:t>
      </w:r>
      <w:r>
        <w:br/>
      </w:r>
      <w:r>
        <w:rPr>
          <w:rtl/>
        </w:rPr>
        <w:t xml:space="preserve">
ثابت بر پیمان نامهٴ شما رسید و مضمون مشحون به احساسات</w:t>
      </w:r>
      <w:r>
        <w:br/>
      </w:r>
      <w:r>
        <w:rPr>
          <w:rtl/>
        </w:rPr>
        <w:t xml:space="preserve">
روحانیّه بود ... امیدوارم همان قسم که مرقوم نمودی از عین</w:t>
      </w:r>
      <w:r>
        <w:br/>
      </w:r>
      <w:r>
        <w:rPr>
          <w:rtl/>
        </w:rPr>
        <w:t xml:space="preserve">
یثرب منها المقرّبون مرزوق گردی امّااگر از سائر طوائف از</w:t>
      </w:r>
      <w:r>
        <w:br/>
      </w:r>
      <w:r>
        <w:rPr>
          <w:rtl/>
        </w:rPr>
        <w:t xml:space="preserve">
نفوسی آثار عجیبه ظاهر شود آن نفوس از مقولهٴ اشخاسی</w:t>
      </w:r>
      <w:r>
        <w:br/>
      </w:r>
      <w:r>
        <w:rPr>
          <w:rtl/>
        </w:rPr>
        <w:t xml:space="preserve">
هستند که میفرماید للّه تحت حجاب الفقر عباد اخفاهم اجلالاً</w:t>
      </w:r>
      <w:r>
        <w:br/>
      </w:r>
      <w:r>
        <w:rPr>
          <w:rtl/>
        </w:rPr>
        <w:t xml:space="preserve">
لامره و یا آنکه از حسن فطرت به امر نزدیکند وبدون نام</w:t>
      </w:r>
      <w:r>
        <w:br/>
      </w:r>
      <w:r>
        <w:rPr>
          <w:rtl/>
        </w:rPr>
        <w:t xml:space="preserve">
و نشان از فیض امر بهره و نصیب دارند .. "</w:t>
      </w:r>
      <w:r>
        <w:br/>
      </w:r>
      <w:r>
        <w:rPr>
          <w:rtl/>
        </w:rPr>
        <w:t xml:space="preserve">
عبارتی که نقل فرموده اند مضمون ابیاتی است که شیخ</w:t>
      </w:r>
      <w:r>
        <w:br/>
      </w:r>
      <w:r>
        <w:rPr>
          <w:rtl/>
        </w:rPr>
        <w:t xml:space="preserve">
سیّد حیدر آملی ( فوت حدود ٧٨٧٧ ه ق ) در کتاب نصّ‌النصّوص</w:t>
      </w:r>
      <w:r>
        <w:br/>
      </w:r>
      <w:r>
        <w:rPr>
          <w:rtl/>
        </w:rPr>
        <w:t xml:space="preserve">
آورده ولی بنام قائل اشاره ننموده است :     -------------</w:t>
      </w:r>
      <w:r>
        <w:br/>
      </w:r>
      <w:r>
        <w:rPr>
          <w:rtl/>
        </w:rPr>
        <w:t xml:space="preserve">
" للّه تحت قباب العزّ طائفة</w:t>
      </w:r>
      <w:r>
        <w:br/>
      </w:r>
      <w:r>
        <w:rPr>
          <w:rtl/>
        </w:rPr>
        <w:t xml:space="preserve">
اخفاهم عن عیون النّاس اجلالا</w:t>
      </w:r>
    </w:p>
    <w:p>
      <w:pPr>
        <w:pStyle w:val="Heading2"/>
        <w:pStyle w:val="RtlHeading2Low"/>
        <w:bidi/>
      </w:pPr>
      <w:hyperlink w:history="1" r:id="rIdeni5qaikuyajn4sbavdyy"/>
      <w:r>
        <w:rPr>
          <w:rtl/>
        </w:rPr>
        <w:t xml:space="preserve">ص ٨٢</w:t>
      </w:r>
      <w:r>
        <w:br/>
      </w:r>
      <w:r>
        <w:rPr>
          <w:rtl/>
        </w:rPr>
        <w:t xml:space="preserve">
هم السّلاطین فی اطمار مسکنة</w:t>
      </w:r>
      <w:r>
        <w:br/>
      </w:r>
      <w:r>
        <w:rPr>
          <w:rtl/>
        </w:rPr>
        <w:t xml:space="preserve">
استعبدوا من ملوک الارض اقیالا</w:t>
      </w:r>
      <w:r>
        <w:br/>
      </w:r>
      <w:r>
        <w:rPr>
          <w:rtl/>
        </w:rPr>
        <w:t xml:space="preserve">
غیر ملابسهم مرّ مطاعمهم</w:t>
      </w:r>
      <w:r>
        <w:br/>
      </w:r>
      <w:r>
        <w:rPr>
          <w:rtl/>
        </w:rPr>
        <w:t xml:space="preserve">
جرّوا علی فلک الخضراء اذیالا "</w:t>
      </w:r>
      <w:r>
        <w:br/>
      </w:r>
      <w:r>
        <w:rPr>
          <w:rtl/>
        </w:rPr>
        <w:t xml:space="preserve">
( نصّ النصّوص . ص ٢٦٦ )</w:t>
      </w:r>
    </w:p>
    <w:p>
      <w:pPr>
        <w:pStyle w:val="RtlNormalLow"/>
        <w:bidi/>
      </w:pPr>
      <w:r>
        <w:rPr>
          <w:rtl/>
        </w:rPr>
        <w:t xml:space="preserve">مضمون بیت چنین است که خدارا تحت سراپرده عزّت</w:t>
      </w:r>
      <w:r>
        <w:br/>
      </w:r>
      <w:r>
        <w:rPr>
          <w:rtl/>
        </w:rPr>
        <w:t xml:space="preserve">
مردمانی است که آنان را در لباس پر جلال فقر مخفی داشته</w:t>
      </w:r>
      <w:r>
        <w:br/>
      </w:r>
      <w:r>
        <w:rPr>
          <w:rtl/>
        </w:rPr>
        <w:t xml:space="preserve">
است .</w:t>
      </w:r>
    </w:p>
    <w:p>
      <w:pPr>
        <w:pStyle w:val="RtlNormalLow"/>
        <w:bidi/>
      </w:pPr>
      <w:r>
        <w:rPr>
          <w:rtl/>
        </w:rPr>
        <w:t xml:space="preserve">ص ٨٣</w:t>
      </w:r>
    </w:p>
    <w:p>
      <w:pPr>
        <w:pStyle w:val="RtlNormalLow"/>
        <w:numPr>
          <w:ilvl w:val="0"/>
          <w:numId w:val="48169"/>
        </w:numPr>
        <w:bidi/>
      </w:pPr>
      <w:r>
        <w:rPr>
          <w:rtl/>
        </w:rPr>
        <w:t xml:space="preserve">٥٢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لَیسَ البَلیّةُ فی اَیّامِنا عَجَبا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بَل السّلامةُ فیها مِن اَعجبِ العَجب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در لوح جضرت فروغی میفرمایند :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" نامهٴ آنحضرت موّرخ ٢٢ ربیع الاوّل سنهٴ ١٣٢٥ واصل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گردید ... حضرت اعلی روحی له الفداء در یکی از توقیعات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مرقوم فرموده بودند : لیس البلیّة فی ایّامنا عجبا بل السّلامة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فیها من اعجب العجب 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نیز حضرت عبدالهاء در لوح میرزا حسین ابن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شهید میفرمایند : " یا ابن الشّهید نامهٴ مفصّل بنهایت روح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ریحان و دقّت ملاحظه گردید ... سلیل آن شهیدی لهذا باید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متحمّل بلای شدید گردی لیس البلیّة فی ایاّمنا عجب بل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السّلامة فیها من اعجب العجب این دلیل بر تقرّب درگاه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کبریاست و توقّد بنار موقدةدر سدرهٴ سینا 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بیت از امیر المؤمنین علی علیه السّلام است ودر دیوان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حضرتش چنین ثبت گشته است :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" لیس البلیّة فی ایامنا عجبا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بل السّلامة فیها اعجب العجب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لیس الجمال باثوب تزیّننا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انّ الجمال جمال العقل و الادب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لیس الیتیم الذّی قد مات والده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انّ الیتیم یتیم العلم و الادب 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دیوان الامام علی . ص ١٩ )</w:t>
      </w:r>
    </w:p>
    <w:p>
      <w:pPr>
        <w:pStyle w:val="RtlNormalLow"/>
        <w:bidi/>
      </w:pPr>
      <w:r>
        <w:rPr>
          <w:rtl/>
        </w:rPr>
        <w:t xml:space="preserve">ص ٨٤</w:t>
      </w:r>
      <w:r>
        <w:br/>
      </w:r>
      <w:r>
        <w:rPr>
          <w:rtl/>
        </w:rPr>
        <w:t xml:space="preserve">
مضامین ابیات آن است که در روزگار ما بلیّات سبب</w:t>
      </w:r>
      <w:r>
        <w:br/>
      </w:r>
      <w:r>
        <w:rPr>
          <w:rtl/>
        </w:rPr>
        <w:t xml:space="preserve">
تعجب نیست . آنچه از هر چیزی عجیب تراست عافیت و</w:t>
      </w:r>
      <w:r>
        <w:br/>
      </w:r>
      <w:r>
        <w:rPr>
          <w:rtl/>
        </w:rPr>
        <w:t xml:space="preserve">
سلامتی است . زیبائی به لباسی که مارا زینت میدهد نیست</w:t>
      </w:r>
      <w:r>
        <w:br/>
      </w:r>
      <w:r>
        <w:rPr>
          <w:rtl/>
        </w:rPr>
        <w:t xml:space="preserve">
بلکه جمال در عقل و ادب است . یتیم آن نیست که پدرش</w:t>
      </w:r>
      <w:r>
        <w:br/>
      </w:r>
      <w:r>
        <w:rPr>
          <w:rtl/>
        </w:rPr>
        <w:t xml:space="preserve">
در گذشته است . یتیم کسی است که از علم و ادب محروم</w:t>
      </w:r>
      <w:r>
        <w:br/>
      </w:r>
      <w:r>
        <w:rPr>
          <w:rtl/>
        </w:rPr>
        <w:t xml:space="preserve">
مانده است .</w:t>
      </w:r>
    </w:p>
    <w:p>
      <w:pPr>
        <w:pStyle w:val="RtlNormalLow"/>
        <w:bidi/>
      </w:pPr>
      <w:r>
        <w:rPr>
          <w:rtl/>
        </w:rPr>
        <w:t xml:space="preserve">ص ٨٥</w:t>
      </w:r>
    </w:p>
    <w:p>
      <w:pPr>
        <w:pStyle w:val="RtlNormalLow"/>
        <w:numPr>
          <w:ilvl w:val="0"/>
          <w:numId w:val="48170"/>
        </w:numPr>
        <w:bidi/>
      </w:pPr>
      <w:r>
        <w:rPr>
          <w:rtl/>
        </w:rPr>
        <w:t xml:space="preserve">٥٢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ما آن للسّدابِ ان یَلِدَ الذّی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سمَیّتُموه بِزَعمَکم اِنسانا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در لوح جناب فاضل شیرازی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میفرمایند : " .. حضرت اما ثانی عشر در حیّز غیب بود امّا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در عالم جسد تحقّق ینداشت بلکه بعضی از اکابر شیعیان در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آنزمان محض محفظهٴ ضعفای ناس چنین مصلحت دانستند که آن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شخص موجود در حیّز غیب را چنین ذکر نمایند که تصّورشود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که درحیّز جسم است لاّن عالم الوجود عالم واحد ماکان غیباً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الاّ بکم و ماکان شهوداً الاّ بکم چنین تفکّری و تصّوری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تدبری نمودند ابن حجر در صواعق یک بیتی  میگوید : ما آن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للسرّداب ان یلد الذّی سمیّتموه بزعمکم انسانا فعلی عقولکم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العفاء لانّکم ثلثتم العنقاء و الغیلانا ..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ظهور الحق ّ . ج ٨ قسمت اوّل . ص ٥٧١ - ٥٧٢ )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29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RtlNormalLow"/>
        <w:bidi/>
      </w:pPr>
      <w:r>
        <w:rPr>
          <w:rtl/>
        </w:rPr>
        <w:t xml:space="preserve">چنانکه تصریح فرموده اند ابیات از ابن حجر عسقلانی</w:t>
      </w:r>
      <w:r>
        <w:br/>
      </w:r>
      <w:r>
        <w:rPr>
          <w:rtl/>
        </w:rPr>
        <w:t xml:space="preserve">
( فوت ٨٥٢ ه ق ) است و بصورت زیر در کتاب صواعق</w:t>
      </w:r>
      <w:r>
        <w:br/>
      </w:r>
      <w:r>
        <w:rPr>
          <w:rtl/>
        </w:rPr>
        <w:t xml:space="preserve">
محرقه . ص ١٦٧ . بطبع رسیده است :</w:t>
      </w:r>
      <w:r>
        <w:br/>
      </w:r>
      <w:r>
        <w:rPr>
          <w:rtl/>
        </w:rPr>
        <w:t xml:space="preserve">
" ما آن للسّرداب ان یلد الذّی</w:t>
      </w:r>
      <w:r>
        <w:br/>
      </w:r>
      <w:r>
        <w:rPr>
          <w:rtl/>
        </w:rPr>
        <w:t xml:space="preserve">
کلمتموه بجهلکم ما آنا (کذا)</w:t>
      </w:r>
      <w:r>
        <w:br/>
      </w:r>
      <w:r>
        <w:rPr>
          <w:rtl/>
        </w:rPr>
        <w:t xml:space="preserve">
فَعَلی عُقولِکم العَفاء فانّکم</w:t>
      </w:r>
      <w:r>
        <w:br/>
      </w:r>
      <w:r>
        <w:rPr>
          <w:rtl/>
        </w:rPr>
        <w:t xml:space="preserve">
ثَلَثْتُمْ العَنقاء و الغیلانا "</w:t>
      </w:r>
      <w:r>
        <w:br/>
      </w:r>
      <w:r>
        <w:rPr>
          <w:rtl/>
        </w:rPr>
        <w:t xml:space="preserve">
حاجی میرزا محمّد افشار در کتاب بحر العرفان خود</w:t>
      </w:r>
      <w:r>
        <w:br/>
      </w:r>
      <w:r>
        <w:rPr>
          <w:rtl/>
        </w:rPr>
        <w:t xml:space="preserve">
مینویسد : " .. قدری در صواعق ابن حجر ملاحظه فرمائید با</w:t>
      </w:r>
    </w:p>
    <w:p>
      <w:pPr>
        <w:pStyle w:val="RtlNormalLow"/>
        <w:bidi/>
      </w:pPr>
      <w:r>
        <w:rPr>
          <w:rtl/>
        </w:rPr>
        <w:t xml:space="preserve">ص ٨٦</w:t>
      </w:r>
      <w:r>
        <w:br/>
      </w:r>
      <w:r>
        <w:rPr>
          <w:rtl/>
        </w:rPr>
        <w:t xml:space="preserve">
آنکه نسبت به اهل بیت رسالت بمنتها درجهٴ اخلاص و ارادة</w:t>
      </w:r>
      <w:r>
        <w:br/>
      </w:r>
      <w:r>
        <w:rPr>
          <w:rtl/>
        </w:rPr>
        <w:t xml:space="preserve">
بود و در مدح آن بزرگواران اشعار نیکو بنظم آورده معذلک</w:t>
      </w:r>
      <w:r>
        <w:br/>
      </w:r>
      <w:r>
        <w:rPr>
          <w:rtl/>
        </w:rPr>
        <w:t xml:space="preserve">
در طعن کسانی که معتقد و متیقّنند که حضرت مهدی ولد صلبی</w:t>
      </w:r>
      <w:r>
        <w:br/>
      </w:r>
      <w:r>
        <w:rPr>
          <w:rtl/>
        </w:rPr>
        <w:t xml:space="preserve">
امام حسن عسکری در سرداب غائب گردیده این دو شعر را به</w:t>
      </w:r>
      <w:r>
        <w:br/>
      </w:r>
      <w:r>
        <w:rPr>
          <w:rtl/>
        </w:rPr>
        <w:t xml:space="preserve">
رشتهٴ نظم در آورده است : ما آن للسّرداب ان یلدا الّذی سمّیتموه</w:t>
      </w:r>
      <w:r>
        <w:br/>
      </w:r>
      <w:r>
        <w:rPr>
          <w:rtl/>
        </w:rPr>
        <w:t xml:space="preserve">
بزعمکم انسانا فعلی عقولکم العفاء فانّکم ثلثتم العنقاء</w:t>
      </w:r>
      <w:r>
        <w:br/>
      </w:r>
      <w:r>
        <w:rPr>
          <w:rtl/>
        </w:rPr>
        <w:t xml:space="preserve">
و الغیلانا ..."</w:t>
      </w:r>
    </w:p>
    <w:p>
      <w:pPr>
        <w:pStyle w:val="RtlNormalLow"/>
        <w:bidi/>
      </w:pPr>
      <w:r>
        <w:rPr>
          <w:rtl/>
        </w:rPr>
        <w:t xml:space="preserve">( بحر العرفان . ص ٤٦ - ٤٧ )</w:t>
      </w:r>
      <w:r>
        <w:br/>
      </w:r>
      <w:r>
        <w:rPr>
          <w:rtl/>
        </w:rPr>
        <w:t xml:space="preserve">
مضامین ابیات این است که زمان آن هنوز نیامده است</w:t>
      </w:r>
      <w:r>
        <w:br/>
      </w:r>
      <w:r>
        <w:rPr>
          <w:rtl/>
        </w:rPr>
        <w:t xml:space="preserve">
که سرداب کسی را بزاید که به گمان باطل خود اورا انسان</w:t>
      </w:r>
      <w:r>
        <w:br/>
      </w:r>
      <w:r>
        <w:rPr>
          <w:rtl/>
        </w:rPr>
        <w:t xml:space="preserve">
نامیده اید . خدا عقول شمارا ببخشاید که بر دو اسم بی</w:t>
      </w:r>
      <w:r>
        <w:br/>
      </w:r>
      <w:r>
        <w:rPr>
          <w:rtl/>
        </w:rPr>
        <w:t xml:space="preserve">
مسمّای " عنقا" و " غول " اسم سومی ( امام غائب ) افزوده اید</w:t>
      </w:r>
    </w:p>
    <w:p>
      <w:pPr>
        <w:pStyle w:val="RtlNormalLow"/>
        <w:bidi/>
      </w:pPr>
      <w:r>
        <w:rPr>
          <w:rtl/>
        </w:rPr>
        <w:t xml:space="preserve">ص ٨٧</w:t>
      </w:r>
    </w:p>
    <w:p>
      <w:pPr>
        <w:pStyle w:val="RtlNormalLow"/>
        <w:numPr>
          <w:ilvl w:val="0"/>
          <w:numId w:val="48171"/>
        </w:numPr>
        <w:bidi/>
      </w:pPr>
      <w:r>
        <w:rPr>
          <w:rtl/>
        </w:rPr>
        <w:t xml:space="preserve">٥٤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نادیهُم صارخٌ مِن بَعدِ ما قُبِروا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اَیْنَ الاَسِّرةُ و التیجانُ و الحِلَلَ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بهاءاللّه در لوحی میفرمایند : " یا علی علیک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سلامی عبد حاضر مکتوب جناب حاجی علیه سلامی را تلقاء وجه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مظلوم ذکر نمود .. چه مقدار از ملوک و اهل قصورکه در آنی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بقبور راجع شدند نعم ما قال نادیهم صارخ من بعد ما قبروا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این الاسرة و التیجان و الحلل 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بیت از امام ابی الحسن علی بن محمّد الهادی ع ( فوت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٢٥٤ ه ق ) است و در تاریخ الوالفداء چنین نقل گردیده است :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" باتواعلی قُلَلِ الاَجْبال تَحْرُسُهُم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غُلبُ الرّجالِ فما اَعْنتَهُم القُلَلُ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و َاسْتُنزلوا بَعْدَ عِزٍ عن معاقِلِهم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فَادْعوا حُفَراً یا بِئس ما نَزَلَوا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ناداهُمَ صارخٌ من بعد ما قُبِروا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أینَ الاَسِرةُ و التیجاهُ و الحلِلَ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این الوُجوهُ التّی کانت مُنَعّتَةً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من دونها تُضْرَبُ الاستارُ و الکُلَلَ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فَافصحَ القَبرُ عنهم حین ساءَ لَهُم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تلک الوُجوهُ علیها الدود یَقْتَتِلُ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قد طالما أکلوا دَهراً و ما شَربوا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فَاَصْبحوا بعد طول الاُکلِ قد اُکِلوا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کتاب المختصر . ح اوّل . جزء ٣ . ص ٥٧ )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30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RtlNormalLow"/>
        <w:bidi/>
      </w:pPr>
      <w:r>
        <w:rPr>
          <w:rtl/>
        </w:rPr>
        <w:t xml:space="preserve">فرصت الدولهٴ شیرازی ( فوت ١٣٣٩ ه ق ) در آثارالعجم</w:t>
      </w:r>
      <w:r>
        <w:br/>
      </w:r>
      <w:r>
        <w:rPr>
          <w:rtl/>
        </w:rPr>
        <w:t xml:space="preserve">
-----------</w:t>
      </w:r>
    </w:p>
    <w:p>
      <w:pPr>
        <w:pStyle w:val="Heading2"/>
        <w:pStyle w:val="RtlHeading2Low"/>
        <w:bidi/>
      </w:pPr>
      <w:hyperlink w:history="1" r:id="rIdw3xubhlxiikdphujw-_bx"/>
      <w:r>
        <w:rPr>
          <w:rtl/>
        </w:rPr>
        <w:t xml:space="preserve">ص ٨٨</w:t>
      </w:r>
      <w:r>
        <w:br/>
      </w:r>
      <w:r>
        <w:rPr>
          <w:rtl/>
        </w:rPr>
        <w:t xml:space="preserve">
خود ابیات را به حضرت علی علیه السّلام نسبت داده و چنین</w:t>
      </w:r>
      <w:r>
        <w:br/>
      </w:r>
      <w:r>
        <w:rPr>
          <w:rtl/>
        </w:rPr>
        <w:t xml:space="preserve">
ثبت نموده است :</w:t>
      </w:r>
      <w:r>
        <w:br/>
      </w:r>
      <w:r>
        <w:rPr>
          <w:rtl/>
        </w:rPr>
        <w:t xml:space="preserve">
" باتوا علی قلل الجبال تحرسهم</w:t>
      </w:r>
      <w:r>
        <w:br/>
      </w:r>
      <w:r>
        <w:rPr>
          <w:rtl/>
        </w:rPr>
        <w:t xml:space="preserve">
غلب الرّجال فلم ینفعهم القلل</w:t>
      </w:r>
      <w:r>
        <w:br/>
      </w:r>
      <w:r>
        <w:rPr>
          <w:rtl/>
        </w:rPr>
        <w:t xml:space="preserve">
و استنزلوا بعد عزّ عن معاقلهم</w:t>
      </w:r>
      <w:r>
        <w:br/>
      </w:r>
      <w:r>
        <w:rPr>
          <w:rtl/>
        </w:rPr>
        <w:t xml:space="preserve">
الی مقابرهم ما بئس ما نزلوا</w:t>
      </w:r>
      <w:r>
        <w:br/>
      </w:r>
      <w:r>
        <w:rPr>
          <w:rtl/>
        </w:rPr>
        <w:t xml:space="preserve">
ناداهم صارخ من بعد ما دفنوا</w:t>
      </w:r>
      <w:r>
        <w:br/>
      </w:r>
      <w:r>
        <w:rPr>
          <w:rtl/>
        </w:rPr>
        <w:t xml:space="preserve">
این الاسرة و التّیجان و الحلل</w:t>
      </w:r>
      <w:r>
        <w:br/>
      </w:r>
      <w:r>
        <w:rPr>
          <w:rtl/>
        </w:rPr>
        <w:t xml:space="preserve">
این الوجوه الّتی کانت محجبة</w:t>
      </w:r>
      <w:r>
        <w:br/>
      </w:r>
      <w:r>
        <w:rPr>
          <w:rtl/>
        </w:rPr>
        <w:t xml:space="preserve">
من دونها تضرب الاستار و الکلل</w:t>
      </w:r>
      <w:r>
        <w:br/>
      </w:r>
      <w:r>
        <w:rPr>
          <w:rtl/>
        </w:rPr>
        <w:t xml:space="preserve">
( آثار العجم . ص ١٨٦ )</w:t>
      </w:r>
    </w:p>
    <w:p>
      <w:pPr>
        <w:pStyle w:val="Heading2"/>
        <w:pStyle w:val="RtlHeading2Low"/>
        <w:bidi/>
      </w:pPr>
      <w:hyperlink w:history="1" r:id="rId3ehdciug-7iirxqgcdouv"/>
      <w:r>
        <w:rPr>
          <w:rtl/>
        </w:rPr>
        <w:t xml:space="preserve">مضمون ابیات چنین است که مردمانی بر قلّهٴ بلند کوهها</w:t>
      </w:r>
      <w:r>
        <w:br/>
      </w:r>
      <w:r>
        <w:rPr>
          <w:rtl/>
        </w:rPr>
        <w:t xml:space="preserve">
زندگی میکردند و مردان نیرومندی از آنان مواظبت</w:t>
      </w:r>
      <w:r>
        <w:br/>
      </w:r>
      <w:r>
        <w:rPr>
          <w:rtl/>
        </w:rPr>
        <w:t xml:space="preserve">
مینمودند . امّا جایگاه بلند آنان سودی نبخشید زیرا از</w:t>
      </w:r>
      <w:r>
        <w:br/>
      </w:r>
      <w:r>
        <w:rPr>
          <w:rtl/>
        </w:rPr>
        <w:t xml:space="preserve">
رفرف اعلی به حضیض ادنی در افتادند و در قعر قبور جای</w:t>
      </w:r>
      <w:r>
        <w:br/>
      </w:r>
      <w:r>
        <w:rPr>
          <w:rtl/>
        </w:rPr>
        <w:t xml:space="preserve">
گرفتند . در این وقت کسی ندا در داد که تاج و تخت ها کجا</w:t>
      </w:r>
      <w:r>
        <w:br/>
      </w:r>
      <w:r>
        <w:rPr>
          <w:rtl/>
        </w:rPr>
        <w:t xml:space="preserve">
رفت . زر و زیورها چه شد و بر گونه هائی که به ناز و نعمت</w:t>
      </w:r>
      <w:r>
        <w:br/>
      </w:r>
      <w:r>
        <w:rPr>
          <w:rtl/>
        </w:rPr>
        <w:t xml:space="preserve">
خو کرده بودند و پرده ها در مقابل آنها آویخته میشد چه</w:t>
      </w:r>
      <w:r>
        <w:br/>
      </w:r>
      <w:r>
        <w:rPr>
          <w:rtl/>
        </w:rPr>
        <w:t xml:space="preserve">
وارد آمد ؟ قبر به سخن در آمد و گفت با این گونه ما</w:t>
      </w:r>
      <w:r>
        <w:br/>
      </w:r>
      <w:r>
        <w:rPr>
          <w:rtl/>
        </w:rPr>
        <w:t xml:space="preserve">
امروز کرمها در کشاکشند . آری روزگاری دراز خوش خوردند</w:t>
      </w:r>
      <w:r>
        <w:br/>
      </w:r>
      <w:r>
        <w:rPr>
          <w:rtl/>
        </w:rPr>
        <w:t xml:space="preserve">
و خوش نوشیدند ولی عاقبت خود طعمهٴ حشرات ارض شدند ۭ</w:t>
      </w:r>
      <w:r>
        <w:br/>
      </w:r>
      <w:r>
        <w:rPr>
          <w:rtl/>
        </w:rPr>
        <w:t xml:space="preserve">
این ابیات و روایت مربوط به آنرا حضرت عبدالبهاء</w:t>
      </w:r>
      <w:r>
        <w:br/>
      </w:r>
      <w:r>
        <w:rPr>
          <w:rtl/>
        </w:rPr>
        <w:t xml:space="preserve">
در بیانات شفاهی خود نیز بیان فرموده اند .</w:t>
      </w:r>
      <w:r>
        <w:br/>
      </w:r>
      <w:r>
        <w:rPr>
          <w:rtl/>
        </w:rPr>
        <w:t xml:space="preserve">
برای مطالعهٴ بیانات حضرت عبدالبهاء ن ک به کتاب</w:t>
      </w:r>
      <w:r>
        <w:br/>
      </w:r>
      <w:r>
        <w:rPr>
          <w:rtl/>
        </w:rPr>
        <w:t xml:space="preserve">
مقام شعر در ادیان . ص ٢٧ - ٣٠ .</w:t>
      </w:r>
    </w:p>
    <w:p>
      <w:pPr>
        <w:pStyle w:val="RtlNormalLow"/>
        <w:bidi/>
      </w:pPr>
      <w:r>
        <w:rPr>
          <w:rtl/>
        </w:rPr>
        <w:t xml:space="preserve">ص ٨٩</w:t>
      </w:r>
    </w:p>
    <w:p>
      <w:pPr>
        <w:pStyle w:val="RtlNormalLow"/>
        <w:numPr>
          <w:ilvl w:val="0"/>
          <w:numId w:val="48172"/>
        </w:numPr>
        <w:bidi/>
      </w:pPr>
      <w:r>
        <w:rPr>
          <w:rtl/>
        </w:rPr>
        <w:t xml:space="preserve">٥٥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وَ اِذا أتَتْکَ نقیصتی من ناقصٍ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فَهیَ الشّهادةُ لی بانّی کامِلُ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در لوح جناب حاجی نیاز میفرمایند :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" ای یار روحانی از وقوعت مولمه میدانم که بینهایت متألم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متأثر هستی ... اعتناء به جراید ننمائید مسکوت عنها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گذاشتن بهتر و خوشتر شاعرگوید و اذا اتتک نقیصتی من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ناقص فهی الشّهادة لی بانّی کامل 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حضرت عبدالبهاء در لوحی دیگر میفرمایند :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" هوالمؤیّد ایّها الافنون المنشعب من الشّجرة المبارکة اثر کلک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آن روح مجرچد حکایت از کلّ شیئ احصیناه کتاباً مینمود مشام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را معطّر نمود و بصر را منوّر چه که آیت محبّت اللّه بود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نفحهٴخو‌شی از ریاض انقطاع اگر چه مفتریات غافلین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اعتراضات و روایات مفترین بی حدّ و شمار و لکن لاتخف انّ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اللّه معنا انّ اللّه لا یصلح عمل المفسدین للّه الحمد روش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اطوار و اخلاق احبّای الهی چون آفتاب روشن اگر خفّاشان لسان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به مذمّت گشایند همان مذمّت عین ستایش است شاعر عرب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گوید و اذا اتتک نقیصتی من ناقصٍ فهی الشّهادة لی بانّی کامل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ذرهم فی خوضهم یلعبون . 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بیت از متنبّی است و در دیوانش چنین ثبت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گشته است :</w:t>
      </w:r>
    </w:p>
    <w:p>
      <w:pPr>
        <w:pStyle w:val="Heading2"/>
        <w:pStyle w:val="RtlHeading2Middle"/>
        <w:bidi/>
      </w:pPr>
      <w:hyperlink w:history="1" r:id="rIdzbzoe3jqmo5fsnlkcdkfz"/>
      <w:r>
        <w:rPr>
          <w:rtl/>
        </w:rPr>
        <w:t xml:space="preserve">ص ٩٠</w:t>
      </w:r>
      <w:r>
        <w:br/>
      </w:r>
      <w:r>
        <w:rPr>
          <w:rtl/>
        </w:rPr>
        <w:t xml:space="preserve">
" و اذا أتَتْک مَذَمّتی من ناقسٍ</w:t>
      </w:r>
      <w:r>
        <w:br/>
      </w:r>
      <w:r>
        <w:rPr>
          <w:rtl/>
        </w:rPr>
        <w:t xml:space="preserve">
فهیَ الشّهادة لی بأنّی کامِل "</w:t>
      </w:r>
      <w:r>
        <w:br/>
      </w:r>
      <w:r>
        <w:rPr>
          <w:rtl/>
        </w:rPr>
        <w:t xml:space="preserve">
( دیوان متنبّی . ص ١٨٠ )</w:t>
      </w:r>
    </w:p>
    <w:p>
      <w:pPr>
        <w:pStyle w:val="Heading2"/>
        <w:pStyle w:val="RtlHeading2Low"/>
        <w:bidi/>
      </w:pPr>
      <w:hyperlink w:history="1" r:id="rIdnhq2kwil5-rp5yo5y1ykg"/>
      <w:r>
        <w:rPr>
          <w:rtl/>
        </w:rPr>
        <w:t xml:space="preserve">معانی بیت متنبّی را شاعری به زبان فارسی چنین</w:t>
      </w:r>
      <w:r>
        <w:br/>
      </w:r>
      <w:r>
        <w:rPr>
          <w:rtl/>
        </w:rPr>
        <w:t xml:space="preserve">
آورده است که :</w:t>
      </w:r>
      <w:r>
        <w:br/>
      </w:r>
      <w:r>
        <w:rPr>
          <w:rtl/>
        </w:rPr>
        <w:t xml:space="preserve">
" ارشنیدی زشتیم ازناقصی</w:t>
      </w:r>
      <w:r>
        <w:br/>
      </w:r>
      <w:r>
        <w:rPr>
          <w:rtl/>
        </w:rPr>
        <w:t xml:space="preserve">
بود او خود بر کمال من گواه  "</w:t>
      </w:r>
      <w:r>
        <w:br/>
      </w:r>
      <w:r>
        <w:rPr>
          <w:rtl/>
        </w:rPr>
        <w:t xml:space="preserve">
( ترجمه کشکول . ج ١ . ص ٢٩١ )</w:t>
      </w:r>
    </w:p>
    <w:p>
      <w:pPr>
        <w:pStyle w:val="RtlNormalLow"/>
        <w:bidi/>
      </w:pPr>
      <w:r>
        <w:rPr>
          <w:rtl/>
        </w:rPr>
        <w:t xml:space="preserve">ص ٩١</w:t>
      </w:r>
    </w:p>
    <w:p>
      <w:pPr>
        <w:pStyle w:val="RtlNormalLow"/>
        <w:numPr>
          <w:ilvl w:val="0"/>
          <w:numId w:val="48173"/>
        </w:numPr>
        <w:bidi/>
      </w:pPr>
      <w:r>
        <w:rPr>
          <w:rtl/>
        </w:rPr>
        <w:t xml:space="preserve">٥٦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وَ البَحرٌ علی ما کانَ فی قِدَمِ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اِنّ الحَوادثَ امواجٌ و اشباحُ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بهاءاللّه در لوح شیخ سلمان میفرمایند : " ..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در مقامی دیگر گفته اند وَالبحر بحر علی ماکان فی قدم انّ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الحوادث امواج و اشباح باری جمیع اشیاء را مظاهر تجلّی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ذاتی حقّ میدانند ..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مجموعهٴ الواح . ص ١٤٠ )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31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Heading2"/>
        <w:pStyle w:val="RtlHeading2Low"/>
        <w:bidi/>
      </w:pPr>
      <w:hyperlink w:history="1" r:id="rIdmverns0ooyacsrfnswfsh"/>
      <w:r>
        <w:rPr>
          <w:rtl/>
        </w:rPr>
        <w:t xml:space="preserve">حضرت عبدالبهاء در لوحی میفرمایند : "... عوام</w:t>
      </w:r>
      <w:r>
        <w:br/>
      </w:r>
      <w:r>
        <w:rPr>
          <w:rtl/>
        </w:rPr>
        <w:t xml:space="preserve">
متصوّفه را گمان چنان که آن حقیقت غیر منعوته حلول در این</w:t>
      </w:r>
      <w:r>
        <w:br/>
      </w:r>
      <w:r>
        <w:rPr>
          <w:rtl/>
        </w:rPr>
        <w:t xml:space="preserve">
صور نامتناهیه نموده چنانچه گفته اند البحر بحر علی ما کان</w:t>
      </w:r>
      <w:r>
        <w:br/>
      </w:r>
      <w:r>
        <w:rPr>
          <w:rtl/>
        </w:rPr>
        <w:t xml:space="preserve">
فی القدم انّ الحوادث امواج و اشباح .. حضرت اعلی روحی له</w:t>
      </w:r>
      <w:r>
        <w:br/>
      </w:r>
      <w:r>
        <w:rPr>
          <w:rtl/>
        </w:rPr>
        <w:t xml:space="preserve">
الفذاء میفرماید که مصداق این بیت البحر بحر علی ما کان فی</w:t>
      </w:r>
      <w:r>
        <w:br/>
      </w:r>
      <w:r>
        <w:rPr>
          <w:rtl/>
        </w:rPr>
        <w:t xml:space="preserve">
القدم و انّ الحوادث امواج و اشباح در مشیّت اوّلیّه تمام است</w:t>
      </w:r>
      <w:r>
        <w:br/>
      </w:r>
      <w:r>
        <w:rPr>
          <w:rtl/>
        </w:rPr>
        <w:t xml:space="preserve">
نه در ذات حقّ ..."</w:t>
      </w:r>
      <w:r>
        <w:br/>
      </w:r>
      <w:r>
        <w:rPr>
          <w:rtl/>
        </w:rPr>
        <w:t xml:space="preserve">
( مکاتیب . ج ٣ . ص ٣٥٥ - ٣٥٦ )</w:t>
      </w:r>
    </w:p>
    <w:p>
      <w:pPr>
        <w:pStyle w:val="RtlNormalLow"/>
        <w:bidi/>
      </w:pPr>
      <w:r>
        <w:rPr>
          <w:rtl/>
        </w:rPr>
        <w:t xml:space="preserve">شعر از مؤیّد الدّین الجندی ب( فوت حدود ٧٠٠ ه ق )</w:t>
      </w:r>
      <w:r>
        <w:br/>
      </w:r>
      <w:r>
        <w:rPr>
          <w:rtl/>
        </w:rPr>
        <w:t xml:space="preserve">
است . جامی در نقد النّصوص فی شرح نقش الفصوص مینویسد :</w:t>
      </w:r>
      <w:r>
        <w:br/>
      </w:r>
      <w:r>
        <w:rPr>
          <w:rtl/>
        </w:rPr>
        <w:t xml:space="preserve">
-------------------------------</w:t>
      </w:r>
      <w:r>
        <w:br/>
      </w:r>
      <w:r>
        <w:rPr>
          <w:rtl/>
        </w:rPr>
        <w:t xml:space="preserve">
" .. وللّه درّ الشیّخ مویّد الدّین الجندی حیث قال :</w:t>
      </w:r>
      <w:r>
        <w:br/>
      </w:r>
      <w:r>
        <w:rPr>
          <w:rtl/>
        </w:rPr>
        <w:t xml:space="preserve">
البحر بحر علی ماکان فی قدم</w:t>
      </w:r>
      <w:r>
        <w:br/>
      </w:r>
      <w:r>
        <w:rPr>
          <w:rtl/>
        </w:rPr>
        <w:t xml:space="preserve">
انّ الحوادث امواج و انهار</w:t>
      </w:r>
    </w:p>
    <w:p>
      <w:pPr>
        <w:pStyle w:val="Heading2"/>
        <w:pStyle w:val="RtlHeading2Low"/>
        <w:bidi/>
      </w:pPr>
      <w:hyperlink w:history="1" r:id="rIdln0r51wb6s5zmic6byg0t"/>
      <w:r>
        <w:rPr>
          <w:rtl/>
        </w:rPr>
        <w:t xml:space="preserve">ص ٩٢</w:t>
      </w:r>
      <w:r>
        <w:br/>
      </w:r>
      <w:r>
        <w:rPr>
          <w:rtl/>
        </w:rPr>
        <w:t xml:space="preserve">
لایحجبنّک اشکالٌ تُشاکلها</w:t>
      </w:r>
      <w:r>
        <w:br/>
      </w:r>
      <w:r>
        <w:rPr>
          <w:rtl/>
        </w:rPr>
        <w:t xml:space="preserve">
عمّن تشکّل فیها فهی استار "</w:t>
      </w:r>
      <w:r>
        <w:br/>
      </w:r>
      <w:r>
        <w:rPr>
          <w:rtl/>
        </w:rPr>
        <w:t xml:space="preserve">
( نقد النّصوص . ص ٦٧ )</w:t>
      </w:r>
      <w:r>
        <w:br/>
      </w:r>
      <w:r>
        <w:rPr>
          <w:rtl/>
        </w:rPr>
        <w:t xml:space="preserve">
ابیات را به ابن عربی ( فوت ٦٣٨ ه ق ) نیز منسوب</w:t>
      </w:r>
      <w:r>
        <w:br/>
      </w:r>
      <w:r>
        <w:rPr>
          <w:rtl/>
        </w:rPr>
        <w:t xml:space="preserve">
دانسته اند . ن ک به کتاب جامع الاسرار و منبع الانوار . ص</w:t>
      </w:r>
      <w:r>
        <w:br/>
      </w:r>
      <w:r>
        <w:rPr>
          <w:rtl/>
        </w:rPr>
        <w:t xml:space="preserve">
-------------------------------</w:t>
      </w:r>
      <w:r>
        <w:br/>
      </w:r>
      <w:r>
        <w:rPr>
          <w:rtl/>
        </w:rPr>
        <w:t xml:space="preserve">
٨٠٦ . در لمعات فخرالدّین عراقی هم این ابیات مذکور شده</w:t>
      </w:r>
      <w:r>
        <w:br/>
      </w:r>
      <w:r>
        <w:rPr>
          <w:rtl/>
        </w:rPr>
        <w:t xml:space="preserve">
و ترجمعٴ آنها چنین آمده است : " دریا دریاست بر آن گونه</w:t>
      </w:r>
      <w:r>
        <w:br/>
      </w:r>
      <w:r>
        <w:rPr>
          <w:rtl/>
        </w:rPr>
        <w:t xml:space="preserve">
که در پیش از ظهور در مظاهر بود. بدرستی که پدیده های</w:t>
      </w:r>
      <w:r>
        <w:br/>
      </w:r>
      <w:r>
        <w:rPr>
          <w:rtl/>
        </w:rPr>
        <w:t xml:space="preserve">
توپیدا شدهٴ موجها و جویهاست . در پرده و پوشش ندارد ترا</w:t>
      </w:r>
      <w:r>
        <w:br/>
      </w:r>
      <w:r>
        <w:rPr>
          <w:rtl/>
        </w:rPr>
        <w:t xml:space="preserve">
شکلهائی که مانند امواج و انهار است از آن کس که متشکّل</w:t>
      </w:r>
      <w:r>
        <w:br/>
      </w:r>
      <w:r>
        <w:rPr>
          <w:rtl/>
        </w:rPr>
        <w:t xml:space="preserve">
شده در آن شکلها . و حال آنکه این شکلها پرده‌اند .</w:t>
      </w:r>
      <w:r>
        <w:br/>
      </w:r>
      <w:r>
        <w:rPr>
          <w:rtl/>
        </w:rPr>
        <w:t xml:space="preserve">
( لمعات . ص ٥٧ )</w:t>
      </w:r>
    </w:p>
    <w:p>
      <w:pPr>
        <w:pStyle w:val="RtlNormalLow"/>
        <w:numPr>
          <w:ilvl w:val="0"/>
          <w:numId w:val="48174"/>
        </w:numPr>
        <w:bidi/>
      </w:pPr>
      <w:r>
        <w:rPr>
          <w:rtl/>
        </w:rPr>
        <w:t xml:space="preserve">٥٧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و الفَضْلُ ما شَهِدَتْ به الاَعْداء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 ک ذیل : " الفضل ما شهدت</w:t>
      </w:r>
    </w:p>
    <w:p>
      <w:pPr>
        <w:pStyle w:val="RtlNormalLow"/>
        <w:bidi/>
      </w:pPr>
      <w:r>
        <w:rPr>
          <w:rtl/>
        </w:rPr>
        <w:t xml:space="preserve">ص ٩٣</w:t>
      </w:r>
    </w:p>
    <w:p>
      <w:pPr>
        <w:pStyle w:val="RtlNormalLow"/>
        <w:numPr>
          <w:ilvl w:val="0"/>
          <w:numId w:val="48175"/>
        </w:numPr>
        <w:bidi/>
      </w:pPr>
      <w:r>
        <w:rPr>
          <w:rtl/>
        </w:rPr>
        <w:t xml:space="preserve">٥٨ -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و انتَ الکتابُ المبینُ الذّی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بِاَحرفه یَظهَر المُضمَرُ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در لوحی میفرمایند : " .. تو که در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ظلّ کتاب مبین و قرآن عظیم و لوح مسطور و رقّ منشور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واقع شدی جهدی نما و سعی بلیغ فرما که کلمهٴ جامعهٴ تامهّ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گردی و در لوح محفوظ مثبوت شوی و در معنای حقیقت استعمال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گردی تا بحر معانی موج زند و موج مفاهیم کلیّه اوج گیرد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مضمون و انت الکتاب المبین الذّی باحرفه یظهر المضمر تحقّق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یابد " .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مکاتیب . ج ٥ . ص ٣٥ - ٣٦ )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32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Heading2"/>
        <w:pStyle w:val="RtlHeading2Low"/>
        <w:bidi/>
      </w:pPr>
      <w:hyperlink w:history="1" r:id="rIdci3ijezf_6s5gxlfxqep2"/>
      <w:r>
        <w:rPr>
          <w:rtl/>
        </w:rPr>
        <w:t xml:space="preserve">بیت به حضرت علی علیه السّلام نسبت داده شده است و</w:t>
      </w:r>
      <w:r>
        <w:br/>
      </w:r>
      <w:r>
        <w:rPr>
          <w:rtl/>
        </w:rPr>
        <w:t xml:space="preserve">
در دیوانی از اشعار حضرتش چنین ثبت گشته :</w:t>
      </w:r>
      <w:r>
        <w:br/>
      </w:r>
      <w:r>
        <w:rPr>
          <w:rtl/>
        </w:rPr>
        <w:t xml:space="preserve">
" دواؤک فیک و ما تشعر</w:t>
      </w:r>
      <w:r>
        <w:br/>
      </w:r>
      <w:r>
        <w:rPr>
          <w:rtl/>
        </w:rPr>
        <w:t xml:space="preserve">
داؤک منک و ما تبصر</w:t>
      </w:r>
      <w:r>
        <w:br/>
      </w:r>
      <w:r>
        <w:rPr>
          <w:rtl/>
        </w:rPr>
        <w:t xml:space="preserve">
و انت الکتاب المبین الذّی</w:t>
      </w:r>
      <w:r>
        <w:br/>
      </w:r>
      <w:r>
        <w:rPr>
          <w:rtl/>
        </w:rPr>
        <w:t xml:space="preserve">
باحرفه یظهر المضمر "</w:t>
      </w:r>
      <w:r>
        <w:br/>
      </w:r>
      <w:r>
        <w:rPr>
          <w:rtl/>
        </w:rPr>
        <w:t xml:space="preserve">
دیوان امیرالمؤمنین . ص ٢٨ )</w:t>
      </w:r>
    </w:p>
    <w:p>
      <w:pPr>
        <w:pStyle w:val="RtlNormalLow"/>
        <w:bidi/>
      </w:pPr>
      <w:r>
        <w:rPr>
          <w:rtl/>
        </w:rPr>
        <w:t xml:space="preserve">و نیز ن ک به ذیل : " اتحسب انّک جرم صغیر .. "</w:t>
      </w:r>
    </w:p>
    <w:p>
      <w:pPr>
        <w:pStyle w:val="RtlNormalLow"/>
        <w:bidi/>
      </w:pPr>
      <w:r>
        <w:rPr>
          <w:rtl/>
        </w:rPr>
        <w:t xml:space="preserve">ص ٩٤</w:t>
      </w:r>
    </w:p>
    <w:p>
      <w:pPr>
        <w:pStyle w:val="RtlNormalLow"/>
        <w:numPr>
          <w:ilvl w:val="0"/>
          <w:numId w:val="48176"/>
        </w:numPr>
        <w:bidi/>
      </w:pPr>
      <w:r>
        <w:rPr>
          <w:rtl/>
        </w:rPr>
        <w:t xml:space="preserve">٥٩ -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و جُودْکَ ذَنبٌ لایُقاسُ به ذَنبٌ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در لوح آقا میرزا احمد ( در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واشنگتن ) میفرمایند : " ای یار عزیز نامه های تو جمیعاًرسید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انشاءاللّه جواب مرقوم میشود ... انسان هرچند بدرجهٴ ابرار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رسد و نیکو کردار گردد صورت رحمانی یابد و بصفات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نورانیّه متصّف گردد باز آثار گناه که از خصائص حقیقت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امکان است از انسان انفکاک نیابد و جودک ذنب لایقاس به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ذنب ..."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نیز حضرت عبدالهاء در لوحی میفرمایند : " ... امّا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قضیّهٴ و عصی آدم و آیهٴ ما تقدّم من ذنبک و ما تأخّر این مقام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حسنات الابرار سیّئات المقرّبین است و وجودک ذنب لایقاس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به ذنب ...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مائده آسمانی . ج ٩ . ص ٥ )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33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RtlNormalLow"/>
        <w:bidi/>
      </w:pPr>
      <w:r>
        <w:rPr>
          <w:rtl/>
        </w:rPr>
        <w:t xml:space="preserve">ابن خلکان در وفیات الاعیان در ذیل شرح احوال</w:t>
      </w:r>
      <w:r>
        <w:br/>
      </w:r>
      <w:r>
        <w:rPr>
          <w:rtl/>
        </w:rPr>
        <w:t xml:space="preserve">
الوالقاسم الجنید بن محمّد بن الجنید الخزاز القواریری</w:t>
      </w:r>
      <w:r>
        <w:br/>
      </w:r>
      <w:r>
        <w:rPr>
          <w:rtl/>
        </w:rPr>
        <w:t xml:space="preserve">
مینویسد :</w:t>
      </w:r>
      <w:r>
        <w:br/>
      </w:r>
      <w:r>
        <w:rPr>
          <w:rtl/>
        </w:rPr>
        <w:t xml:space="preserve">
" اذا قلت : اهدی الهجر لی حلل البلی</w:t>
      </w:r>
      <w:r>
        <w:br/>
      </w:r>
      <w:r>
        <w:rPr>
          <w:rtl/>
        </w:rPr>
        <w:t xml:space="preserve">
تقولین : لو لا الهجر لم یطب الحبّ</w:t>
      </w:r>
      <w:r>
        <w:br/>
      </w:r>
      <w:r>
        <w:rPr>
          <w:rtl/>
        </w:rPr>
        <w:t xml:space="preserve">
و ان قلت : هذا القلب احرقه الهوی</w:t>
      </w:r>
      <w:r>
        <w:br/>
      </w:r>
      <w:r>
        <w:rPr>
          <w:rtl/>
        </w:rPr>
        <w:t xml:space="preserve">
تقولی : بنیران الهوی شرف القلب</w:t>
      </w:r>
    </w:p>
    <w:p>
      <w:pPr>
        <w:pStyle w:val="Heading2"/>
        <w:pStyle w:val="RtlHeading2Low"/>
        <w:bidi/>
      </w:pPr>
      <w:hyperlink w:history="1" r:id="rIdr01pjfylkqtwgjjersibd"/>
      <w:r>
        <w:rPr>
          <w:rtl/>
        </w:rPr>
        <w:t xml:space="preserve">ص ٩٥</w:t>
      </w:r>
      <w:r>
        <w:br/>
      </w:r>
      <w:r>
        <w:rPr>
          <w:rtl/>
        </w:rPr>
        <w:t xml:space="preserve">
و ان قلت : ما اذنبت . قلت مجیبةً</w:t>
      </w:r>
      <w:r>
        <w:br/>
      </w:r>
      <w:r>
        <w:rPr>
          <w:rtl/>
        </w:rPr>
        <w:t xml:space="preserve">
حیاتک ذنب لا یقاس به ذنب "</w:t>
      </w:r>
      <w:r>
        <w:br/>
      </w:r>
      <w:r>
        <w:rPr>
          <w:rtl/>
        </w:rPr>
        <w:t xml:space="preserve">
( وفیات الاعیان . ج ٣ . ص ٢٩٩ )</w:t>
      </w:r>
    </w:p>
    <w:p>
      <w:pPr>
        <w:pStyle w:val="RtlNormalLow"/>
        <w:bidi/>
      </w:pPr>
      <w:r>
        <w:rPr>
          <w:rtl/>
        </w:rPr>
        <w:t xml:space="preserve">و در ذیل همین صفحه از کتاب وفیات الاعیان چنین</w:t>
      </w:r>
      <w:r>
        <w:br/>
      </w:r>
      <w:r>
        <w:rPr>
          <w:rtl/>
        </w:rPr>
        <w:t xml:space="preserve">
آمده است :</w:t>
      </w:r>
      <w:r>
        <w:br/>
      </w:r>
      <w:r>
        <w:rPr>
          <w:rtl/>
        </w:rPr>
        <w:t xml:space="preserve">
" و یروی و ان قلت ما ذنب الیک ؟ اجبتنی</w:t>
      </w:r>
      <w:r>
        <w:br/>
      </w:r>
      <w:r>
        <w:rPr>
          <w:rtl/>
        </w:rPr>
        <w:t xml:space="preserve">
و جودک ذنب لایقاس به ذنب "</w:t>
      </w:r>
      <w:r>
        <w:br/>
      </w:r>
      <w:r>
        <w:rPr>
          <w:rtl/>
        </w:rPr>
        <w:t xml:space="preserve">
مقصود از مصرع منقول در لوح مبارک آن است که وجود</w:t>
      </w:r>
      <w:r>
        <w:br/>
      </w:r>
      <w:r>
        <w:rPr>
          <w:rtl/>
        </w:rPr>
        <w:t xml:space="preserve">
انسانی خود عبارت از گناهی است که هیچ گناه دیگری با آن</w:t>
      </w:r>
      <w:r>
        <w:br/>
      </w:r>
      <w:r>
        <w:rPr>
          <w:rtl/>
        </w:rPr>
        <w:t xml:space="preserve">
قیاس نمیگردد .</w:t>
      </w:r>
    </w:p>
    <w:p>
      <w:pPr>
        <w:pStyle w:val="RtlNormalLow"/>
        <w:numPr>
          <w:ilvl w:val="0"/>
          <w:numId w:val="48177"/>
        </w:numPr>
        <w:bidi/>
      </w:pPr>
      <w:r>
        <w:rPr>
          <w:rtl/>
        </w:rPr>
        <w:t xml:space="preserve">٦٠ -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حزنی ما یعقوب بث اقّله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کلّ بلاء ایّوب بعض بلیتّی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 ک به ذیل : فطوفان نوح .. "</w:t>
      </w:r>
    </w:p>
    <w:p>
      <w:pPr>
        <w:pStyle w:val="RtlNormalLow"/>
        <w:bidi/>
      </w:pPr>
      <w:r>
        <w:rPr>
          <w:rtl/>
        </w:rPr>
        <w:t xml:space="preserve">ص ٩٦</w:t>
      </w:r>
    </w:p>
    <w:p>
      <w:pPr>
        <w:pStyle w:val="RtlNormalLow"/>
        <w:numPr>
          <w:ilvl w:val="0"/>
          <w:numId w:val="48178"/>
        </w:numPr>
        <w:bidi/>
      </w:pPr>
      <w:r>
        <w:rPr>
          <w:rtl/>
        </w:rPr>
        <w:t xml:space="preserve">٦١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وَ حَسْبُ المَنایا اَن تَکونَ اَمانِیاَ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در لوح جناب حاجی آقا محمّد علاقه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بند میفرمایند : " ای ثابت بر پیمان نامهٴ ٢٤ شعبان این سنه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که به آقا سیّد اسدالّله مرقوم نموده بودید ملاحظه گردید ...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عدم امانت و دیانت تیر پر زهری است که به جگر گاه دل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جان عبدالبهاء میخورد البتّه استماع چنین اخبار اخبار پی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امانتی و بی دیانتی بعضی از افراد اعظم از موت است زیرا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حین استماع انسان تمنّی موت مینماید بقول شاعر عرب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حسب المنایا ان تکون امانیا ...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مصرع از متنبّی است و تمام بیت چنین است :  " کفی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بکَد‌اءًأن تَری الموتَ‌شافِیا وَحَسْبُ‌المَنایااَنْ‌یکُنّ‌امانیِاَ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دیوان متنبّی . ص ٤٤١ )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34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RtlNormalLow"/>
        <w:bidi/>
      </w:pPr>
      <w:r>
        <w:rPr>
          <w:rtl/>
        </w:rPr>
        <w:t xml:space="preserve">مضمون بیت متنبّی آن است که ترا همین بیماری</w:t>
      </w:r>
      <w:r>
        <w:br/>
      </w:r>
      <w:r>
        <w:rPr>
          <w:rtl/>
        </w:rPr>
        <w:t xml:space="preserve">
کفایت است که مرگ را برای خود درمان ببینی و همین ترا</w:t>
      </w:r>
      <w:r>
        <w:br/>
      </w:r>
      <w:r>
        <w:rPr>
          <w:rtl/>
        </w:rPr>
        <w:t xml:space="preserve">
بس که برای تو مرگ آرزو باشد .</w:t>
      </w:r>
    </w:p>
    <w:p>
      <w:pPr>
        <w:pStyle w:val="RtlNormalLow"/>
        <w:numPr>
          <w:ilvl w:val="0"/>
          <w:numId w:val="48179"/>
        </w:numPr>
        <w:bidi/>
      </w:pPr>
      <w:r>
        <w:rPr>
          <w:rtl/>
        </w:rPr>
        <w:t xml:space="preserve">٦٢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وَ سِرتُ مَولی الوری مَذْ صِرتَ مولائی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 ک به ذیل " کانت لقلبی اهواء .. "</w:t>
      </w:r>
    </w:p>
    <w:p>
      <w:pPr>
        <w:pStyle w:val="RtlNormalLow"/>
        <w:bidi/>
      </w:pPr>
      <w:r>
        <w:rPr>
          <w:rtl/>
        </w:rPr>
        <w:t xml:space="preserve">ص ٩٧</w:t>
      </w:r>
    </w:p>
    <w:p>
      <w:pPr>
        <w:pStyle w:val="RtlNormalLow"/>
        <w:numPr>
          <w:ilvl w:val="0"/>
          <w:numId w:val="48180"/>
        </w:numPr>
        <w:bidi/>
      </w:pPr>
      <w:r>
        <w:rPr>
          <w:rtl/>
        </w:rPr>
        <w:t xml:space="preserve">٦٣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وَ ظُلمُ ذَوِی القُربَی اشدّ مَضاضَةً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علی المَرِء مِن وقَعِ الحُسامِ المهنّدِ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بهاءاللّة در لوح جناب سمندر میفرمایند :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" .. یک طرف ظلم مشرکین و معاندین و یک طرف ظلم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منافقین داخلین ظلم ثانی اعظم و اکبر چنانچه بعد از عرض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این فقره در ساحت امنع اقدس لسان عظمت باین فرد ناطق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نعم ما قیل من قبل :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ظلم ذوی القربی اشدّ مضاضة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علی المرء من وقع الحسام المهنّد 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الواح خط عندلیب . ص ١٩٩ )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35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Heading2"/>
        <w:pStyle w:val="RtlHeading2Low"/>
        <w:bidi/>
      </w:pPr>
      <w:hyperlink w:history="1" r:id="rIdpfnnr2wwa_vvtrhvm5bwu"/>
      <w:r>
        <w:rPr>
          <w:rtl/>
        </w:rPr>
        <w:t xml:space="preserve">بیت از طرفة بن العبد ( فوت ٥٥٠ م ) است و در</w:t>
      </w:r>
      <w:r>
        <w:br/>
      </w:r>
      <w:r>
        <w:rPr>
          <w:rtl/>
        </w:rPr>
        <w:t xml:space="preserve">
کتاب تاریخ الادب العربی چنین ثبت شده است :</w:t>
      </w:r>
    </w:p>
    <w:p>
      <w:pPr>
        <w:pStyle w:val="Heading2"/>
        <w:pStyle w:val="RtlHeading2Low"/>
        <w:bidi/>
      </w:pPr>
      <w:hyperlink w:history="1" r:id="rIdmb4tks36ntn5yspu_owzt"/>
      <w:r>
        <w:rPr>
          <w:rtl/>
        </w:rPr>
        <w:t xml:space="preserve">" و ظلم ذوی القربی اشدّ مضاضة</w:t>
      </w:r>
      <w:r>
        <w:br/>
      </w:r>
      <w:r>
        <w:rPr>
          <w:rtl/>
        </w:rPr>
        <w:t xml:space="preserve">
علی المرء من وقع الحسام المهنّد "</w:t>
      </w:r>
      <w:r>
        <w:br/>
      </w:r>
      <w:r>
        <w:rPr>
          <w:rtl/>
        </w:rPr>
        <w:t xml:space="preserve">
( تاریخ الادب العربی . ص ١٠٤ )</w:t>
      </w:r>
    </w:p>
    <w:p>
      <w:pPr>
        <w:pStyle w:val="RtlNormalLow"/>
        <w:bidi/>
      </w:pPr>
      <w:r>
        <w:rPr>
          <w:rtl/>
        </w:rPr>
        <w:t xml:space="preserve">مقصود از بیتی که در لوح مبارک نقل شده آن است که</w:t>
      </w:r>
      <w:r>
        <w:br/>
      </w:r>
      <w:r>
        <w:rPr>
          <w:rtl/>
        </w:rPr>
        <w:t xml:space="preserve">
ظلمی که از خویشان بر انسان وارد میشود از زخم شمشیر</w:t>
      </w:r>
      <w:r>
        <w:br/>
      </w:r>
      <w:r>
        <w:rPr>
          <w:rtl/>
        </w:rPr>
        <w:t xml:space="preserve">
برّان هندی جانسوز تر است .</w:t>
      </w:r>
    </w:p>
    <w:p>
      <w:pPr>
        <w:pStyle w:val="RtlNormalLow"/>
        <w:bidi/>
      </w:pPr>
      <w:r>
        <w:rPr>
          <w:rtl/>
        </w:rPr>
        <w:t xml:space="preserve">ص ٩٨</w:t>
      </w:r>
    </w:p>
    <w:p>
      <w:pPr>
        <w:pStyle w:val="RtlNormalLow"/>
        <w:numPr>
          <w:ilvl w:val="0"/>
          <w:numId w:val="48181"/>
        </w:numPr>
        <w:bidi/>
      </w:pPr>
      <w:r>
        <w:rPr>
          <w:rtl/>
        </w:rPr>
        <w:t xml:space="preserve">٦٤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وَ عشْ خَالیاً فَالحُبّ راحَتُهُ عَناً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فَاَوَلَهُ سُقْمٌ و آخِرُهُ قَتلُ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بهاءاللّه در هفت وادی میفرمایند : " .. گردنی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------------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که به عشق الهی بلید شد البتّه به شمشیر افتد و سری که به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حبّ برافراخت البتّه بباد رود و قلبی که به ذکر محبوب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پیوست البتّه پر خون گردد فنعم ما قال و عش خالیا فالحبّ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راحته عنا فاوّله سقم و آخره قتل ...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آثار . ج ٣ . ص ١٣٥ - ١٣٦ )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36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RtlNormalLow"/>
        <w:bidi/>
      </w:pPr>
      <w:r>
        <w:rPr>
          <w:rtl/>
        </w:rPr>
        <w:t xml:space="preserve">و حضرت عبدالبهاء در دوح جناب حافظ الصّحه</w:t>
      </w:r>
      <w:r>
        <w:br/>
      </w:r>
      <w:r>
        <w:rPr>
          <w:rtl/>
        </w:rPr>
        <w:t xml:space="preserve">
میفرمایند : " ای دردمند بی مانند هر چند در بستر بیماری</w:t>
      </w:r>
      <w:r>
        <w:br/>
      </w:r>
      <w:r>
        <w:rPr>
          <w:rtl/>
        </w:rPr>
        <w:t xml:space="preserve">
گرفتاری .. هزاران سلامت و عافیت محتاج و قربان این</w:t>
      </w:r>
      <w:r>
        <w:br/>
      </w:r>
      <w:r>
        <w:rPr>
          <w:rtl/>
        </w:rPr>
        <w:t xml:space="preserve">
رنجوری و کسالت . چه خوش گفته عش خالیا فالحبّ راحته عنا</w:t>
      </w:r>
      <w:r>
        <w:br/>
      </w:r>
      <w:r>
        <w:rPr>
          <w:rtl/>
        </w:rPr>
        <w:t xml:space="preserve">
و اوّله سقم و آخره قتل .. "</w:t>
      </w:r>
      <w:r>
        <w:br/>
      </w:r>
      <w:r>
        <w:rPr>
          <w:rtl/>
        </w:rPr>
        <w:t xml:space="preserve">
و نیز حضرت عبدالبهاء در لوح آقا سیّد مصطفی</w:t>
      </w:r>
      <w:r>
        <w:br/>
      </w:r>
      <w:r>
        <w:rPr>
          <w:rtl/>
        </w:rPr>
        <w:t xml:space="preserve">
رنگونی میفرمایند : " ای متمسّک بعروهٴ وثقی قد تلوت بیان</w:t>
      </w:r>
      <w:r>
        <w:br/>
      </w:r>
      <w:r>
        <w:rPr>
          <w:rtl/>
        </w:rPr>
        <w:t xml:space="preserve">
شکرک و بیّنات شوقک .. اگر طعن و لعن و سبّ و بغضاء اهل</w:t>
      </w:r>
      <w:r>
        <w:br/>
      </w:r>
      <w:r>
        <w:rPr>
          <w:rtl/>
        </w:rPr>
        <w:t xml:space="preserve">
نفاق در سبیل الهی بر ما نبود نقل وحلاوتی و لذّت و</w:t>
      </w:r>
      <w:r>
        <w:br/>
      </w:r>
      <w:r>
        <w:rPr>
          <w:rtl/>
        </w:rPr>
        <w:t xml:space="preserve">
مزّه ای این کشمکش محبّت اللّه نداشت عش خالیا فالحّب راحته</w:t>
      </w:r>
      <w:r>
        <w:br/>
      </w:r>
      <w:r>
        <w:rPr>
          <w:rtl/>
        </w:rPr>
        <w:t xml:space="preserve">
عنا فاوّله سقم و آخره قتل ای کاش صد هزار جان داشتیم و در</w:t>
      </w:r>
      <w:r>
        <w:br/>
      </w:r>
      <w:r>
        <w:rPr>
          <w:rtl/>
        </w:rPr>
        <w:t xml:space="preserve">
هر آنی در سبیل جمال مبارک فدا مینمودیم ... "</w:t>
      </w:r>
      <w:r>
        <w:br/>
      </w:r>
      <w:r>
        <w:rPr>
          <w:rtl/>
        </w:rPr>
        <w:t xml:space="preserve">
و حضرت عبدالبهاء در لوح حضرت فروغی میفرمایند :</w:t>
      </w:r>
    </w:p>
    <w:p>
      <w:pPr>
        <w:pStyle w:val="RtlNormalMiddle"/>
        <w:bidi/>
      </w:pPr>
      <w:r>
        <w:rPr>
          <w:rtl/>
        </w:rPr>
        <w:t xml:space="preserve">ص ٩٩</w:t>
      </w:r>
      <w:r>
        <w:br/>
      </w:r>
      <w:r>
        <w:rPr>
          <w:rtl/>
        </w:rPr>
        <w:t xml:space="preserve">
" نامهٴ آنحضرت موّرخ ٢٢ ربیع الاوّل سنهٴ ١٣٢٥ واصل</w:t>
      </w:r>
      <w:r>
        <w:br/>
      </w:r>
      <w:r>
        <w:rPr>
          <w:rtl/>
        </w:rPr>
        <w:t xml:space="preserve">
گردید .. عشق از اوّل سرکش و خونی بود تا گریزد آنکه</w:t>
      </w:r>
      <w:r>
        <w:br/>
      </w:r>
      <w:r>
        <w:rPr>
          <w:rtl/>
        </w:rPr>
        <w:t xml:space="preserve">
بیرونی بود بقول ابن فارض عش خالیا فاحب راحته عنا فاوّله</w:t>
      </w:r>
      <w:r>
        <w:br/>
      </w:r>
      <w:r>
        <w:rPr>
          <w:rtl/>
        </w:rPr>
        <w:t xml:space="preserve">
سقم و آخره قتل .. "</w:t>
      </w:r>
      <w:r>
        <w:br/>
      </w:r>
      <w:r>
        <w:rPr>
          <w:rtl/>
        </w:rPr>
        <w:t xml:space="preserve">
بیت چنانچه تصریح فرموده اند از ابن فارض است و</w:t>
      </w:r>
      <w:r>
        <w:br/>
      </w:r>
      <w:r>
        <w:rPr>
          <w:rtl/>
        </w:rPr>
        <w:t xml:space="preserve">
در دیوانش چنین ثبت گشته :</w:t>
      </w:r>
      <w:r>
        <w:br/>
      </w:r>
      <w:r>
        <w:rPr>
          <w:rtl/>
        </w:rPr>
        <w:t xml:space="preserve">
" وَ عشْ خالِیاً . فَالحّبُ راحَتُهُ عَناً</w:t>
      </w:r>
      <w:r>
        <w:br/>
      </w:r>
      <w:r>
        <w:rPr>
          <w:rtl/>
        </w:rPr>
        <w:t xml:space="preserve">
وَ اَوّلَهُ سُقمٌ . وَ آخِرُهُ قَتل "</w:t>
      </w:r>
      <w:r>
        <w:br/>
      </w:r>
      <w:r>
        <w:rPr>
          <w:rtl/>
        </w:rPr>
        <w:t xml:space="preserve">
( دیوان ابن فارض . ص ١٣٤ )</w:t>
      </w:r>
      <w:r>
        <w:br/>
      </w:r>
      <w:r>
        <w:rPr>
          <w:rtl/>
        </w:rPr>
        <w:t xml:space="preserve">
مضمون بیت این است که بی عشق زندگی کن چه در</w:t>
      </w:r>
      <w:r>
        <w:br/>
      </w:r>
      <w:r>
        <w:rPr>
          <w:rtl/>
        </w:rPr>
        <w:t xml:space="preserve">
عاشقی راحت عین زحمت است . عشق بادرد آغاز میشود و با</w:t>
      </w:r>
      <w:r>
        <w:br/>
      </w:r>
      <w:r>
        <w:rPr>
          <w:rtl/>
        </w:rPr>
        <w:t xml:space="preserve">
قتل پایان میپذیرد ۭ</w:t>
      </w:r>
    </w:p>
    <w:p>
      <w:pPr>
        <w:pStyle w:val="RtlNormalLow"/>
        <w:bidi/>
      </w:pPr>
      <w:r>
        <w:rPr>
          <w:rtl/>
        </w:rPr>
        <w:t xml:space="preserve">ص ١٠٠</w:t>
      </w:r>
    </w:p>
    <w:p>
      <w:pPr>
        <w:pStyle w:val="RtlNormalLow"/>
        <w:numPr>
          <w:ilvl w:val="0"/>
          <w:numId w:val="48182"/>
        </w:numPr>
        <w:bidi/>
      </w:pPr>
      <w:r>
        <w:rPr>
          <w:rtl/>
        </w:rPr>
        <w:t xml:space="preserve">٦٥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وَعِندی جوهَرُ علمٍ لَو اَبوحُ به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لقَبلَ لی هذا یَعبُد الوثَنَا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جضرت عبدالبهاء در تفسیر حدیث کنتُ و کنز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میفرمایند : " .. حضرت موسی علی تبیّنا و علیه السّلام لمعان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بوارق تجلّیات غیب احدیّت را در شجرهٴ لاشرقیّه و لاغربیّه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مشاهده نمود و ندای روح بخش ذات هویّه را از آن نار موقدهٴ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ربّانیّه استماع فرمود و از این ندای جانفزای الهی و تجلّیات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انوار فجر ربّانی در قلب مبارکش سراج محبّت و مصباح خلّت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مودّت برافروخت و حجبات غیریّت و کثرت را بین المَظهر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المُظهر بسوخت چنانچه سلطان سریر عزّت و ملیک عرصهٴ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ولایت حضرت امام حسن علیه التّحیّة و الثّناء در این مقام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میفرمایند : و عندی جوهر علم لو ابوح به لقیل لی هذا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یعبدالوثنا..."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مکاتیب . ج ٢ . ص ١٧ )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نیز حضرت عبدالبهاء در لوح آقا شیخ حسن در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نهاوند میفرمایند : " ای حسن احسن حضرت امام حسن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علیه السّلام میفرماید و عندی جوهر علم لو ابوح له لقیل لی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هذا ممّن یعبد الوثناء هرچند این بیت را نسبت به ائمهٴ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دیگر علیهم السّلام نیز میدهند و لکن فی الحقیقه از امام حسن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علیه التّحیّة و الثّناست میفرماید : یک جوهر علمی در نزد من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هست که اگر آن را بیان کنم قوم بر من قیام نمایند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گویند این شخص بت پرست است . آن جوهر علم امروز واضح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آشکار گشت این است که جمیع ملل بر اعتراض قیام</w:t>
      </w:r>
    </w:p>
    <w:p>
      <w:pPr>
        <w:pStyle w:val="Heading2"/>
        <w:pStyle w:val="RtlHeading2Low"/>
        <w:bidi/>
      </w:pPr>
      <w:hyperlink w:history="1" r:id="rIdc7ycgvyqm9tcswikhcpl4"/>
      <w:r>
        <w:rPr>
          <w:rtl/>
        </w:rPr>
        <w:t xml:space="preserve">ص ١٠١</w:t>
      </w:r>
      <w:r>
        <w:br/>
      </w:r>
      <w:r>
        <w:rPr>
          <w:rtl/>
        </w:rPr>
        <w:t xml:space="preserve">
نموده اند ..."</w:t>
      </w:r>
      <w:r>
        <w:br/>
      </w:r>
      <w:r>
        <w:rPr>
          <w:rtl/>
        </w:rPr>
        <w:t xml:space="preserve">
حضرت عبدالبهاء بیت را به امام حسن منسوب</w:t>
      </w:r>
      <w:r>
        <w:br/>
      </w:r>
      <w:r>
        <w:rPr>
          <w:rtl/>
        </w:rPr>
        <w:t xml:space="preserve">
داشته اند امّا چنانچه فرموده‌اند این بیت را به سائر ائمه هم</w:t>
      </w:r>
      <w:r>
        <w:br/>
      </w:r>
      <w:r>
        <w:rPr>
          <w:rtl/>
        </w:rPr>
        <w:t xml:space="preserve">
نسبت داده اند از جمله شیخ بهائی آن را در کشکول بنحو ذیل</w:t>
      </w:r>
      <w:r>
        <w:br/>
      </w:r>
      <w:r>
        <w:rPr>
          <w:rtl/>
        </w:rPr>
        <w:t xml:space="preserve">
نقل نموده و قائل را حضرت علی بن حسین ملقّب به امام</w:t>
      </w:r>
      <w:r>
        <w:br/>
      </w:r>
      <w:r>
        <w:rPr>
          <w:rtl/>
        </w:rPr>
        <w:t xml:space="preserve">
زین العابدین ( فوت ٩٥ ه ق ) علیه السّلام دانسته است :</w:t>
      </w:r>
      <w:r>
        <w:br/>
      </w:r>
      <w:r>
        <w:rPr>
          <w:rtl/>
        </w:rPr>
        <w:t xml:space="preserve">
" یا ربّ جوهر علم لو ابوح به</w:t>
      </w:r>
      <w:r>
        <w:br/>
      </w:r>
      <w:r>
        <w:rPr>
          <w:rtl/>
        </w:rPr>
        <w:t xml:space="preserve">
لقیل لی انت ممّن تعبد الوثنا</w:t>
      </w:r>
      <w:r>
        <w:br/>
      </w:r>
      <w:r>
        <w:rPr>
          <w:rtl/>
        </w:rPr>
        <w:t xml:space="preserve">
و لاستحل رجال مسلمون دمی</w:t>
      </w:r>
      <w:r>
        <w:br/>
      </w:r>
      <w:r>
        <w:rPr>
          <w:rtl/>
        </w:rPr>
        <w:t xml:space="preserve">
یرون اقبح ما یأتونه حسناً "</w:t>
      </w:r>
      <w:r>
        <w:br/>
      </w:r>
      <w:r>
        <w:rPr>
          <w:rtl/>
        </w:rPr>
        <w:t xml:space="preserve">
( کشکول . ج ٢ . ص ١٤٩ )</w:t>
      </w:r>
    </w:p>
    <w:p>
      <w:pPr>
        <w:pStyle w:val="Heading2"/>
        <w:pStyle w:val="RtlHeading2Low"/>
        <w:bidi/>
      </w:pPr>
      <w:hyperlink w:history="1" r:id="rIdflouwidrzczzc5htohcd-"/>
      <w:r>
        <w:rPr>
          <w:rtl/>
        </w:rPr>
        <w:t xml:space="preserve">حضرت ربّ اعلی در تفسیر سورهٴ و العصر بیت مزبور</w:t>
      </w:r>
      <w:r>
        <w:br/>
      </w:r>
      <w:r>
        <w:rPr>
          <w:rtl/>
        </w:rPr>
        <w:t xml:space="preserve">
را به صورت " و ربّ جوهر علم لو ابوح به لقیل لی انت ممّن</w:t>
      </w:r>
      <w:r>
        <w:br/>
      </w:r>
      <w:r>
        <w:rPr>
          <w:rtl/>
        </w:rPr>
        <w:t xml:space="preserve">
تعبّد الوثن " نقل فرموده و آنرا به حضرت علّی بن حسین</w:t>
      </w:r>
      <w:r>
        <w:br/>
      </w:r>
      <w:r>
        <w:rPr>
          <w:rtl/>
        </w:rPr>
        <w:t xml:space="preserve">
( امام زین العابدین ) نسبت داده‌اند .</w:t>
      </w:r>
      <w:r>
        <w:br/>
      </w:r>
      <w:r>
        <w:rPr>
          <w:rtl/>
        </w:rPr>
        <w:t xml:space="preserve">
( مجموعهٴ آثار حضرت اعلی . شماره ١٤ . ص ١٨٠ )</w:t>
      </w:r>
    </w:p>
    <w:p>
      <w:pPr>
        <w:pStyle w:val="RtlNormalLow"/>
        <w:bidi/>
      </w:pPr>
      <w:r>
        <w:rPr>
          <w:rtl/>
        </w:rPr>
        <w:t xml:space="preserve">ص ١٠٢</w:t>
      </w:r>
    </w:p>
    <w:p>
      <w:pPr>
        <w:pStyle w:val="RtlNormalLow"/>
        <w:numPr>
          <w:ilvl w:val="0"/>
          <w:numId w:val="48183"/>
        </w:numPr>
        <w:bidi/>
      </w:pPr>
      <w:r>
        <w:rPr>
          <w:rtl/>
        </w:rPr>
        <w:t xml:space="preserve">٦٦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و غایتی القُصوی مَواقعُ رِجْلِهاَ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وَعَرشُ البَهاءِ ارضٌ علیها تَمَشَّتِ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بهاءاللّه در لوحی میفرمایند : "... قسم بخدا که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این عبد افتخار مینماید بتراب قدوم مبارک آن نیّر اعظم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کلّ ارض محبوب است نزد این عبد زیرا که محّل مشی آن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رجل مبارک واقع میشود و هوا مقصود این عبد واقع شده لاجل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آنکه از او استنشاق میفرماید و کذلک جمیع میاه ارض لاجلِ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آنکه از او میآشامد و تمام وجود را طالب و آملم که محلّ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نظر و بصر آن سلطان غیب و شهود خواهد شد فنعم ماقیل :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غایتی القصوی مواقع رجلها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عرش البهاء ارض علیها تمشّت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اسرار . ج ٥ . ص ٢٤٤ )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37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Heading2"/>
        <w:pStyle w:val="RtlHeading2Low"/>
        <w:bidi/>
      </w:pPr>
      <w:hyperlink w:history="1" r:id="rIdyiqe-geqzcz9omnv_dsai"/>
      <w:r>
        <w:rPr>
          <w:rtl/>
        </w:rPr>
        <w:t xml:space="preserve">بیت نقل شده از حضرت بهاءاللّه است و در قصیدهٴ عزّ</w:t>
      </w:r>
      <w:r>
        <w:br/>
      </w:r>
      <w:r>
        <w:rPr>
          <w:rtl/>
        </w:rPr>
        <w:t xml:space="preserve">
ورقائیّه باین نحو ثبت است :</w:t>
      </w:r>
      <w:r>
        <w:br/>
      </w:r>
      <w:r>
        <w:rPr>
          <w:rtl/>
        </w:rPr>
        <w:t xml:space="preserve">
" و غایتی القصوی مواقع رجلها</w:t>
      </w:r>
      <w:r>
        <w:br/>
      </w:r>
      <w:r>
        <w:rPr>
          <w:rtl/>
        </w:rPr>
        <w:t xml:space="preserve">
و عرش العماء ارض علیها تمشت "</w:t>
      </w:r>
      <w:r>
        <w:br/>
      </w:r>
      <w:r>
        <w:rPr>
          <w:rtl/>
        </w:rPr>
        <w:t xml:space="preserve">
آثار . ج ٣ . ص ١٩٩ )</w:t>
      </w:r>
    </w:p>
    <w:p>
      <w:pPr>
        <w:pStyle w:val="RtlNormalLow"/>
        <w:bidi/>
      </w:pPr>
      <w:r>
        <w:rPr>
          <w:rtl/>
        </w:rPr>
        <w:t xml:space="preserve">مفهوم بیت آنکه غایت قصوای من قدمگاه اوست و</w:t>
      </w:r>
      <w:r>
        <w:br/>
      </w:r>
      <w:r>
        <w:rPr>
          <w:rtl/>
        </w:rPr>
        <w:t xml:space="preserve">
عرش عماء است زمینی که او بر آن راه میرود .</w:t>
      </w:r>
    </w:p>
    <w:p>
      <w:pPr>
        <w:pStyle w:val="RtlNormalLow"/>
        <w:bidi/>
      </w:pPr>
      <w:r>
        <w:rPr>
          <w:rtl/>
        </w:rPr>
        <w:t xml:space="preserve">ص ١٠٣</w:t>
      </w:r>
    </w:p>
    <w:p>
      <w:pPr>
        <w:pStyle w:val="RtlNormalMiddle"/>
        <w:numPr>
          <w:ilvl w:val="0"/>
          <w:numId w:val="48184"/>
        </w:numPr>
        <w:bidi/>
      </w:pPr>
      <w:r>
        <w:rPr>
          <w:rtl/>
        </w:rPr>
        <w:t xml:space="preserve">٦٧ -</w:t>
      </w:r>
      <w:r>
        <w:br/>
      </w:r>
      <w:r>
        <w:rPr>
          <w:rtl/>
        </w:rPr>
        <w:t xml:space="preserve">
و فی کلِّ شئٍ لَهُ آیَةٌ</w:t>
      </w:r>
      <w:r>
        <w:br/>
      </w:r>
      <w:r>
        <w:rPr>
          <w:rtl/>
        </w:rPr>
        <w:t xml:space="preserve">
تَدُلّ عَلَی اَنّه واحدٌ</w:t>
      </w:r>
      <w:r>
        <w:br/>
      </w:r>
      <w:r>
        <w:rPr>
          <w:rtl/>
        </w:rPr>
        <w:t xml:space="preserve">
ن ک به ذیل : " و ما من شئ الاّ فیه ... "</w:t>
      </w:r>
    </w:p>
    <w:p>
      <w:pPr>
        <w:pStyle w:val="RtlNormalLow"/>
        <w:numPr>
          <w:ilvl w:val="0"/>
          <w:numId w:val="48184"/>
        </w:numPr>
        <w:bidi/>
      </w:pPr>
      <w:r>
        <w:rPr>
          <w:rtl/>
        </w:rPr>
        <w:t xml:space="preserve">٦٨ -</w:t>
      </w:r>
      <w:r>
        <w:br/>
      </w:r>
      <w:r>
        <w:rPr>
          <w:rtl/>
        </w:rPr>
        <w:t xml:space="preserve">
و فیهّن نفس لو یقاس بها</w:t>
      </w:r>
      <w:r>
        <w:br/>
      </w:r>
      <w:r>
        <w:rPr>
          <w:rtl/>
        </w:rPr>
        <w:t xml:space="preserve">
نفوس الوری کانت اجلّ واکبرا</w:t>
      </w:r>
      <w:r>
        <w:br/>
      </w:r>
      <w:r>
        <w:rPr>
          <w:rtl/>
        </w:rPr>
        <w:t xml:space="preserve">
ن ک به ذیل : " علیّ ثیاب لو یباع ... "</w:t>
      </w:r>
    </w:p>
    <w:p>
      <w:pPr>
        <w:pStyle w:val="RtlNormalLow"/>
        <w:bidi/>
      </w:pPr>
      <w:r>
        <w:rPr>
          <w:rtl/>
        </w:rPr>
        <w:t xml:space="preserve">ص ١٠٤</w:t>
      </w:r>
    </w:p>
    <w:p>
      <w:pPr>
        <w:pStyle w:val="RtlNormalLow"/>
        <w:numPr>
          <w:ilvl w:val="0"/>
          <w:numId w:val="48185"/>
        </w:numPr>
        <w:bidi/>
      </w:pPr>
      <w:r>
        <w:rPr>
          <w:rtl/>
        </w:rPr>
        <w:t xml:space="preserve">٦٩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و قد لامنی فی حُبِّ لیلَی لَقارِبی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اَبی و ابنُ اُمّی و خالی و خالیا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در لوح " امة الّله همشیرهٴ جناب آقا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میرزا حسین " (یزد) میفرمایند : " ای ورقهٴ مؤمنهٴ مطمئنّه از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این مصیبت عظمی و بلیّهٴ کبری که در سبیل حضرت کبریا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بر بندگان جمال ابهی و اماء رحمن وارد گشت تو نیز نسیب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موفوری داشتی و اذیّت شدیده از قوم و قبیله کشیدی هر جند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خویشان از دیگران صیانت نمودند ولی خود در اذیّت بحّد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کفایت بودند ضرری ندارد مجنون لیلی میگوید و قد رمنی فی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حبّ لیلی اقاربی ابی و ابن امّی و خالی و خالیا یعنی در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محبّت معشوقهٴ من لیلی جمیع خویش و پیوند ملامت نمودند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پدر و برادر و خاله و خالو کلّ شماتت کردند ...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نیز حضرت عبدالبهاء در لوحی دیگر میفرمایند :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" ای ثابت بر پیمان از الطاف خفیّهٴ جمال قدم روحی لاحبّائه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الفدا تو را تأئیدی جدید و توفیقی شدید خواهم .. حضرت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منیر در شیراز پر نغمه و آواز است و جناب مستر وکیل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بنهایت ثبوت و رسوخ قیام دارند و مصداق این بیت مجنون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عامری هستند لقد لامنی فی حبّ لیلی اقاربی ابی و ابن امّی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عمی و خالیا  استقامت باید چنین باشد ..."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نجم باختر . سال ١٤ . شمارهٴ ٤ " جولای ١٩٢٣ " . ص ١٢٨ )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38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RtlNormalLow"/>
        <w:bidi/>
      </w:pPr>
      <w:r>
        <w:rPr>
          <w:rtl/>
        </w:rPr>
        <w:t xml:space="preserve">و نیز حضرت عبدالبهاء در لوحی دیگر میفرمایند :</w:t>
      </w:r>
      <w:r>
        <w:br/>
      </w:r>
      <w:r>
        <w:rPr>
          <w:rtl/>
        </w:rPr>
        <w:t xml:space="preserve">
" ای سرمست بادهٴ عشق ذی الجلال مجنون لیلی میگوید لقد لامنی</w:t>
      </w:r>
    </w:p>
    <w:p>
      <w:pPr>
        <w:pStyle w:val="Heading2"/>
        <w:pStyle w:val="RtlHeading2Middle"/>
        <w:bidi/>
      </w:pPr>
      <w:hyperlink w:history="1" r:id="rIdegwg-mihbugp0qb_c7g6o"/>
      <w:r>
        <w:rPr>
          <w:rtl/>
        </w:rPr>
        <w:t xml:space="preserve">ص ١٠٥</w:t>
      </w:r>
      <w:r>
        <w:br/>
      </w:r>
      <w:r>
        <w:rPr>
          <w:rtl/>
        </w:rPr>
        <w:t xml:space="preserve">
فی حبّها کلّ اقاربی ابی و ابن امّی و عمّی و خلیا از لوازم</w:t>
      </w:r>
      <w:r>
        <w:br/>
      </w:r>
      <w:r>
        <w:rPr>
          <w:rtl/>
        </w:rPr>
        <w:t xml:space="preserve">
عشق و محبّت محنت و ملامت و شماتت است ... "</w:t>
      </w:r>
      <w:r>
        <w:br/>
      </w:r>
      <w:r>
        <w:rPr>
          <w:rtl/>
        </w:rPr>
        <w:t xml:space="preserve">
ابوالفرج اصفهانی در کتاب اغانی بیتی را که در الواح</w:t>
      </w:r>
      <w:r>
        <w:br/>
      </w:r>
      <w:r>
        <w:rPr>
          <w:rtl/>
        </w:rPr>
        <w:t xml:space="preserve">
فوق نقل شده چنین آورده است : " اخبرنی ابن المرزبان قال</w:t>
      </w:r>
      <w:r>
        <w:br/>
      </w:r>
      <w:r>
        <w:rPr>
          <w:rtl/>
        </w:rPr>
        <w:t xml:space="preserve">
قال العُتبیّ : انّما سمی المجنونَ بقوله :</w:t>
      </w:r>
      <w:r>
        <w:br/>
      </w:r>
      <w:r>
        <w:rPr>
          <w:rtl/>
        </w:rPr>
        <w:t xml:space="preserve">
یقول أناسٌ عَلَّ مجنونَ عامرٍ</w:t>
      </w:r>
      <w:r>
        <w:br/>
      </w:r>
      <w:r>
        <w:rPr>
          <w:rtl/>
        </w:rPr>
        <w:t xml:space="preserve">
یروم سُلواً قلتُ اَنّی لِما بیا</w:t>
      </w:r>
      <w:r>
        <w:br/>
      </w:r>
      <w:r>
        <w:rPr>
          <w:rtl/>
        </w:rPr>
        <w:t xml:space="preserve">
وقد لامنی فی حبّ لیلی أقاربی</w:t>
      </w:r>
      <w:r>
        <w:br/>
      </w:r>
      <w:r>
        <w:rPr>
          <w:rtl/>
        </w:rPr>
        <w:t xml:space="preserve">
اخی و ابنُ عمی و ابنُ خالی و خالِیا</w:t>
      </w:r>
      <w:r>
        <w:br/>
      </w:r>
      <w:r>
        <w:rPr>
          <w:rtl/>
        </w:rPr>
        <w:t xml:space="preserve">
یقولان لیلی اهلُ بیت عَدَاوةٍ</w:t>
      </w:r>
      <w:r>
        <w:br/>
      </w:r>
      <w:r>
        <w:rPr>
          <w:rtl/>
        </w:rPr>
        <w:t xml:space="preserve">
بنفسی لیلی من عَدوّ و مالِیا</w:t>
      </w:r>
      <w:r>
        <w:br/>
      </w:r>
      <w:r>
        <w:rPr>
          <w:rtl/>
        </w:rPr>
        <w:t xml:space="preserve">
و لو کان فی لیلی شَداً من خصومهٍ</w:t>
      </w:r>
      <w:r>
        <w:br/>
      </w:r>
      <w:r>
        <w:rPr>
          <w:rtl/>
        </w:rPr>
        <w:t xml:space="preserve">
لَویْتُ اعناقَ المطی الملاوِیا "</w:t>
      </w:r>
      <w:r>
        <w:br/>
      </w:r>
      <w:r>
        <w:rPr>
          <w:rtl/>
        </w:rPr>
        <w:t xml:space="preserve">
( اغانی . ج ٢ . ص ٢٣ )</w:t>
      </w:r>
    </w:p>
    <w:p>
      <w:pPr>
        <w:pStyle w:val="RtlNormalLow"/>
        <w:numPr>
          <w:ilvl w:val="0"/>
          <w:numId w:val="48186"/>
        </w:numPr>
        <w:bidi/>
      </w:pPr>
      <w:r>
        <w:rPr>
          <w:rtl/>
        </w:rPr>
        <w:t xml:space="preserve">٧٠ -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کأنّما خمر و لاقدح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کأنمّا قدح و لا خمر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 ک به ذیل : " رقّ الزّجاج و رقّت ... "</w:t>
      </w:r>
    </w:p>
    <w:p>
      <w:pPr>
        <w:pStyle w:val="Heading2"/>
        <w:pStyle w:val="RtlHeading2Middle"/>
        <w:bidi/>
      </w:pPr>
      <w:hyperlink w:history="1" r:id="rIdztfq4xnnnvperxwvtrc7a"/>
      <w:r>
        <w:rPr>
          <w:rtl/>
        </w:rPr>
        <w:t xml:space="preserve">ص ١٠٦</w:t>
      </w:r>
      <w:r>
        <w:br/>
      </w:r>
      <w:r>
        <w:rPr>
          <w:rtl/>
        </w:rPr>
        <w:t xml:space="preserve">
١ ٧١ -</w:t>
      </w:r>
      <w:r>
        <w:br/>
      </w:r>
      <w:r>
        <w:rPr>
          <w:rtl/>
        </w:rPr>
        <w:t xml:space="preserve">
و کُلّ ملیحٍ حُسنهُ من جَمالها</w:t>
      </w:r>
      <w:r>
        <w:br/>
      </w:r>
      <w:r>
        <w:rPr>
          <w:rtl/>
        </w:rPr>
        <w:t xml:space="preserve">
مَعارٌ لَهُ حسنُ کلِّ ملیحةِ</w:t>
      </w:r>
      <w:r>
        <w:br/>
      </w:r>
      <w:r>
        <w:rPr>
          <w:rtl/>
        </w:rPr>
        <w:t xml:space="preserve">
حضرت عبدالبهاء در تفسیر حدیث کنت وکنز</w:t>
      </w:r>
      <w:r>
        <w:br/>
      </w:r>
      <w:r>
        <w:rPr>
          <w:rtl/>
        </w:rPr>
        <w:t xml:space="preserve">
میفرمایند : " ... غمام فائض ابن فارض گفته و کلّ ملیح حسنه</w:t>
      </w:r>
      <w:r>
        <w:br/>
      </w:r>
      <w:r>
        <w:rPr>
          <w:rtl/>
        </w:rPr>
        <w:t xml:space="preserve">
من جمالها معارله بل حسن کلّ ملیحة ... "</w:t>
      </w:r>
      <w:r>
        <w:br/>
      </w:r>
      <w:r>
        <w:rPr>
          <w:rtl/>
        </w:rPr>
        <w:t xml:space="preserve">
( مکاتیب . ج ٢ . ص ١٨ )</w:t>
      </w:r>
    </w:p>
    <w:p>
      <w:pPr>
        <w:pStyle w:val="Heading2"/>
        <w:pStyle w:val="RtlHeading2Low"/>
        <w:bidi/>
      </w:pPr>
      <w:hyperlink w:history="1" r:id="rId_phb0yoz6reeoezc09fob"/>
      <w:r>
        <w:rPr>
          <w:rtl/>
        </w:rPr>
        <w:t xml:space="preserve">چنانچه فرموده اند بیت از ابن فارض است . ن ک به</w:t>
      </w:r>
      <w:r>
        <w:br/>
      </w:r>
      <w:r>
        <w:rPr>
          <w:rtl/>
        </w:rPr>
        <w:t xml:space="preserve">
دیوان ابن فارض . ص ٧٠ که در آن بیت چنین ثبت شده</w:t>
      </w:r>
      <w:r>
        <w:br/>
      </w:r>
      <w:r>
        <w:rPr>
          <w:rtl/>
        </w:rPr>
        <w:t xml:space="preserve">
است : " فکلّ ملیح حسنه من جمالها معار له بل حسن کلّ</w:t>
      </w:r>
      <w:r>
        <w:br/>
      </w:r>
      <w:r>
        <w:rPr>
          <w:rtl/>
        </w:rPr>
        <w:t xml:space="preserve">
ملیحة " . فرغانی در ذیل این بیت مینویسد : " چه هر مردی</w:t>
      </w:r>
      <w:r>
        <w:br/>
      </w:r>
      <w:r>
        <w:rPr>
          <w:rtl/>
        </w:rPr>
        <w:t xml:space="preserve">
صاحب ملاحت و زیبائی که در عالمست . خوبی وزیبائی او</w:t>
      </w:r>
      <w:r>
        <w:br/>
      </w:r>
      <w:r>
        <w:rPr>
          <w:rtl/>
        </w:rPr>
        <w:t xml:space="preserve">
عاریت داده شده است . آن مرد خوب را از حضرت معشوق من .</w:t>
      </w:r>
      <w:r>
        <w:br/>
      </w:r>
      <w:r>
        <w:rPr>
          <w:rtl/>
        </w:rPr>
        <w:t xml:space="preserve">
و حسن هر زنی خوب و زیبا نیز عاریتست از حسن حضرت</w:t>
      </w:r>
      <w:r>
        <w:br/>
      </w:r>
      <w:r>
        <w:rPr>
          <w:rtl/>
        </w:rPr>
        <w:t xml:space="preserve">
معشوق من . چه همچنانکه در اصل وجود که حسن و ملاحت صفت</w:t>
      </w:r>
      <w:r>
        <w:br/>
      </w:r>
      <w:r>
        <w:rPr>
          <w:rtl/>
        </w:rPr>
        <w:t xml:space="preserve">
و اثر اواست . حضرت معشوق اصل است . و وجود مضاف بهر</w:t>
      </w:r>
      <w:r>
        <w:br/>
      </w:r>
      <w:r>
        <w:rPr>
          <w:rtl/>
        </w:rPr>
        <w:t xml:space="preserve">
خوبی و فرع وعاریت از او . همچنین در این صفت و اثر</w:t>
      </w:r>
      <w:r>
        <w:br/>
      </w:r>
      <w:r>
        <w:rPr>
          <w:rtl/>
        </w:rPr>
        <w:t xml:space="preserve">
اعنی . خوبی اصل هَمّ حضرت معشوق است . و خوبی همهٴ خوبان</w:t>
      </w:r>
      <w:r>
        <w:br/>
      </w:r>
      <w:r>
        <w:rPr>
          <w:rtl/>
        </w:rPr>
        <w:t xml:space="preserve">
قرع خوبی او و عاریت از او بایشان رسیده . و کلّ عاریة</w:t>
      </w:r>
      <w:r>
        <w:br/>
      </w:r>
      <w:r>
        <w:rPr>
          <w:rtl/>
        </w:rPr>
        <w:t xml:space="preserve">
لابدّمردودة "</w:t>
      </w:r>
      <w:r>
        <w:br/>
      </w:r>
      <w:r>
        <w:rPr>
          <w:rtl/>
        </w:rPr>
        <w:t xml:space="preserve">
( مشارق . ص ٢٦٢ - ٢٦٣ )</w:t>
      </w:r>
    </w:p>
    <w:p>
      <w:pPr>
        <w:pStyle w:val="RtlNormalLow"/>
        <w:bidi/>
      </w:pPr>
      <w:r>
        <w:rPr>
          <w:rtl/>
        </w:rPr>
        <w:t xml:space="preserve">ص ١٠٧</w:t>
      </w:r>
    </w:p>
    <w:p>
      <w:pPr>
        <w:pStyle w:val="RtlNormalLow"/>
        <w:numPr>
          <w:ilvl w:val="0"/>
          <w:numId w:val="48187"/>
        </w:numPr>
        <w:bidi/>
      </w:pPr>
      <w:r>
        <w:rPr>
          <w:rtl/>
        </w:rPr>
        <w:t xml:space="preserve">٧٢ -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ربّ اعلی در صحیفهٴ عدلیّه میفرمایند :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" ... بدانکه امروز در طایفهٴ اثنی عشریهٴ اختلاف به نهایت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رسیده . بعضی باسم اصولی مشهور . و حقّ را بعد از عمل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بظّن . که مجمع علیه ایشان است . با خود میدانند . و بعضی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باسم اخباری مشهور . و حقّ را بعد از حجیّت غیر عقل لامع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یا خود میدانند و بعضی باسم مرحوم شیخ احمد بن زین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الدّین قدسّ‌اللّه تربته مشهور و حق محض خالص را باخود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میدانند . و حال آنکه قشری از کلمات آن موّحد بزرگوار را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درک نکرده اند . و بعضی باسم صوفیّه مشهور و باطن شریف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را بر ید خود میدانند . و حال آنکه از باطن و ظاهر هردو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محجوب ودور افتاده اند . بلکه محض طریق ظلمت و شرک را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اختیار نموده اند . من حیث لایعقلون . و شکّی در هر یک از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این مذاهب اربعه نیست . که اختلاف ما لانهایه درمیان ایشان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هست . بحدّی که بعضی بعضی را تکفیر مینمایند . اگر چه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غیر این چهار فرقهٴ مشهور هم بعضی خود را رئیس و اصل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فرقه گرفته اند . مثل صدرائیون و اشباه ایشان . و هریک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خود را حقّ محض و ماسوای خودرا باطل محض میدانند . چه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محبوب تکلّم نموده شاعر عرب : و کلّ یدّعی و صلا بلیلی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لیلی لاتقرلّهم بذاکا اذا انبجست دموع من خدود تبیّن من بکی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ممّن تباکی ... "</w:t>
      </w:r>
    </w:p>
    <w:p>
      <w:pPr>
        <w:pStyle w:val="Heading2"/>
        <w:pStyle w:val="RtlHeading2Low"/>
        <w:bidi/>
      </w:pPr>
      <w:hyperlink w:history="1" r:id="rIdstih48jiytldg7xccpk2r"/>
      <w:r>
        <w:rPr>
          <w:rtl/>
        </w:rPr>
        <w:t xml:space="preserve">صحیفهٴ عدلیّه . ص ١٢ - ١٣ )</w:t>
      </w:r>
    </w:p>
    <w:p>
      <w:pPr>
        <w:pStyle w:val="RtlNormalLow"/>
        <w:bidi/>
      </w:pPr>
      <w:r>
        <w:rPr>
          <w:rtl/>
        </w:rPr>
        <w:t xml:space="preserve">و حضرت عبدالبهاء در لوحی میفرمایند : " ... دراین</w:t>
      </w:r>
    </w:p>
    <w:p>
      <w:pPr>
        <w:pStyle w:val="Heading2"/>
        <w:pStyle w:val="RtlHeading2Low"/>
        <w:bidi/>
      </w:pPr>
      <w:hyperlink w:history="1" r:id="rIdkjmycmvg3or0oc1cljkh4"/>
      <w:r>
        <w:rPr>
          <w:rtl/>
        </w:rPr>
        <w:t xml:space="preserve">ص ١٠٨</w:t>
      </w:r>
      <w:r>
        <w:br/>
      </w:r>
      <w:r>
        <w:rPr>
          <w:rtl/>
        </w:rPr>
        <w:t xml:space="preserve">
دور مبارک که فخر اعصار و قرون است ایمان عبارت از اقرار</w:t>
      </w:r>
      <w:r>
        <w:br/>
      </w:r>
      <w:r>
        <w:rPr>
          <w:rtl/>
        </w:rPr>
        <w:t xml:space="preserve">
به وحدانیّت الهیّه نه بلکه قیام به جمیع شئون و کمالات</w:t>
      </w:r>
      <w:r>
        <w:br/>
      </w:r>
      <w:r>
        <w:rPr>
          <w:rtl/>
        </w:rPr>
        <w:t xml:space="preserve">
ایمان است . و کلّ یدّعی و صلاً بلیلی و لیلی لا تقرّ لهم بذاکا .</w:t>
      </w:r>
      <w:r>
        <w:br/>
      </w:r>
      <w:r>
        <w:rPr>
          <w:rtl/>
        </w:rPr>
        <w:t xml:space="preserve">
اذا سال الدّموع علی الخدود تبیّن من بکی ممّن تباکا..."</w:t>
      </w:r>
      <w:r>
        <w:br/>
      </w:r>
      <w:r>
        <w:rPr>
          <w:rtl/>
        </w:rPr>
        <w:t xml:space="preserve">
( مکاتیب . ج ٤ . ص ٥٢ )</w:t>
      </w:r>
      <w:r>
        <w:br/>
      </w:r>
      <w:r>
        <w:rPr>
          <w:rtl/>
        </w:rPr>
        <w:t xml:space="preserve">
نبیل زرندی در تاریخ خود از قول سیّد کاظم رشتی</w:t>
      </w:r>
      <w:r>
        <w:br/>
      </w:r>
      <w:r>
        <w:rPr>
          <w:rtl/>
        </w:rPr>
        <w:t xml:space="preserve">
نقل نموده که میفرمود : " ... دنیا گوش شنوا ندارد من</w:t>
      </w:r>
      <w:r>
        <w:br/>
      </w:r>
      <w:r>
        <w:rPr>
          <w:rtl/>
        </w:rPr>
        <w:t xml:space="preserve">
نمیتوانم سرّ واقعی را مکشوف سازم زیرا مردم طاقت آن را</w:t>
      </w:r>
      <w:r>
        <w:br/>
      </w:r>
      <w:r>
        <w:rPr>
          <w:rtl/>
        </w:rPr>
        <w:t xml:space="preserve">
ندارند و گاهی این شعر را میخواند . و کلّ یدّعی و صلاً</w:t>
      </w:r>
      <w:r>
        <w:br/>
      </w:r>
      <w:r>
        <w:rPr>
          <w:rtl/>
        </w:rPr>
        <w:t xml:space="preserve">
بلیلی و لیلی لاتقرّ لهم بذاکا اذا انبجست دموع من ماق تبیّن</w:t>
      </w:r>
      <w:r>
        <w:br/>
      </w:r>
      <w:r>
        <w:rPr>
          <w:rtl/>
        </w:rPr>
        <w:t xml:space="preserve">
من بکی ممّن تباکی .. "</w:t>
      </w:r>
      <w:r>
        <w:br/>
      </w:r>
      <w:r>
        <w:rPr>
          <w:rtl/>
        </w:rPr>
        <w:t xml:space="preserve">
( مطالع الانوار . ص ٣٧ - ٣٨)</w:t>
      </w:r>
    </w:p>
    <w:p>
      <w:pPr>
        <w:pStyle w:val="Heading2"/>
        <w:pStyle w:val="RtlHeading2Middle"/>
        <w:bidi/>
      </w:pPr>
      <w:hyperlink w:history="1" r:id="rIdcb76x9wx9uxoo_-harmk8"/>
      <w:r>
        <w:rPr>
          <w:rtl/>
        </w:rPr>
        <w:t xml:space="preserve">بیت اوّل را دهخدا در امثال و حکم ( ج ٤. ص</w:t>
      </w:r>
      <w:r>
        <w:br/>
      </w:r>
      <w:r>
        <w:rPr>
          <w:rtl/>
        </w:rPr>
        <w:t xml:space="preserve">
١٨٩٢ ) بدون تعیین نتم گوینده نقل نموده است . امّا بیت</w:t>
      </w:r>
      <w:r>
        <w:br/>
      </w:r>
      <w:r>
        <w:rPr>
          <w:rtl/>
        </w:rPr>
        <w:t xml:space="preserve">
دوّم با جزئی تغییر از متنبّی است و دردیوانش این چنین</w:t>
      </w:r>
      <w:r>
        <w:br/>
      </w:r>
      <w:r>
        <w:rPr>
          <w:rtl/>
        </w:rPr>
        <w:t xml:space="preserve">
نقل گشته است :</w:t>
      </w:r>
      <w:r>
        <w:br/>
      </w:r>
      <w:r>
        <w:rPr>
          <w:rtl/>
        </w:rPr>
        <w:t xml:space="preserve">
" اذا اشتَبَهَت دُموعُ فی خدودٍ</w:t>
      </w:r>
      <w:r>
        <w:br/>
      </w:r>
      <w:r>
        <w:rPr>
          <w:rtl/>
        </w:rPr>
        <w:t xml:space="preserve">
تَبَیَّن مَنْ بکَی مِمّن تَباکَی "</w:t>
      </w:r>
      <w:r>
        <w:br/>
      </w:r>
      <w:r>
        <w:rPr>
          <w:rtl/>
        </w:rPr>
        <w:t xml:space="preserve">
دیوان متنبّی . ص ٥٦٩ )</w:t>
      </w:r>
    </w:p>
    <w:p>
      <w:pPr>
        <w:pStyle w:val="RtlNormalLow"/>
        <w:bidi/>
      </w:pPr>
      <w:r>
        <w:rPr>
          <w:rtl/>
        </w:rPr>
        <w:t xml:space="preserve">مضمون ابیات چنین است : چه بسیاراند که وصل لیلی</w:t>
      </w:r>
      <w:r>
        <w:br/>
      </w:r>
      <w:r>
        <w:rPr>
          <w:rtl/>
        </w:rPr>
        <w:t xml:space="preserve">
را ادّعا میکنند امّا لیلی با خنده دعوی آنان را انکار میکند .</w:t>
      </w:r>
      <w:r>
        <w:br/>
      </w:r>
      <w:r>
        <w:rPr>
          <w:rtl/>
        </w:rPr>
        <w:t xml:space="preserve">
با اشکی که به گونه ها سرزیر میشود آنکه براستی میگرید</w:t>
      </w:r>
      <w:r>
        <w:br/>
      </w:r>
      <w:r>
        <w:rPr>
          <w:rtl/>
        </w:rPr>
        <w:t xml:space="preserve">
و آنکه خود را به گریه میزند معلوم میشود .</w:t>
      </w:r>
    </w:p>
    <w:p>
      <w:pPr>
        <w:pStyle w:val="RtlNormalLow"/>
        <w:bidi/>
      </w:pPr>
      <w:r>
        <w:rPr>
          <w:rtl/>
        </w:rPr>
        <w:t xml:space="preserve">ص ١٠٩</w:t>
      </w:r>
    </w:p>
    <w:p>
      <w:pPr>
        <w:pStyle w:val="RtlNormalLow"/>
        <w:numPr>
          <w:ilvl w:val="0"/>
          <w:numId w:val="48188"/>
        </w:numPr>
        <w:bidi/>
      </w:pPr>
      <w:r>
        <w:rPr>
          <w:rtl/>
        </w:rPr>
        <w:t xml:space="preserve">٧٣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وَ لَقَدْ خَلَوْتُ مَعَ الحَبیبِ و بَینَنا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سِرٌّ اَرقّ مِنَ النَّسمِ اذا سَری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بهاءاللّه در لوحی میفرمایند : " سالکان طریق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معبود و واصلان سبیل مقصود مقدّس از حدوداتند و منزّه از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تعارفات بر رفرف توحید ساکنند و بر مکمن تفرید مستریح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سدرة المنتهی عالم عشق را در ابتدا سیر کرده‌اند و غیت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قصوای معرف را از شجرهٴ طوبی ادراک نموده اند و قوای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طیّبه لق را از مشرق جان یافته اند و بجانان در عرش لامکان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خلوت گزیده‌اند فنعم ماقال و لقد خلوت مع الحبیب و بیننا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سرّارق من النسیم اذا سری ...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حضرت عبدالبهاء در لوح جناب حاجی آقا محمّد یزدی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میفرمایند : " ای یار قدیم در هر دمی اگر کتابی مبین به تو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بنگارم حرارت تقریر ساکن نگردد و مضامین تحریر منتهی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نشود پس چه توان کرد از آن طرف نیز تشنگی شما که به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دریا فرو ننشیند و بینابیع فائضه از فیض سحاب تسکین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نیابد چارهٴ نه جز آنکه حواله به جان و وجدان و ضمیر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قلب منیر نمود و هر وقت فرصت دست داد قلم و رقم را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ترجمان قرار داد و لقد خلوت مع الحبیب و بننا سرّ ارقّ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من التّسیم اذا سری 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حضرت عبدالبهاء در لوحی دیگر میفرمایند : " .. یا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ایّهاالسّائل الجلیل لعمری لواستنشقت رائحة‌الوفاء لألقیت علیک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کلمة لو تسمعها تطیر فی هواء تسمع من هزیز اریاحه أن لا</w:t>
      </w:r>
    </w:p>
    <w:p>
      <w:pPr>
        <w:pStyle w:val="Heading2"/>
        <w:pStyle w:val="RtlHeading2Low"/>
        <w:bidi/>
      </w:pPr>
      <w:hyperlink w:history="1" r:id="rIdhfyflt8rv-cps0rxhcs2-"/>
      <w:r>
        <w:rPr>
          <w:rtl/>
        </w:rPr>
        <w:t xml:space="preserve">ص ١١٠</w:t>
      </w:r>
      <w:r>
        <w:br/>
      </w:r>
      <w:r>
        <w:rPr>
          <w:rtl/>
        </w:rPr>
        <w:t xml:space="preserve">
اله الاّ هو و لکن حینئذ کلت السن بلابل الحقّ عن بدایع</w:t>
      </w:r>
      <w:r>
        <w:br/>
      </w:r>
      <w:r>
        <w:rPr>
          <w:rtl/>
        </w:rPr>
        <w:t xml:space="preserve">
النّغمات بل تسری الحکم الربّانیّة من القلوب الی الصّدور</w:t>
      </w:r>
      <w:r>
        <w:br/>
      </w:r>
      <w:r>
        <w:rPr>
          <w:rtl/>
        </w:rPr>
        <w:t xml:space="preserve">
کسریان الرّوح فی النّفوس نعم ما قال و لقد خلوت مع الحبیب</w:t>
      </w:r>
      <w:r>
        <w:br/>
      </w:r>
      <w:r>
        <w:rPr>
          <w:rtl/>
        </w:rPr>
        <w:t xml:space="preserve">
و بیننا سرّ ارقّ من النّسیم اذا سری "</w:t>
      </w:r>
      <w:r>
        <w:br/>
      </w:r>
      <w:r>
        <w:rPr>
          <w:rtl/>
        </w:rPr>
        <w:t xml:space="preserve">
( مکاتیب . ج ١ . ص ٤٨٣ ٤٨٤ ؟</w:t>
      </w:r>
    </w:p>
    <w:p>
      <w:pPr>
        <w:pStyle w:val="RtlNormalLow"/>
        <w:bidi/>
      </w:pPr>
      <w:r>
        <w:rPr>
          <w:rtl/>
        </w:rPr>
        <w:t xml:space="preserve">بیت از ابن فارض است . ن ک به دیوان ابن فارض .</w:t>
      </w:r>
      <w:r>
        <w:br/>
      </w:r>
      <w:r>
        <w:rPr>
          <w:rtl/>
        </w:rPr>
        <w:t xml:space="preserve">
ص  ١٦٩               ------------------</w:t>
      </w:r>
    </w:p>
    <w:p>
      <w:pPr>
        <w:pStyle w:val="RtlNormalLow"/>
        <w:bidi/>
      </w:pPr>
      <w:r>
        <w:rPr>
          <w:rtl/>
        </w:rPr>
        <w:t xml:space="preserve">مفهوم بیت چنین است که با حبیب تنها شدم در حالی که</w:t>
      </w:r>
      <w:r>
        <w:br/>
      </w:r>
      <w:r>
        <w:rPr>
          <w:rtl/>
        </w:rPr>
        <w:t xml:space="preserve">
مفهوم بیت چنین است که با حبیب تنها شدم در حالی که</w:t>
      </w:r>
      <w:r>
        <w:br/>
      </w:r>
      <w:r>
        <w:rPr>
          <w:rtl/>
        </w:rPr>
        <w:t xml:space="preserve">
بین من و او سرّی وجود داشت که از وزش نسیم لطیف تر</w:t>
      </w:r>
      <w:r>
        <w:br/>
      </w:r>
      <w:r>
        <w:rPr>
          <w:rtl/>
        </w:rPr>
        <w:t xml:space="preserve">
بود .</w:t>
      </w:r>
    </w:p>
    <w:p>
      <w:pPr>
        <w:pStyle w:val="RtlNormalLow"/>
        <w:bidi/>
      </w:pPr>
      <w:r>
        <w:rPr>
          <w:rtl/>
        </w:rPr>
        <w:t xml:space="preserve">ص ١١١</w:t>
      </w:r>
    </w:p>
    <w:p>
      <w:pPr>
        <w:pStyle w:val="RtlNormalLow"/>
        <w:numPr>
          <w:ilvl w:val="0"/>
          <w:numId w:val="48189"/>
        </w:numPr>
        <w:bidi/>
      </w:pPr>
      <w:r>
        <w:rPr>
          <w:rtl/>
        </w:rPr>
        <w:t xml:space="preserve">٧٤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و لِلاَرضِ مِنْ کَأسِ الکِرامِ نَصیبٌ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بهاءاللّه در لوحی میفرمایند : " .. چون قاصد را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نیافتم قاعد شدم و مجدّد به زیارت نامه کوشیدم آنچه از لئالی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توحید که در صدف تمجید مکنون شده بود مشهود گشت الحق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که حالت افسرده را روح تازه و جان سوخته را نوری بی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اندازه بخشید کأن روح القدس فیها یتنفّس این است که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فرموده‌اند والارض من کأس الکرام نصیب گویا قسمت عمر از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سر گرفتم و شهد خمر عنایت از چشمهٴ دهان محبوب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نوشیدم ...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رحیق . ج ١ . ص ٤١٠ )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در لوح جناب آقا عزیرزالّله جذّاب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میفرمایند : " این جذّاب دلها کباب است و جگرها در تب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تاب از مصائب وارده بر اصفیا... از الطاف سبحانی امید وار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چنانم که این آوارگان نیز سر مست آن بادهٴ رحمانی گردند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للارض من کأس الکرام نصیب و علیک التّحیّة و الثنا "</w:t>
      </w:r>
    </w:p>
    <w:p>
      <w:pPr>
        <w:pStyle w:val="RtlNormalLow"/>
        <w:bidi/>
      </w:pPr>
      <w:r>
        <w:rPr>
          <w:rtl/>
        </w:rPr>
        <w:t xml:space="preserve">و نیز حضرت علالبهاء در لوح جناب آقا علی اکبر</w:t>
      </w:r>
      <w:r>
        <w:br/>
      </w:r>
      <w:r>
        <w:rPr>
          <w:rtl/>
        </w:rPr>
        <w:t xml:space="preserve">
اردستانی میفرمایند : " ای مؤمن ممتحن ملاحظه فرما که حضرت</w:t>
      </w:r>
      <w:r>
        <w:br/>
      </w:r>
      <w:r>
        <w:rPr>
          <w:rtl/>
        </w:rPr>
        <w:t xml:space="preserve">
علی اکبر در ارض طف چگونه جانفشانی نمود آن جانفشای</w:t>
      </w:r>
      <w:r>
        <w:br/>
      </w:r>
      <w:r>
        <w:rPr>
          <w:rtl/>
        </w:rPr>
        <w:t xml:space="preserve">
کامرانی و شادمانی بود ... حال دوستانش را نیز از خمخانهٴ</w:t>
      </w:r>
      <w:r>
        <w:br/>
      </w:r>
      <w:r>
        <w:rPr>
          <w:rtl/>
        </w:rPr>
        <w:t xml:space="preserve">
بلایش نصیبی وبهره ای چو باده نوش کنی جرعهٴ فشان بر</w:t>
      </w:r>
      <w:r>
        <w:br/>
      </w:r>
      <w:r>
        <w:rPr>
          <w:rtl/>
        </w:rPr>
        <w:t xml:space="preserve">
خاک و للارض من کأس الکرام نصیب و علیک التّحیّة و</w:t>
      </w:r>
      <w:r>
        <w:br/>
      </w:r>
      <w:r>
        <w:rPr>
          <w:rtl/>
        </w:rPr>
        <w:t xml:space="preserve">
الثناء "</w:t>
      </w:r>
    </w:p>
    <w:p>
      <w:pPr>
        <w:pStyle w:val="Heading2"/>
        <w:pStyle w:val="RtlHeading2Low"/>
        <w:bidi/>
      </w:pPr>
      <w:hyperlink w:history="1" r:id="rIdtqaek7ux6ogigw5dw9o9o"/>
      <w:r>
        <w:rPr>
          <w:rtl/>
        </w:rPr>
        <w:t xml:space="preserve">ص ١١٢</w:t>
      </w:r>
      <w:r>
        <w:br/>
      </w:r>
      <w:r>
        <w:rPr>
          <w:rtl/>
        </w:rPr>
        <w:t xml:space="preserve">
و نیز حضرت عبدالبهاء در لوحی میفرمایند : " ای</w:t>
      </w:r>
      <w:r>
        <w:br/>
      </w:r>
      <w:r>
        <w:rPr>
          <w:rtl/>
        </w:rPr>
        <w:t xml:space="preserve">
احبّای الهی از جواهر کلمات ربّ الارباب البیّنات معین معانی</w:t>
      </w:r>
      <w:r>
        <w:br/>
      </w:r>
      <w:r>
        <w:rPr>
          <w:rtl/>
        </w:rPr>
        <w:t xml:space="preserve">
جاری ... اگر نفسی را از عصمت نصیبی باشد این از فیض و</w:t>
      </w:r>
      <w:r>
        <w:br/>
      </w:r>
      <w:r>
        <w:rPr>
          <w:rtl/>
        </w:rPr>
        <w:t xml:space="preserve">
عنایت جمال قدم است و الارش من کأس الکرام نصیب یعنی</w:t>
      </w:r>
      <w:r>
        <w:br/>
      </w:r>
      <w:r>
        <w:rPr>
          <w:rtl/>
        </w:rPr>
        <w:t xml:space="preserve">
جمال مبارک حفظ و صیانت میفرماید "</w:t>
      </w:r>
      <w:r>
        <w:br/>
      </w:r>
      <w:r>
        <w:rPr>
          <w:rtl/>
        </w:rPr>
        <w:t xml:space="preserve">
( مجموعهٴ مکاتیب . شمارهٴ ٨٨ . ص ١٣٩ - ١٤٠ )</w:t>
      </w:r>
    </w:p>
    <w:p>
      <w:pPr>
        <w:pStyle w:val="Heading2"/>
        <w:pStyle w:val="RtlHeading2Low"/>
        <w:bidi/>
      </w:pPr>
      <w:hyperlink w:history="1" r:id="rIdesf7ek4cm1f78mfo6z_6l"/>
      <w:r>
        <w:rPr>
          <w:rtl/>
        </w:rPr>
        <w:t xml:space="preserve">و نیز حضرت عبدالبهاء در لوح " عضّا - جناب آقا</w:t>
      </w:r>
      <w:r>
        <w:br/>
      </w:r>
      <w:r>
        <w:rPr>
          <w:rtl/>
        </w:rPr>
        <w:t xml:space="preserve">
میرزا علی اکبر میلانی علیه بهاءاللّه الابهی " میفرمایند</w:t>
      </w:r>
      <w:r>
        <w:br/>
      </w:r>
      <w:r>
        <w:rPr>
          <w:rtl/>
        </w:rPr>
        <w:t xml:space="preserve">
" هوالمقصود . ای جوان رحمانی اثر کلک حقیقت نگار که در</w:t>
      </w:r>
      <w:r>
        <w:br/>
      </w:r>
      <w:r>
        <w:rPr>
          <w:rtl/>
        </w:rPr>
        <w:t xml:space="preserve">
بیان عبودیّت آستان مقدّس ترجمهٴ حال عبدالبهاء بود ملاحظه</w:t>
      </w:r>
      <w:r>
        <w:br/>
      </w:r>
      <w:r>
        <w:rPr>
          <w:rtl/>
        </w:rPr>
        <w:t xml:space="preserve">
گردید از بشارت نیابت در زیارت نهایت مسرّت میّسر گردید</w:t>
      </w:r>
      <w:r>
        <w:br/>
      </w:r>
      <w:r>
        <w:rPr>
          <w:rtl/>
        </w:rPr>
        <w:t xml:space="preserve">
آستان دوست نوّاب مقبول الزّیاره داریم در اکتساب فیوضات</w:t>
      </w:r>
      <w:r>
        <w:br/>
      </w:r>
      <w:r>
        <w:rPr>
          <w:rtl/>
        </w:rPr>
        <w:t xml:space="preserve">
قدسّیة وکلای شدید الضّراعه یافتیم این زمان جانم بشارت</w:t>
      </w:r>
      <w:r>
        <w:br/>
      </w:r>
      <w:r>
        <w:rPr>
          <w:rtl/>
        </w:rPr>
        <w:t xml:space="preserve">
یافته مژدهٴ وجد و مسرّت یافته شما در آن گلشن الطاف داخل</w:t>
      </w:r>
      <w:r>
        <w:br/>
      </w:r>
      <w:r>
        <w:rPr>
          <w:rtl/>
        </w:rPr>
        <w:t xml:space="preserve">
شدید مشام من معطّر گشت شما مشاهدهٴ آن انوار نمودید چشم</w:t>
      </w:r>
      <w:r>
        <w:br/>
      </w:r>
      <w:r>
        <w:rPr>
          <w:rtl/>
        </w:rPr>
        <w:t xml:space="preserve">
من منوّر شد و للارض من کأس الکرام نصیب باری جمیع</w:t>
      </w:r>
      <w:r>
        <w:br/>
      </w:r>
      <w:r>
        <w:rPr>
          <w:rtl/>
        </w:rPr>
        <w:t xml:space="preserve">
مسافرین جمال قدم و ضیوف اسم اعظم و فدائیان مجاورین ربّ</w:t>
      </w:r>
      <w:r>
        <w:br/>
      </w:r>
      <w:r>
        <w:rPr>
          <w:rtl/>
        </w:rPr>
        <w:t xml:space="preserve">
اکرم را تکبیر ابدع ابهی ابلاغ نمائید ع ع "</w:t>
      </w:r>
      <w:r>
        <w:br/>
      </w:r>
      <w:r>
        <w:rPr>
          <w:rtl/>
        </w:rPr>
        <w:t xml:space="preserve">
( مجموعهٴ مکاتیب . شماره ٧٩ . ص ١٩ - ٢٠ )</w:t>
      </w:r>
    </w:p>
    <w:p>
      <w:pPr>
        <w:pStyle w:val="RtlNormalLow"/>
        <w:bidi/>
      </w:pPr>
      <w:r>
        <w:rPr>
          <w:rtl/>
        </w:rPr>
        <w:t xml:space="preserve">و همچنین حضرت عبدالبهاء در لوح " عشق آباد . امة اللّه</w:t>
      </w:r>
      <w:r>
        <w:br/>
      </w:r>
      <w:r>
        <w:rPr>
          <w:rtl/>
        </w:rPr>
        <w:t xml:space="preserve">
فاطمه ضلع من استشهد فی سبیل اللّه آقا باقر شهید علیها</w:t>
      </w:r>
      <w:r>
        <w:br/>
      </w:r>
      <w:r>
        <w:rPr>
          <w:rtl/>
        </w:rPr>
        <w:t xml:space="preserve">
بهاءاللّه الابهی " میفرمایند : " ای قرین و ضجیج شهید، آن روح</w:t>
      </w:r>
      <w:r>
        <w:br/>
      </w:r>
      <w:r>
        <w:rPr>
          <w:rtl/>
        </w:rPr>
        <w:t xml:space="preserve">
مجسم و نور مصوّر ترا از بین اماء رحمن اختیار کرد تا</w:t>
      </w:r>
    </w:p>
    <w:p>
      <w:pPr>
        <w:pStyle w:val="Heading2"/>
        <w:pStyle w:val="RtlHeading2Low"/>
        <w:bidi/>
      </w:pPr>
      <w:hyperlink w:history="1" r:id="rIdehrd4mpjhhzgqlfefbpef"/>
      <w:r>
        <w:rPr>
          <w:rtl/>
        </w:rPr>
        <w:t xml:space="preserve">ص ١١٣</w:t>
      </w:r>
      <w:r>
        <w:br/>
      </w:r>
      <w:r>
        <w:rPr>
          <w:rtl/>
        </w:rPr>
        <w:t xml:space="preserve">
شریک حیات باشی و سهیم نجات حال او از حیات ابدیهٴ</w:t>
      </w:r>
      <w:r>
        <w:br/>
      </w:r>
      <w:r>
        <w:rPr>
          <w:rtl/>
        </w:rPr>
        <w:t xml:space="preserve">
بهرهٴ موفور برد و از الطاف ربّ غفور جزاء مشکور یافت و</w:t>
      </w:r>
      <w:r>
        <w:br/>
      </w:r>
      <w:r>
        <w:rPr>
          <w:rtl/>
        </w:rPr>
        <w:t xml:space="preserve">
البتّه ترا نیز سهمی خواهد داد و للارض من کأس الکرام</w:t>
      </w:r>
      <w:r>
        <w:br/>
      </w:r>
      <w:r>
        <w:rPr>
          <w:rtl/>
        </w:rPr>
        <w:t xml:space="preserve">
نصیب پس ممنون باش و خوشنود و مسرور باش و محظوظ که</w:t>
      </w:r>
      <w:r>
        <w:br/>
      </w:r>
      <w:r>
        <w:rPr>
          <w:rtl/>
        </w:rPr>
        <w:t xml:space="preserve">
منتسب آن بزرگواری و مکتسب فضل بی شمار ع ع " .</w:t>
      </w:r>
      <w:r>
        <w:br/>
      </w:r>
      <w:r>
        <w:rPr>
          <w:rtl/>
        </w:rPr>
        <w:t xml:space="preserve">
ابن خلکان در وفیات الاعیان در ذیل شرح احوال</w:t>
      </w:r>
      <w:r>
        <w:br/>
      </w:r>
      <w:r>
        <w:rPr>
          <w:rtl/>
        </w:rPr>
        <w:t xml:space="preserve">
نورالدّوله دبیس ابن صدقه ( فوت ٤٧٤ ه ق ) نوشته است :</w:t>
      </w:r>
      <w:r>
        <w:br/>
      </w:r>
      <w:r>
        <w:rPr>
          <w:rtl/>
        </w:rPr>
        <w:t xml:space="preserve">
" ... فکتب الیه دبیس :</w:t>
      </w:r>
      <w:r>
        <w:br/>
      </w:r>
      <w:r>
        <w:rPr>
          <w:rtl/>
        </w:rPr>
        <w:t xml:space="preserve">
الاقل لبدران الذّی حن نازعا</w:t>
      </w:r>
      <w:r>
        <w:br/>
      </w:r>
      <w:r>
        <w:rPr>
          <w:rtl/>
        </w:rPr>
        <w:t xml:space="preserve">
الی ارضه و الحرّ لیس یخیب</w:t>
      </w:r>
      <w:r>
        <w:br/>
      </w:r>
      <w:r>
        <w:rPr>
          <w:rtl/>
        </w:rPr>
        <w:t xml:space="preserve">
تمتع بایّام السّرور فانمّا</w:t>
      </w:r>
      <w:r>
        <w:br/>
      </w:r>
      <w:r>
        <w:rPr>
          <w:rtl/>
        </w:rPr>
        <w:t xml:space="preserve">
عذار الامانی بالهموم یشیب</w:t>
      </w:r>
      <w:r>
        <w:br/>
      </w:r>
      <w:r>
        <w:rPr>
          <w:rtl/>
        </w:rPr>
        <w:t xml:space="preserve">
و للّه فی تلک الحوادث حکمة</w:t>
      </w:r>
      <w:r>
        <w:br/>
      </w:r>
      <w:r>
        <w:rPr>
          <w:rtl/>
        </w:rPr>
        <w:t xml:space="preserve">
و للارض من کأس الکرام نصیب "</w:t>
      </w:r>
      <w:r>
        <w:br/>
      </w:r>
      <w:r>
        <w:rPr>
          <w:rtl/>
        </w:rPr>
        <w:t xml:space="preserve">
( وفیات الاعیان . ج ٥ . ص ٢٣٧ )</w:t>
      </w:r>
    </w:p>
    <w:p>
      <w:pPr>
        <w:pStyle w:val="Heading2"/>
        <w:pStyle w:val="RtlHeading2Low"/>
        <w:bidi/>
      </w:pPr>
      <w:hyperlink w:history="1" r:id="rIdxcwfqqebkicyfkafpjl6d"/>
      <w:r>
        <w:rPr>
          <w:rtl/>
        </w:rPr>
        <w:t xml:space="preserve">بیت آخر را ابی حیان توحیدی در کتاب البصائر و</w:t>
      </w:r>
      <w:r>
        <w:br/>
      </w:r>
      <w:r>
        <w:rPr>
          <w:rtl/>
        </w:rPr>
        <w:t xml:space="preserve">
-------</w:t>
      </w:r>
      <w:r>
        <w:br/>
      </w:r>
      <w:r>
        <w:rPr>
          <w:rtl/>
        </w:rPr>
        <w:t xml:space="preserve">
الذخائر چنین نقل کرده است : قال الشاّعر :</w:t>
      </w:r>
    </w:p>
    <w:p>
      <w:pPr>
        <w:pStyle w:val="RtlNormalLow"/>
        <w:bidi/>
      </w:pPr>
      <w:r>
        <w:rPr>
          <w:rtl/>
        </w:rPr>
        <w:t xml:space="preserve">شربنا فأهرفنا علی الارض فضلة</w:t>
      </w:r>
      <w:r>
        <w:br/>
      </w:r>
      <w:r>
        <w:rPr>
          <w:rtl/>
        </w:rPr>
        <w:t xml:space="preserve">
و للارض من کأس الکرام نصیب "</w:t>
      </w:r>
      <w:r>
        <w:br/>
      </w:r>
      <w:r>
        <w:rPr>
          <w:rtl/>
        </w:rPr>
        <w:t xml:space="preserve">
( البصائر . ج ١ . ص ١٤٠ )</w:t>
      </w:r>
      <w:r>
        <w:br/>
      </w:r>
      <w:r>
        <w:rPr>
          <w:rtl/>
        </w:rPr>
        <w:t xml:space="preserve">
فروزانفر نیز این بیت را در کتاب خلاصه مثنوی با</w:t>
      </w:r>
      <w:r>
        <w:br/>
      </w:r>
      <w:r>
        <w:rPr>
          <w:rtl/>
        </w:rPr>
        <w:t xml:space="preserve">
تفاوتی جزئی در مصرع اوّل چنین نقل نموده است : " یکی او</w:t>
      </w:r>
      <w:r>
        <w:br/>
      </w:r>
      <w:r>
        <w:rPr>
          <w:rtl/>
        </w:rPr>
        <w:t xml:space="preserve">
شعراء عرب گوید</w:t>
      </w:r>
    </w:p>
    <w:p>
      <w:pPr>
        <w:pStyle w:val="Heading2"/>
        <w:pStyle w:val="RtlHeading2Middle"/>
        <w:bidi/>
      </w:pPr>
      <w:hyperlink w:history="1" r:id="rId8xz2sg0liibuum78yr1nd"/>
      <w:r>
        <w:rPr>
          <w:rtl/>
        </w:rPr>
        <w:t xml:space="preserve">ص ١١٤</w:t>
      </w:r>
      <w:r>
        <w:br/>
      </w:r>
      <w:r>
        <w:rPr>
          <w:rtl/>
        </w:rPr>
        <w:t xml:space="preserve">
شَرِبْنا وَ اَهْرَقْنا عَلی الارض جُرْعَةً</w:t>
      </w:r>
      <w:r>
        <w:br/>
      </w:r>
      <w:r>
        <w:rPr>
          <w:rtl/>
        </w:rPr>
        <w:t xml:space="preserve">
و لِلأرضِ مِن کأس الکِرامِ نَصیبٌ "</w:t>
      </w:r>
      <w:r>
        <w:br/>
      </w:r>
      <w:r>
        <w:rPr>
          <w:rtl/>
        </w:rPr>
        <w:t xml:space="preserve">
( خلاصه مثنوی . ص ٢٢٥ )</w:t>
      </w:r>
      <w:r>
        <w:br/>
      </w:r>
      <w:r>
        <w:rPr>
          <w:rtl/>
        </w:rPr>
        <w:t xml:space="preserve">
مضمون این بیت در آثار شعرای فارسی زبان چنین</w:t>
      </w:r>
      <w:r>
        <w:br/>
      </w:r>
      <w:r>
        <w:rPr>
          <w:rtl/>
        </w:rPr>
        <w:t xml:space="preserve">
آمده است :</w:t>
      </w:r>
      <w:r>
        <w:br/>
      </w:r>
      <w:r>
        <w:rPr>
          <w:rtl/>
        </w:rPr>
        <w:t xml:space="preserve">
جرعه بر خاک همی ریزم از جام شراب</w:t>
      </w:r>
      <w:r>
        <w:br/>
      </w:r>
      <w:r>
        <w:rPr>
          <w:rtl/>
        </w:rPr>
        <w:t xml:space="preserve">
جرعه بر خاک همی ریزند مردان ادیب</w:t>
      </w:r>
      <w:r>
        <w:br/>
      </w:r>
      <w:r>
        <w:rPr>
          <w:rtl/>
        </w:rPr>
        <w:t xml:space="preserve">
منوچهری</w:t>
      </w:r>
      <w:r>
        <w:br/>
      </w:r>
      <w:r>
        <w:rPr>
          <w:rtl/>
        </w:rPr>
        <w:t xml:space="preserve">
خاک را نیز به هر حال که هست</w:t>
      </w:r>
      <w:r>
        <w:br/>
      </w:r>
      <w:r>
        <w:rPr>
          <w:rtl/>
        </w:rPr>
        <w:t xml:space="preserve">
هم نصیبی بود از کأس کرام</w:t>
      </w:r>
      <w:r>
        <w:br/>
      </w:r>
      <w:r>
        <w:rPr>
          <w:rtl/>
        </w:rPr>
        <w:t xml:space="preserve">
اثیر اومانی</w:t>
      </w:r>
      <w:r>
        <w:br/>
      </w:r>
      <w:r>
        <w:rPr>
          <w:rtl/>
        </w:rPr>
        <w:t xml:space="preserve">
ن ک به امثال و حکم ، ج ٤ ص ١٨٩٥ .</w:t>
      </w:r>
      <w:r>
        <w:br/>
      </w:r>
      <w:r>
        <w:rPr>
          <w:rtl/>
        </w:rPr>
        <w:t xml:space="preserve">
------------</w:t>
      </w:r>
      <w:r>
        <w:br/>
      </w:r>
      <w:r>
        <w:rPr>
          <w:rtl/>
        </w:rPr>
        <w:t xml:space="preserve">
برای مطالعهٴ سابقهٴ " جرعه فشانی بر خاک " ن ک به</w:t>
      </w:r>
      <w:r>
        <w:br/>
      </w:r>
      <w:r>
        <w:rPr>
          <w:rtl/>
        </w:rPr>
        <w:t xml:space="preserve">
مقالات دکتر غلامحسی صدیقی و دکتر محمّد معین که در مجلّهٴ</w:t>
      </w:r>
      <w:r>
        <w:br/>
      </w:r>
      <w:r>
        <w:rPr>
          <w:rtl/>
        </w:rPr>
        <w:t xml:space="preserve">
یادگار ( سال اوّل . شمارهٴ ٨ " فروردین ١٣٢٤ ه ش " ص</w:t>
      </w:r>
    </w:p>
    <w:p>
      <w:pPr>
        <w:pStyle w:val="RtlNormalLow"/>
        <w:bidi/>
      </w:pPr>
      <w:r>
        <w:rPr>
          <w:rtl/>
        </w:rPr>
        <w:t xml:space="preserve">٤٧ - ٥٩ ) به طبع رسیده است</w:t>
      </w:r>
    </w:p>
    <w:p>
      <w:pPr>
        <w:pStyle w:val="RtlNormalLow"/>
        <w:bidi/>
      </w:pPr>
      <w:r>
        <w:rPr>
          <w:rtl/>
        </w:rPr>
        <w:t xml:space="preserve">ص ١١٥</w:t>
      </w:r>
    </w:p>
    <w:p>
      <w:pPr>
        <w:pStyle w:val="RtlNormalLow"/>
        <w:numPr>
          <w:ilvl w:val="0"/>
          <w:numId w:val="48190"/>
        </w:numPr>
        <w:bidi/>
      </w:pPr>
      <w:r>
        <w:rPr>
          <w:rtl/>
        </w:rPr>
        <w:t xml:space="preserve">٧٥ -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در لوح جناب شریعتمدار میفرمایند :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" ای محبّت مدار نامه رسید و شکرانهٴ وصول تحاریر معلوم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گردید ستایش و نیایش همان محبچت است که زیبایش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آرایش حقیقت انسانیّه است و چه موهبتی اعظم از این که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ترا از عالم عدم بجهان قدم راه داد و از ظلمت فقدان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بنورانیّت وجدان فائز فرمود اگر بلائی نیز روا داشت آن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عین عطاست و اگر جفائی نمود آن حقیقت وفااست ظلم او مر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عدلها را اوستاد قهر او مر لطفها را شد رشاد فریادمکن فغان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منما ابن فارض میگوید و لوان ما بی بالجبال بثّ اقلّه و کان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طور سینا به قبل التجلّی لدکت هر چه میخواهد دل تنگت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بگو ...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چنانچه فرموده اند بیت از ابن فارض است و در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دیوانش چنین ثبت شده است :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" و لو اَنّ ما بی بالجبالِ . و کانَ طوُ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رُسینا بها. قبلَ التّجلی . لَدُکّتِ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دیوان ابن فارض . ص ٤٧ )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برای ملاحظهٴ لوحی از حضرت بهاءاللّه که حاوی این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بیت است و نیز برای مطالعهٴ شرح آن ن ک به ذیل : " فطوفان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نوح ... "</w:t>
      </w:r>
    </w:p>
    <w:p>
      <w:pPr>
        <w:pStyle w:val="RtlNormalLow"/>
        <w:bidi/>
      </w:pPr>
      <w:r>
        <w:rPr>
          <w:rtl/>
        </w:rPr>
        <w:t xml:space="preserve">ص ١١٦</w:t>
      </w:r>
    </w:p>
    <w:p>
      <w:pPr>
        <w:pStyle w:val="RtlNormalLow"/>
        <w:numPr>
          <w:ilvl w:val="0"/>
          <w:numId w:val="48191"/>
        </w:numPr>
        <w:bidi/>
      </w:pPr>
      <w:r>
        <w:rPr>
          <w:rtl/>
        </w:rPr>
        <w:t xml:space="preserve">٧٦ -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لو حل ما بی بالجبال و کان طو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ر سینا بها قبل التجلّی تدکت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 ک به ذیل : " و لو ان ما بی بالجبال ...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نیز ن ک به ذیل : " فطوفان نوح ... "</w:t>
      </w:r>
    </w:p>
    <w:p>
      <w:pPr>
        <w:pStyle w:val="RtlNormalLow"/>
        <w:bidi/>
      </w:pPr>
      <w:r>
        <w:rPr>
          <w:rtl/>
        </w:rPr>
        <w:t xml:space="preserve">ص ١١٧</w:t>
      </w:r>
    </w:p>
    <w:p>
      <w:pPr>
        <w:pStyle w:val="RtlNormalLow"/>
        <w:numPr>
          <w:ilvl w:val="0"/>
          <w:numId w:val="48192"/>
        </w:numPr>
        <w:bidi/>
      </w:pPr>
      <w:r>
        <w:rPr>
          <w:rtl/>
        </w:rPr>
        <w:t xml:space="preserve">٧٧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وَ لَو عَبِقَت فی الشَّرقِ انفاسُ طیِبها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و فی الغَربِ مزکومٌ لَعادَلهُ الشّمُّ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بهاءاللّه در جواهر الاسرار میفرمایند :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"... فارکض فی ممالک الایقان لتخلص نفسک عن سجن الشرّک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فی هذا الزّمان و تجد رائحة المسکیّة من نفحات هذه الحدیقة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من عطر هذه المدینة تفرقت نسمات العطرّیة فی اقطار العالم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انّک لاتحرم نصیبک و لاتکن من الغافلین فنعم ما قال :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لو عبقت فی الشرّق انفاس طیبها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فی الغربمزکوم لعادله الشّمّ 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آثار . ج ٣ . ص ٧٦ )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39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RtlNormalLow"/>
        <w:bidi/>
      </w:pPr>
      <w:r>
        <w:rPr>
          <w:rtl/>
        </w:rPr>
        <w:t xml:space="preserve">بیت از ابن فارض است . ن ک به دیوان ابن فارض .</w:t>
      </w:r>
      <w:r>
        <w:br/>
      </w:r>
      <w:r>
        <w:rPr>
          <w:rtl/>
        </w:rPr>
        <w:t xml:space="preserve">
------------</w:t>
      </w:r>
      <w:r>
        <w:br/>
      </w:r>
      <w:r>
        <w:rPr>
          <w:rtl/>
        </w:rPr>
        <w:t xml:space="preserve">
ص ١٤١ .</w:t>
      </w:r>
      <w:r>
        <w:br/>
      </w:r>
      <w:r>
        <w:rPr>
          <w:rtl/>
        </w:rPr>
        <w:t xml:space="preserve">
مضمون بیت آنکه اگر انفاس طیّبه او در شرق منتشر</w:t>
      </w:r>
      <w:r>
        <w:br/>
      </w:r>
      <w:r>
        <w:rPr>
          <w:rtl/>
        </w:rPr>
        <w:t xml:space="preserve">
گردد کسی که در غرب به زکام مبتلی است و از بویائی</w:t>
      </w:r>
      <w:r>
        <w:br/>
      </w:r>
      <w:r>
        <w:rPr>
          <w:rtl/>
        </w:rPr>
        <w:t xml:space="preserve">
محروم گشته حسّ بویائی خود را باز خواهد یافت .</w:t>
      </w:r>
      <w:r>
        <w:br/>
      </w:r>
      <w:r>
        <w:rPr>
          <w:rtl/>
        </w:rPr>
        <w:t xml:space="preserve">
علدالرّمن جامی در ذیل ایت بیت در کتاب لوامع خود</w:t>
      </w:r>
      <w:r>
        <w:br/>
      </w:r>
      <w:r>
        <w:rPr>
          <w:rtl/>
        </w:rPr>
        <w:t xml:space="preserve">
------</w:t>
      </w:r>
      <w:r>
        <w:br/>
      </w:r>
      <w:r>
        <w:rPr>
          <w:rtl/>
        </w:rPr>
        <w:t xml:space="preserve">
چنین نوشته است ب: " عبق به الطیّب بالکسر ای لزق به عبقا</w:t>
      </w:r>
      <w:r>
        <w:br/>
      </w:r>
      <w:r>
        <w:rPr>
          <w:rtl/>
        </w:rPr>
        <w:t xml:space="preserve">
بالتّحریک و عباقیة مثل ثمانیة میگوید اگر بوی خوش دهد</w:t>
      </w:r>
      <w:r>
        <w:br/>
      </w:r>
      <w:r>
        <w:rPr>
          <w:rtl/>
        </w:rPr>
        <w:t xml:space="preserve">
آن می در حدود شرق که مطلع انوار و منشأ ظهور و اظهار</w:t>
      </w:r>
      <w:r>
        <w:br/>
      </w:r>
      <w:r>
        <w:rPr>
          <w:rtl/>
        </w:rPr>
        <w:t xml:space="preserve">
و کمون است مزکومی بود از ادراک هر مشموم محروم هر آینه</w:t>
      </w:r>
      <w:r>
        <w:br/>
      </w:r>
      <w:r>
        <w:rPr>
          <w:rtl/>
        </w:rPr>
        <w:t xml:space="preserve">
از قوّت شمّ بهره ور شود و مشامش از استنشاق رایحهٴ آن می</w:t>
      </w:r>
      <w:r>
        <w:br/>
      </w:r>
      <w:r>
        <w:rPr>
          <w:rtl/>
        </w:rPr>
        <w:t xml:space="preserve">
معطر گردد .</w:t>
      </w:r>
    </w:p>
    <w:p>
      <w:pPr>
        <w:pStyle w:val="RtlNormalLow"/>
        <w:bidi/>
      </w:pPr>
      <w:r>
        <w:rPr>
          <w:rtl/>
        </w:rPr>
        <w:t xml:space="preserve">ص ١١٨</w:t>
      </w:r>
    </w:p>
    <w:p>
      <w:pPr>
        <w:pStyle w:val="RtlNormalLow"/>
        <w:numPr>
          <w:ilvl w:val="0"/>
          <w:numId w:val="48193"/>
        </w:numPr>
        <w:bidi/>
      </w:pPr>
      <w:r>
        <w:rPr>
          <w:rtl/>
        </w:rPr>
        <w:t xml:space="preserve">رباعیّه -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می جان رمیده از عدم باز آرد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شادئ دل غرقه تغم باز آرد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گر بوی دهد بشرق در جانب غرب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مزکومان را قوّت شمّ باز آرد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میتواند بود که مراد شیخ ناظم قدّس سرّه آن باشد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که اگر از مشرق ذات احدیّت که مطلع اقمار و شموس ارواح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نفوس است روائح ارادت ازلی و فوائح محبّت لم یزلی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وزیدن گیرد و در مغرب ابدان عنصری افراد و اشخاص بشری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که محلّ استتار انوار آن شموس و اقمار است مزکومی بود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محروم که بواسطهٴ استیلای برودت هوای نفس و کثافت بحار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طبیعت مشام ذوق و ادراکش اختلال پذیرفته باشد هر آینه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سرعت سریان آن روایح وشدّت نفوذ آن فوایح مشام ذوق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ادراکش را گشاده گرداند و باستشمام نفحات ۭانّی لاجد نفس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الرّحمن من جانب الیمن ۭ رساند</w:t>
      </w:r>
    </w:p>
    <w:p>
      <w:pPr>
        <w:pStyle w:val="RtlNormalLow"/>
        <w:numPr>
          <w:ilvl w:val="0"/>
          <w:numId w:val="48193"/>
        </w:numPr>
        <w:bidi/>
      </w:pPr>
      <w:r>
        <w:rPr>
          <w:rtl/>
        </w:rPr>
        <w:t xml:space="preserve">رباعیّه -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باد سحری که چاک زد جیب سمن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شد نافه گشای نازنینان چمن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جان باد فدای او که آورد بمن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بوئی که نبی شنید از خاک یمن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لوامع . ص ١٥٩ - ١٦٠ )</w:t>
      </w:r>
    </w:p>
    <w:p>
      <w:pPr>
        <w:pStyle w:val="RtlNormalLow"/>
        <w:bidi/>
      </w:pPr>
      <w:r>
        <w:rPr>
          <w:rtl/>
        </w:rPr>
        <w:t xml:space="preserve">ص ١١٩</w:t>
      </w:r>
    </w:p>
    <w:p>
      <w:pPr>
        <w:pStyle w:val="RtlNormalLow"/>
        <w:numPr>
          <w:ilvl w:val="0"/>
          <w:numId w:val="48194"/>
        </w:numPr>
        <w:bidi/>
      </w:pPr>
      <w:r>
        <w:rPr>
          <w:rtl/>
        </w:rPr>
        <w:t xml:space="preserve">٧٨ -</w:t>
      </w:r>
      <w:r>
        <w:br/>
      </w:r>
      <w:r>
        <w:rPr>
          <w:rtl/>
        </w:rPr>
        <w:t xml:space="preserve">
ولو لازفیری اغرقتنی ادمعی</w:t>
      </w:r>
      <w:r>
        <w:br/>
      </w:r>
      <w:r>
        <w:rPr>
          <w:rtl/>
        </w:rPr>
        <w:t xml:space="preserve">
فلو لادموعی احرقتنی زفرتی</w:t>
      </w:r>
      <w:r>
        <w:br/>
      </w:r>
      <w:r>
        <w:rPr>
          <w:rtl/>
        </w:rPr>
        <w:t xml:space="preserve">
ن ک به ذیل : " قطوفان نوح .. "</w:t>
      </w:r>
    </w:p>
    <w:p>
      <w:pPr>
        <w:pStyle w:val="RtlNormalLow"/>
        <w:numPr>
          <w:ilvl w:val="0"/>
          <w:numId w:val="48194"/>
        </w:numPr>
        <w:bidi/>
      </w:pPr>
      <w:r>
        <w:rPr>
          <w:rtl/>
        </w:rPr>
        <w:t xml:space="preserve">٧٩ -</w:t>
      </w:r>
      <w:r>
        <w:br/>
      </w:r>
      <w:r>
        <w:rPr>
          <w:rtl/>
        </w:rPr>
        <w:t xml:space="preserve">
وَ ما احترتُ حتّی اخترتُ حُبّیکِ مَذهَباً</w:t>
      </w:r>
      <w:r>
        <w:br/>
      </w:r>
      <w:r>
        <w:rPr>
          <w:rtl/>
        </w:rPr>
        <w:t xml:space="preserve">
فوا حیرتی اِن لَمْ تَکن فیکِ حیرتی</w:t>
      </w:r>
      <w:r>
        <w:br/>
      </w:r>
      <w:r>
        <w:rPr>
          <w:rtl/>
        </w:rPr>
        <w:t xml:space="preserve">
حضرت بهاءاللة در جواهر الاسرار میفرمایند : " .. من</w:t>
      </w:r>
      <w:r>
        <w:br/>
      </w:r>
      <w:r>
        <w:rPr>
          <w:rtl/>
        </w:rPr>
        <w:t xml:space="preserve">
دخل فی هذاالسّفر یکون متحیّراً فی آثار قدرة‌اللّه  و بدایع</w:t>
      </w:r>
      <w:r>
        <w:br/>
      </w:r>
      <w:r>
        <w:rPr>
          <w:rtl/>
        </w:rPr>
        <w:t xml:space="preserve">
آیات صنع اللّه و یأخذه الحیرة من کلّ الجهات و من جمیع</w:t>
      </w:r>
      <w:r>
        <w:br/>
      </w:r>
      <w:r>
        <w:rPr>
          <w:rtl/>
        </w:rPr>
        <w:t xml:space="preserve">
اطراف کما شهد بذلک جوهر البقاء فی ملاء الاعلی فی قوله</w:t>
      </w:r>
      <w:r>
        <w:br/>
      </w:r>
      <w:r>
        <w:rPr>
          <w:rtl/>
        </w:rPr>
        <w:t xml:space="preserve">
ربّ زدنی فیک تحیّراً فنعم ما قال و ما احترت حتّی اخترت</w:t>
      </w:r>
      <w:r>
        <w:br/>
      </w:r>
      <w:r>
        <w:rPr>
          <w:rtl/>
        </w:rPr>
        <w:t xml:space="preserve">
حبّک مذهبا فوا حیرتی لو لم تکن فیک حیرتی و فی ذلک</w:t>
      </w:r>
      <w:r>
        <w:br/>
      </w:r>
      <w:r>
        <w:rPr>
          <w:rtl/>
        </w:rPr>
        <w:t xml:space="preserve">
الوادی تضلوّن السّالکون و تهلکون و لن تقدروا ان تصلوا الی</w:t>
      </w:r>
      <w:r>
        <w:br/>
      </w:r>
      <w:r>
        <w:rPr>
          <w:rtl/>
        </w:rPr>
        <w:t xml:space="preserve">
مثویهم .. "</w:t>
      </w:r>
      <w:r>
        <w:br/>
      </w:r>
      <w:r>
        <w:rPr>
          <w:rtl/>
        </w:rPr>
        <w:t xml:space="preserve">
( آثار . ج ٣ . ص ٧٨ - ٧٩ )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40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RtlNormalLow"/>
        <w:bidi/>
      </w:pPr>
      <w:r>
        <w:rPr>
          <w:rtl/>
        </w:rPr>
        <w:t xml:space="preserve">و نیز حضرت بهاءالّله در لوحی دیگر میفرمایند :</w:t>
      </w:r>
      <w:r>
        <w:br/>
      </w:r>
      <w:r>
        <w:rPr>
          <w:rtl/>
        </w:rPr>
        <w:t xml:space="preserve">
"... دیگر آنجناب اظهار حیرت نموده بودند اگر چه حیرت</w:t>
      </w:r>
      <w:r>
        <w:br/>
      </w:r>
      <w:r>
        <w:rPr>
          <w:rtl/>
        </w:rPr>
        <w:t xml:space="preserve">
در مقامی محبوب و مقبول است چنانچه صدر اصفیاء روح ما</w:t>
      </w:r>
      <w:r>
        <w:br/>
      </w:r>
      <w:r>
        <w:rPr>
          <w:rtl/>
        </w:rPr>
        <w:t xml:space="preserve">
سواه فدا فرموده ربّ زدنی فیک تحیراً چه که حیرت در این</w:t>
      </w:r>
      <w:r>
        <w:br/>
      </w:r>
      <w:r>
        <w:rPr>
          <w:rtl/>
        </w:rPr>
        <w:t xml:space="preserve">
مقام از مشاهدهٴ انوار تجلّیاّت محبوب دست میدهد این است که</w:t>
      </w:r>
    </w:p>
    <w:p>
      <w:pPr>
        <w:pStyle w:val="Heading2"/>
        <w:pStyle w:val="RtlHeading2Low"/>
        <w:bidi/>
      </w:pPr>
      <w:hyperlink w:history="1" r:id="rIdf9zy4hxyykplsi37zpoxl"/>
      <w:r>
        <w:rPr>
          <w:rtl/>
        </w:rPr>
        <w:t xml:space="preserve">ص ١٢٠</w:t>
      </w:r>
      <w:r>
        <w:br/>
      </w:r>
      <w:r>
        <w:rPr>
          <w:rtl/>
        </w:rPr>
        <w:t xml:space="preserve">
گفته اند و ما احترت حتّی اخترت حبّیک مذهبا فوا حیرتی</w:t>
      </w:r>
      <w:r>
        <w:br/>
      </w:r>
      <w:r>
        <w:rPr>
          <w:rtl/>
        </w:rPr>
        <w:t xml:space="preserve">
ان لم تکن فیک حیرتی ..."</w:t>
      </w:r>
      <w:r>
        <w:br/>
      </w:r>
      <w:r>
        <w:rPr>
          <w:rtl/>
        </w:rPr>
        <w:t xml:space="preserve">
( آثار . ج ٧ . ص ٣٦١ - ٣٦٢ )</w:t>
      </w:r>
      <w:r>
        <w:br/>
      </w:r>
      <w:r>
        <w:rPr>
          <w:rtl/>
        </w:rPr>
        <w:t xml:space="preserve">
بیت از ابن فارض است . ن ک به دیوان ابن فارض .</w:t>
      </w:r>
      <w:r>
        <w:br/>
      </w:r>
      <w:r>
        <w:rPr>
          <w:rtl/>
        </w:rPr>
        <w:t xml:space="preserve">
ص ٥٤ .</w:t>
      </w:r>
      <w:r>
        <w:br/>
      </w:r>
      <w:r>
        <w:rPr>
          <w:rtl/>
        </w:rPr>
        <w:t xml:space="preserve">
سعیدالدیّن سعید فرغانی در کتاب مشارق الدّراری در</w:t>
      </w:r>
      <w:r>
        <w:br/>
      </w:r>
      <w:r>
        <w:rPr>
          <w:rtl/>
        </w:rPr>
        <w:t xml:space="preserve">
ذیل این بیت چنین مینویسد : " میگوید : که من با سر و</w:t>
      </w:r>
      <w:r>
        <w:br/>
      </w:r>
      <w:r>
        <w:rPr>
          <w:rtl/>
        </w:rPr>
        <w:t xml:space="preserve">
سامان بودم و از سر گشتگی و حیرت خبر نداشتم تا آنگاه</w:t>
      </w:r>
      <w:r>
        <w:br/>
      </w:r>
      <w:r>
        <w:rPr>
          <w:rtl/>
        </w:rPr>
        <w:t xml:space="preserve">
که عشق و دوست داشتن من مر حضرت ترا اختیار کردم . و</w:t>
      </w:r>
      <w:r>
        <w:br/>
      </w:r>
      <w:r>
        <w:rPr>
          <w:rtl/>
        </w:rPr>
        <w:t xml:space="preserve">
دین و مذهب خودش ساختم - ظاهراً و باطناً - و حینئذٍ .</w:t>
      </w:r>
      <w:r>
        <w:br/>
      </w:r>
      <w:r>
        <w:rPr>
          <w:rtl/>
        </w:rPr>
        <w:t xml:space="preserve">
دانستم که عیش و سروسامان در این حیرت و سرگردانی</w:t>
      </w:r>
      <w:r>
        <w:br/>
      </w:r>
      <w:r>
        <w:rPr>
          <w:rtl/>
        </w:rPr>
        <w:t xml:space="preserve">
عشق ایت که اگر این حضرت عشق تو نبودی . ای بسا</w:t>
      </w:r>
      <w:r>
        <w:br/>
      </w:r>
      <w:r>
        <w:rPr>
          <w:rtl/>
        </w:rPr>
        <w:t xml:space="preserve">
سرگردانیهاکه من خواستم کشیدن بواسطهٴ وقوع در بَوادیِ</w:t>
      </w:r>
      <w:r>
        <w:br/>
      </w:r>
      <w:r>
        <w:rPr>
          <w:rtl/>
        </w:rPr>
        <w:t xml:space="preserve">
اهوای مختلف و تالّس بصور انحرافات بی نهایت و نظر به</w:t>
      </w:r>
      <w:r>
        <w:br/>
      </w:r>
      <w:r>
        <w:rPr>
          <w:rtl/>
        </w:rPr>
        <w:t xml:space="preserve">
اغیار و غلبهٴ احکام امکان ... "</w:t>
      </w:r>
      <w:r>
        <w:br/>
      </w:r>
      <w:r>
        <w:rPr>
          <w:rtl/>
        </w:rPr>
        <w:t xml:space="preserve">
( مشارق . ص ١٣٧ - ١٣٨ )</w:t>
      </w:r>
    </w:p>
    <w:p>
      <w:pPr>
        <w:pStyle w:val="RtlNormalLow"/>
        <w:bidi/>
      </w:pPr>
      <w:r>
        <w:rPr>
          <w:rtl/>
        </w:rPr>
        <w:t xml:space="preserve">و در پاورقی مشارق الدّراری ( ص ١٣٧ ) چنین</w:t>
      </w:r>
      <w:r>
        <w:br/>
      </w:r>
      <w:r>
        <w:rPr>
          <w:rtl/>
        </w:rPr>
        <w:t xml:space="preserve">
---------------</w:t>
      </w:r>
      <w:r>
        <w:br/>
      </w:r>
      <w:r>
        <w:rPr>
          <w:rtl/>
        </w:rPr>
        <w:t xml:space="preserve">
آمده است : " ما احترت : لم اکن متحیراً و فی بعض النّسخ :</w:t>
      </w:r>
      <w:r>
        <w:br/>
      </w:r>
      <w:r>
        <w:rPr>
          <w:rtl/>
        </w:rPr>
        <w:t xml:space="preserve">
فوا حیرتی . ان لم تکن فیک خیرتی " .</w:t>
      </w:r>
    </w:p>
    <w:p>
      <w:pPr>
        <w:pStyle w:val="RtlNormalLow"/>
        <w:bidi/>
      </w:pPr>
      <w:r>
        <w:rPr>
          <w:rtl/>
        </w:rPr>
        <w:t xml:space="preserve">ص ١٢١</w:t>
      </w:r>
    </w:p>
    <w:p>
      <w:pPr>
        <w:pStyle w:val="RtlNormalLow"/>
        <w:numPr>
          <w:ilvl w:val="0"/>
          <w:numId w:val="48195"/>
        </w:numPr>
        <w:bidi/>
      </w:pPr>
      <w:r>
        <w:rPr>
          <w:rtl/>
        </w:rPr>
        <w:t xml:space="preserve">٨٠ -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و ما من شئ الاّ فیه آیةٌ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تَدْلّ علی انّه واحدٌ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در لوحی میفرمایند : " ..کائنات از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جماد ونبات و حیوان و انسان کلاً مستشرق از انوار آفتابند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یعنی اشعّهٴ ساطعه بر جمیع تابیده و کلّ حکایت از آفتاب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مینمایند چنانچه بر حجر ومدر و شجر و حیوان و بشر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نظر نمائی کلّ را مستفیض از آفتاب بینی حقائق کائنات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مستفیض از شمس حقیقتند ولی شمس حقیقت از علّو تقدیس 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تنزیهش تنزّل و هبوط ننماید و در این کائنات حلول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نفرماید و مامن شئ الاّ فیه آیة تدلّ علی انّه واحد 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مکاتیب . ج ٣ . ص ٣٥٥ )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41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RtlNormalLow"/>
        <w:bidi/>
      </w:pPr>
      <w:r>
        <w:rPr>
          <w:rtl/>
        </w:rPr>
        <w:t xml:space="preserve">بیت از ابی العتاهیه ( فوت حدود ٢١٠ ه ق ) است .</w:t>
      </w:r>
      <w:r>
        <w:br/>
      </w:r>
      <w:r>
        <w:rPr>
          <w:rtl/>
        </w:rPr>
        <w:t xml:space="preserve">
ابوالفرج در اغانی مینویسد : " حدّثنا محمّد بن یحیی قال</w:t>
      </w:r>
      <w:r>
        <w:br/>
      </w:r>
      <w:r>
        <w:rPr>
          <w:rtl/>
        </w:rPr>
        <w:t xml:space="preserve">
حدّثنا محمّد بن الرّیاشیّ قال حدّثنا الخلیل بن اسدالنّوشجانی</w:t>
      </w:r>
      <w:r>
        <w:br/>
      </w:r>
      <w:r>
        <w:rPr>
          <w:rtl/>
        </w:rPr>
        <w:t xml:space="preserve">
قال : جاءنا ابوالعتاهیة الی منزلنا فقال : زعم النّاس انّی</w:t>
      </w:r>
      <w:r>
        <w:br/>
      </w:r>
      <w:r>
        <w:rPr>
          <w:rtl/>
        </w:rPr>
        <w:t xml:space="preserve">
زندیق . واللّه ما دینی الاّ التوّحید ! فقلنا له : فقل شیئاً نتحدّث</w:t>
      </w:r>
      <w:r>
        <w:br/>
      </w:r>
      <w:r>
        <w:rPr>
          <w:rtl/>
        </w:rPr>
        <w:t xml:space="preserve">
به عنک . فقال :</w:t>
      </w:r>
      <w:r>
        <w:br/>
      </w:r>
      <w:r>
        <w:rPr>
          <w:rtl/>
        </w:rPr>
        <w:t xml:space="preserve">
ألا انّنا کلّنا بائدُ</w:t>
      </w:r>
      <w:r>
        <w:br/>
      </w:r>
      <w:r>
        <w:rPr>
          <w:rtl/>
        </w:rPr>
        <w:t xml:space="preserve">
و ایّ بنی آدمٍ خالدُ</w:t>
      </w:r>
      <w:r>
        <w:br/>
      </w:r>
      <w:r>
        <w:rPr>
          <w:rtl/>
        </w:rPr>
        <w:t xml:space="preserve">
و بدُوهُمُ کان من ربّهم</w:t>
      </w:r>
      <w:r>
        <w:br/>
      </w:r>
      <w:r>
        <w:rPr>
          <w:rtl/>
        </w:rPr>
        <w:t xml:space="preserve">
و کلّ الی ربّه عائدُ</w:t>
      </w:r>
      <w:r>
        <w:br/>
      </w:r>
      <w:r>
        <w:rPr>
          <w:rtl/>
        </w:rPr>
        <w:t xml:space="preserve">
فیا عجباً کیف یعصی الاله</w:t>
      </w:r>
      <w:r>
        <w:br/>
      </w:r>
      <w:r>
        <w:rPr>
          <w:rtl/>
        </w:rPr>
        <w:t xml:space="preserve">
اُم کیف یجَحده الجاهُد</w:t>
      </w:r>
    </w:p>
    <w:p>
      <w:pPr>
        <w:pStyle w:val="Heading2"/>
        <w:pStyle w:val="RtlHeading2Low"/>
        <w:bidi/>
      </w:pPr>
      <w:hyperlink w:history="1" r:id="rIdqbem6kd6iicyfbtmtzi-u"/>
      <w:r>
        <w:rPr>
          <w:rtl/>
        </w:rPr>
        <w:t xml:space="preserve">ص ١٢٢</w:t>
      </w:r>
      <w:r>
        <w:br/>
      </w:r>
      <w:r>
        <w:rPr>
          <w:rtl/>
        </w:rPr>
        <w:t xml:space="preserve">
و فی کلّ شئ له آیةٌ</w:t>
      </w:r>
      <w:r>
        <w:br/>
      </w:r>
      <w:r>
        <w:rPr>
          <w:rtl/>
        </w:rPr>
        <w:t xml:space="preserve">
بدّل عل یاَنّه واحدٌ</w:t>
      </w:r>
      <w:r>
        <w:br/>
      </w:r>
      <w:r>
        <w:rPr>
          <w:rtl/>
        </w:rPr>
        <w:t xml:space="preserve">
( اغانی . ج ٤ . ص ٣٧ )</w:t>
      </w:r>
    </w:p>
    <w:p>
      <w:pPr>
        <w:pStyle w:val="RtlNormalLow"/>
        <w:bidi/>
      </w:pPr>
      <w:r>
        <w:rPr>
          <w:rtl/>
        </w:rPr>
        <w:t xml:space="preserve">و نیز ن ک به یغماء سال ١٦ . شماره ١٢ ( اسفند</w:t>
      </w:r>
      <w:r>
        <w:br/>
      </w:r>
      <w:r>
        <w:rPr>
          <w:rtl/>
        </w:rPr>
        <w:t xml:space="preserve">
١٣٤٢ ه ش ) ۭ شماره مسلسل  ١٨٨ . ص ٥٤٢ .</w:t>
      </w:r>
      <w:r>
        <w:br/>
      </w:r>
      <w:r>
        <w:rPr>
          <w:rtl/>
        </w:rPr>
        <w:t xml:space="preserve">
مضمون عبارت مندرج در لوح مبارک آن که شیئ در عالم</w:t>
      </w:r>
      <w:r>
        <w:br/>
      </w:r>
      <w:r>
        <w:rPr>
          <w:rtl/>
        </w:rPr>
        <w:t xml:space="preserve">
نیست مگر آنکه در آن شیئ نشانه ای است که بر یکتائی</w:t>
      </w:r>
      <w:r>
        <w:br/>
      </w:r>
      <w:r>
        <w:rPr>
          <w:rtl/>
        </w:rPr>
        <w:t xml:space="preserve">
ذات الهی دلالت میکند .</w:t>
      </w:r>
    </w:p>
    <w:p>
      <w:pPr>
        <w:pStyle w:val="RtlNormalLow"/>
        <w:bidi/>
      </w:pPr>
      <w:r>
        <w:rPr>
          <w:rtl/>
        </w:rPr>
        <w:t xml:space="preserve">ص ١٢٣</w:t>
      </w:r>
    </w:p>
    <w:p>
      <w:pPr>
        <w:pStyle w:val="RtlNormalLow"/>
        <w:numPr>
          <w:ilvl w:val="0"/>
          <w:numId w:val="48196"/>
        </w:numPr>
        <w:bidi/>
      </w:pPr>
      <w:r>
        <w:rPr>
          <w:rtl/>
        </w:rPr>
        <w:t xml:space="preserve">٨١ -</w:t>
      </w:r>
    </w:p>
    <w:p>
      <w:pPr>
        <w:pStyle w:val="RtlNormalLow"/>
        <w:bidi/>
      </w:pPr>
    </w:p>
    <w:p>
      <w:pPr>
        <w:pStyle w:val="RtlNormalMiddle"/>
        <w:bidi/>
      </w:pPr>
      <w:r>
        <w:rPr>
          <w:rtl/>
        </w:rPr>
        <w:t xml:space="preserve">
وَهَبَنْی قُلتُ هذا الصّبحُ لیلٌ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أیعمَی العالمُونَ عَنِ الضّیاء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در لوحی میفرمایند : " .. دنائت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را دثار خویش کردند با وجود این بر اطوار و احوال ملک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سیرتان و اخلاق و صفات آزادگان نکته گیرند و آنچه را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خود لائق و سزاوارند نسبت دهند شاعر عرب گوید و هبنی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قلت هذاالصّبح لیل ایعمی العالمون عن الضّیاء ..."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مکاتیب . ج ٥ . ص ١٢٤- ١٢٥ )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42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RtlNormalLow"/>
        <w:bidi/>
      </w:pPr>
      <w:r>
        <w:rPr>
          <w:rtl/>
        </w:rPr>
        <w:t xml:space="preserve">و نیز حضرت عبدالبهاء در لوح میرزا نصراللّه (اصفهان )</w:t>
      </w:r>
      <w:r>
        <w:br/>
      </w:r>
      <w:r>
        <w:rPr>
          <w:rtl/>
        </w:rPr>
        <w:t xml:space="preserve">
میفرمایند : " ای بندهٴ حقّ صبح هدی چون از افق اعلی طلوع</w:t>
      </w:r>
      <w:r>
        <w:br/>
      </w:r>
      <w:r>
        <w:rPr>
          <w:rtl/>
        </w:rPr>
        <w:t xml:space="preserve">
نمود پرتوش بشارت کبری بود و مژده‌اش ظهور جمال</w:t>
      </w:r>
      <w:r>
        <w:br/>
      </w:r>
      <w:r>
        <w:rPr>
          <w:rtl/>
        </w:rPr>
        <w:t xml:space="preserve">
ابهی ... ملاحظه نمائید که شهاب ثاقب میثاق چگونه بقلب آفاق</w:t>
      </w:r>
      <w:r>
        <w:br/>
      </w:r>
      <w:r>
        <w:rPr>
          <w:rtl/>
        </w:rPr>
        <w:t xml:space="preserve">
زد و چه اشراقی از ملکوت غیب در صفحات سقلاب وافلا ق</w:t>
      </w:r>
      <w:r>
        <w:br/>
      </w:r>
      <w:r>
        <w:rPr>
          <w:rtl/>
        </w:rPr>
        <w:t xml:space="preserve">
افتاد شرق منوّر نما غرب معطر نما نور بسقلاب ده روح به</w:t>
      </w:r>
      <w:r>
        <w:br/>
      </w:r>
      <w:r>
        <w:rPr>
          <w:rtl/>
        </w:rPr>
        <w:t xml:space="preserve">
افلاق بخش باوجود این . این منکران مانند خفاشان در زاویهٴ</w:t>
      </w:r>
      <w:r>
        <w:br/>
      </w:r>
      <w:r>
        <w:rPr>
          <w:rtl/>
        </w:rPr>
        <w:t xml:space="preserve">
خمول خویش خزیده انکار آفتاب کنند فنعم ماقال فهبنی قلت</w:t>
      </w:r>
      <w:r>
        <w:br/>
      </w:r>
      <w:r>
        <w:rPr>
          <w:rtl/>
        </w:rPr>
        <w:t xml:space="preserve">
هذا الصبّح لیل ایعمی النّاظرون عن الضّیاء لا والّله فسوف تسمع</w:t>
      </w:r>
      <w:r>
        <w:br/>
      </w:r>
      <w:r>
        <w:rPr>
          <w:rtl/>
        </w:rPr>
        <w:t xml:space="preserve">
نغمات هذاالصور و نقرات هذا النّاقور من الملاء الاعلی فسبحان</w:t>
      </w:r>
      <w:r>
        <w:br/>
      </w:r>
      <w:r>
        <w:rPr>
          <w:rtl/>
        </w:rPr>
        <w:t xml:space="preserve">
ربّی الابهی و علیک التحیّة و الثناء "</w:t>
      </w:r>
    </w:p>
    <w:p>
      <w:pPr>
        <w:pStyle w:val="RtlNormalLow"/>
        <w:bidi/>
      </w:pPr>
      <w:r>
        <w:rPr>
          <w:rtl/>
        </w:rPr>
        <w:t xml:space="preserve">و حضرت عبدالبهاء در لوحی دیگر میفرمایند : " ایّها</w:t>
      </w:r>
      <w:r>
        <w:br/>
      </w:r>
      <w:r>
        <w:rPr>
          <w:rtl/>
        </w:rPr>
        <w:t xml:space="preserve">
المنادون باسم اللّه المهیمن القّیوم در این ایّام سهام بغضاء از</w:t>
      </w:r>
      <w:r>
        <w:br/>
      </w:r>
      <w:r>
        <w:rPr>
          <w:rtl/>
        </w:rPr>
        <w:t xml:space="preserve">
جمیع انحاء متتابع بر سینهٴ عبدالبهاء میرسد ... کسانی که</w:t>
      </w:r>
    </w:p>
    <w:p>
      <w:pPr>
        <w:pStyle w:val="Heading2"/>
        <w:pStyle w:val="RtlHeading2Low"/>
        <w:bidi/>
      </w:pPr>
      <w:hyperlink w:history="1" r:id="rIdivgr43bkab8wviu7djk15"/>
      <w:r>
        <w:rPr>
          <w:rtl/>
        </w:rPr>
        <w:t xml:space="preserve">ص ١٢٤</w:t>
      </w:r>
      <w:r>
        <w:br/>
      </w:r>
      <w:r>
        <w:rPr>
          <w:rtl/>
        </w:rPr>
        <w:t xml:space="preserve">
در ثبوت و رسوخ بر امراللّه چون جبل باذخند این مفتریات</w:t>
      </w:r>
      <w:r>
        <w:br/>
      </w:r>
      <w:r>
        <w:rPr>
          <w:rtl/>
        </w:rPr>
        <w:t xml:space="preserve">
در نزد ایشان مانند کلمات و ابیات اشعار موش و گربه خود</w:t>
      </w:r>
      <w:r>
        <w:br/>
      </w:r>
      <w:r>
        <w:rPr>
          <w:rtl/>
        </w:rPr>
        <w:t xml:space="preserve">
یحیاست که سبب رسوائی نفوسی است که تلقین نموده‌اند قصد</w:t>
      </w:r>
      <w:r>
        <w:br/>
      </w:r>
      <w:r>
        <w:rPr>
          <w:rtl/>
        </w:rPr>
        <w:t xml:space="preserve">
آن دارند این گلپارها کز حسد پوشند خورشید ترا . چنانچه</w:t>
      </w:r>
      <w:r>
        <w:br/>
      </w:r>
      <w:r>
        <w:rPr>
          <w:rtl/>
        </w:rPr>
        <w:t xml:space="preserve">
شاعر عرب گفته فهبنی قلت هذا الشّمسی لیل ایعمی النّاظرون</w:t>
      </w:r>
      <w:r>
        <w:br/>
      </w:r>
      <w:r>
        <w:rPr>
          <w:rtl/>
        </w:rPr>
        <w:t xml:space="preserve">
عن الضّیاء ... "</w:t>
      </w:r>
      <w:r>
        <w:br/>
      </w:r>
      <w:r>
        <w:rPr>
          <w:rtl/>
        </w:rPr>
        <w:t xml:space="preserve">
و نیز حضرت عبدالبهاء در لوح جبران افندی صاصی</w:t>
      </w:r>
      <w:r>
        <w:br/>
      </w:r>
      <w:r>
        <w:rPr>
          <w:rtl/>
        </w:rPr>
        <w:t xml:space="preserve">
میفرمایند : " ایّها المطّلع باسرار الکتاب المقّدس انّی قرئت</w:t>
      </w:r>
      <w:r>
        <w:br/>
      </w:r>
      <w:r>
        <w:rPr>
          <w:rtl/>
        </w:rPr>
        <w:t xml:space="preserve">
مکتوبک ... لا یمکن لاحد الانکار و الاستکبار بعد شروق الانوار</w:t>
      </w:r>
      <w:r>
        <w:br/>
      </w:r>
      <w:r>
        <w:rPr>
          <w:rtl/>
        </w:rPr>
        <w:t xml:space="preserve">
من مکمن الاسرار فی قطر الحجاز أما رأت الاعین تلک الانوار</w:t>
      </w:r>
      <w:r>
        <w:br/>
      </w:r>
      <w:r>
        <w:rPr>
          <w:rtl/>
        </w:rPr>
        <w:t xml:space="preserve">
السّاطعة من ذلک المطلع المجید و النّور الفرید ؟ و ما شدهدوا</w:t>
      </w:r>
      <w:r>
        <w:br/>
      </w:r>
      <w:r>
        <w:rPr>
          <w:rtl/>
        </w:rPr>
        <w:t xml:space="preserve">
آثاره و قوة اقتداره فی تربیة النفّوس و بثّ الشّرائع و السّنن</w:t>
      </w:r>
      <w:r>
        <w:br/>
      </w:r>
      <w:r>
        <w:rPr>
          <w:rtl/>
        </w:rPr>
        <w:t xml:space="preserve">
التّی کانت من اعظم تعالیم الرّب الودود کما قال الشاعر فهبنی</w:t>
      </w:r>
      <w:r>
        <w:br/>
      </w:r>
      <w:r>
        <w:rPr>
          <w:rtl/>
        </w:rPr>
        <w:t xml:space="preserve">
قلت هذا الصبّح لیل ایعمی النّاظرون عن الضیّاء لعمرک انّ القّوم</w:t>
      </w:r>
      <w:r>
        <w:br/>
      </w:r>
      <w:r>
        <w:rPr>
          <w:rtl/>
        </w:rPr>
        <w:t xml:space="preserve">
فی غمرات النّوم لا یدرکون و لا یشعرون ذرهم فی خوضهم</w:t>
      </w:r>
      <w:r>
        <w:br/>
      </w:r>
      <w:r>
        <w:rPr>
          <w:rtl/>
        </w:rPr>
        <w:t xml:space="preserve">
یلعبون ... "</w:t>
      </w:r>
      <w:r>
        <w:br/>
      </w:r>
      <w:r>
        <w:rPr>
          <w:rtl/>
        </w:rPr>
        <w:t xml:space="preserve">
( من مکاتیب . ج ١ . ص ٧٨ - ٧٩ )</w:t>
      </w:r>
    </w:p>
    <w:p>
      <w:pPr>
        <w:pStyle w:val="Heading2"/>
        <w:pStyle w:val="RtlHeading2Middle"/>
        <w:bidi/>
      </w:pPr>
      <w:hyperlink w:history="1" r:id="rIdwwdjwaiifuh9lbnwgtobu"/>
      <w:r>
        <w:rPr>
          <w:rtl/>
        </w:rPr>
        <w:t xml:space="preserve">بیتی که در الواح فوق آن را با اندکی تفاوت نقل</w:t>
      </w:r>
      <w:r>
        <w:br/>
      </w:r>
      <w:r>
        <w:rPr>
          <w:rtl/>
        </w:rPr>
        <w:t xml:space="preserve">
فرموده‌اند از متنبّی است و در دیوانش چنین ثبت شده است :</w:t>
      </w:r>
      <w:r>
        <w:br/>
      </w:r>
      <w:r>
        <w:rPr>
          <w:rtl/>
        </w:rPr>
        <w:t xml:space="preserve">
" و هَبنْی قُلتُ : هذا الصُبحُ لَیْلٌ</w:t>
      </w:r>
      <w:r>
        <w:br/>
      </w:r>
      <w:r>
        <w:rPr>
          <w:rtl/>
        </w:rPr>
        <w:t xml:space="preserve">
أیعَمْمَی العالمْونَ عَنِ الضّیاء ؟ "</w:t>
      </w:r>
      <w:r>
        <w:br/>
      </w:r>
      <w:r>
        <w:rPr>
          <w:rtl/>
        </w:rPr>
        <w:t xml:space="preserve">
( دیوان متنّبی . ص ٧٩ )</w:t>
      </w:r>
    </w:p>
    <w:p>
      <w:pPr>
        <w:pStyle w:val="RtlNormalLow"/>
        <w:bidi/>
      </w:pPr>
      <w:r>
        <w:rPr>
          <w:rtl/>
        </w:rPr>
        <w:t xml:space="preserve">مضمون بیت آنکه گیرم که من بگویم صبح شام است .</w:t>
      </w:r>
      <w:r>
        <w:br/>
      </w:r>
      <w:r>
        <w:rPr>
          <w:rtl/>
        </w:rPr>
        <w:t xml:space="preserve">
آیا مردم دنیا نوری را که در حال درخشش است نمی بینند )</w:t>
      </w:r>
    </w:p>
    <w:p>
      <w:pPr>
        <w:pStyle w:val="RtlNormalLow"/>
        <w:bidi/>
      </w:pPr>
      <w:r>
        <w:rPr>
          <w:rtl/>
        </w:rPr>
        <w:t xml:space="preserve">ص ١٢٥</w:t>
      </w:r>
    </w:p>
    <w:p>
      <w:pPr>
        <w:pStyle w:val="RtlNormalLow"/>
        <w:numPr>
          <w:ilvl w:val="0"/>
          <w:numId w:val="48197"/>
        </w:numPr>
        <w:bidi/>
      </w:pPr>
      <w:r>
        <w:rPr>
          <w:rtl/>
        </w:rPr>
        <w:t xml:space="preserve">٨٢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وَیَفْرَحَ مَحزُونٌ وَ یَحیَی مُتَیّمٌ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وَ یَأنَسَ مُشتاقٌ و یَلتَذّ سامعُ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بهاءاللّه در لوحی میفرمایند : ".. از ملاحظهٴ آن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اریاح روح از شمائل جان بوزید و جمیع اجزاء و اعضاء را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فتوح طیّبه بخشید چنانچه گوش لذّت سروش یافت و هوش از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غیت حبّ بیهوش گشت دهان شربت وصل نوشید و زیان در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شکر نعمت بکوشید و یفرح محزون و یحیی متیّم و یأنس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مشتاق و یلتذّ سامع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رحیق . ج ١ . ص ٤١٤ )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43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RtlNormalLow"/>
        <w:bidi/>
      </w:pPr>
      <w:r>
        <w:rPr>
          <w:rtl/>
        </w:rPr>
        <w:t xml:space="preserve">بیت از ابن فارض است . ن ک به دیوان ابن فارض .</w:t>
      </w:r>
      <w:r>
        <w:br/>
      </w:r>
      <w:r>
        <w:rPr>
          <w:rtl/>
        </w:rPr>
        <w:t xml:space="preserve">
----------------</w:t>
      </w:r>
      <w:r>
        <w:br/>
      </w:r>
      <w:r>
        <w:rPr>
          <w:rtl/>
        </w:rPr>
        <w:t xml:space="preserve">
ص ١٦٨ . مضمون بیت آن که محزون مسرور میشود و آنکه از</w:t>
      </w:r>
      <w:r>
        <w:br/>
      </w:r>
      <w:r>
        <w:rPr>
          <w:rtl/>
        </w:rPr>
        <w:t xml:space="preserve">
درد عشق مرده بود حیات تازه می یابد و مشتاق عشق به ء</w:t>
      </w:r>
      <w:r>
        <w:br/>
      </w:r>
      <w:r>
        <w:rPr>
          <w:rtl/>
        </w:rPr>
        <w:t xml:space="preserve">
مؤانست معشوق فائز میگردد و گوش لذّت کلام محبوب را در</w:t>
      </w:r>
      <w:r>
        <w:br/>
      </w:r>
      <w:r>
        <w:rPr>
          <w:rtl/>
        </w:rPr>
        <w:t xml:space="preserve">
می یابد .</w:t>
      </w:r>
    </w:p>
    <w:p>
      <w:pPr>
        <w:pStyle w:val="RtlNormalLow"/>
        <w:bidi/>
      </w:pPr>
      <w:r>
        <w:rPr>
          <w:rtl/>
        </w:rPr>
        <w:t xml:space="preserve">ص ١٢٦</w:t>
      </w:r>
    </w:p>
    <w:p>
      <w:pPr>
        <w:pStyle w:val="RtlNormalLow"/>
        <w:numPr>
          <w:ilvl w:val="0"/>
          <w:numId w:val="48198"/>
        </w:numPr>
        <w:bidi/>
      </w:pPr>
      <w:r>
        <w:rPr>
          <w:rtl/>
        </w:rPr>
        <w:t xml:space="preserve">٨٣ -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یاشریکا یا ابن عمرو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هَل مِن الموت مَحالَه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عبدالبهاء در نقل حکایت حنظلة بن ابی غفراء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طائی که به عهد خود وفا نمود در رسالهٴ مدنیّه میفرمایند :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"... حنظله بر زبان راند مرا چندان امان ده که به نزد عیال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خود عودت نمایم و وصیّت اجرا نمایم و درسال آینده یوم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بؤس حاضر گردم نعمان ضامنی خواست که اگر در وعده مخالفت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نماید ضامن را بقتل رساند حنظله متحیّرانه بهر طرف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نگریست تا آنکه نظرش بر شریک بن عمرو بن قیس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شیبانی که یکی از خدّام نعمان بود افتاد و این ابیات را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بخواند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یا شریکا یا ابن عمرو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هل من الموت محاله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یا أخا کلّ مصاب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یا أخا من لا اخاله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یا أخا النعّمان فیک ال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یوم عن شیخ کفاله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این شیبان کریم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أنعم الرّحمن باله 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رسالهٴ مدنیّه ص ٥٨ - ٥٩ )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44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RtlNormalLow"/>
        <w:bidi/>
      </w:pPr>
      <w:r>
        <w:rPr>
          <w:rtl/>
        </w:rPr>
        <w:t xml:space="preserve">یاقوت حموی در معجم البلدان ابیات را چنین نقل</w:t>
      </w:r>
      <w:r>
        <w:br/>
      </w:r>
      <w:r>
        <w:rPr>
          <w:rtl/>
        </w:rPr>
        <w:t xml:space="preserve">
نموده است :   --------------</w:t>
      </w:r>
      <w:r>
        <w:br/>
      </w:r>
      <w:r>
        <w:rPr>
          <w:rtl/>
        </w:rPr>
        <w:t xml:space="preserve">
" یا شریک یا ابن عمرو</w:t>
      </w:r>
      <w:r>
        <w:br/>
      </w:r>
      <w:r>
        <w:rPr>
          <w:rtl/>
        </w:rPr>
        <w:t xml:space="preserve">
هل من الموت مَحالَه ؟</w:t>
      </w:r>
    </w:p>
    <w:p>
      <w:pPr>
        <w:pStyle w:val="RtlNormalMiddle"/>
        <w:bidi/>
      </w:pPr>
      <w:r>
        <w:rPr>
          <w:rtl/>
        </w:rPr>
        <w:t xml:space="preserve">ص ١٢٧</w:t>
      </w:r>
      <w:r>
        <w:br/>
      </w:r>
      <w:r>
        <w:rPr>
          <w:rtl/>
        </w:rPr>
        <w:t xml:space="preserve">
یا شریک یا ابن عمرو</w:t>
      </w:r>
      <w:r>
        <w:br/>
      </w:r>
      <w:r>
        <w:rPr>
          <w:rtl/>
        </w:rPr>
        <w:t xml:space="preserve">
یا أخا من لا أخالَه</w:t>
      </w:r>
      <w:r>
        <w:br/>
      </w:r>
      <w:r>
        <w:rPr>
          <w:rtl/>
        </w:rPr>
        <w:t xml:space="preserve">
یا أخا المنذر فُکّ ال</w:t>
      </w:r>
      <w:r>
        <w:br/>
      </w:r>
      <w:r>
        <w:rPr>
          <w:rtl/>
        </w:rPr>
        <w:t xml:space="preserve">
یومَ رهْناً قد اتی له</w:t>
      </w:r>
      <w:r>
        <w:br/>
      </w:r>
      <w:r>
        <w:rPr>
          <w:rtl/>
        </w:rPr>
        <w:t xml:space="preserve">
یا اخا کلّ مضاف</w:t>
      </w:r>
      <w:r>
        <w:br/>
      </w:r>
      <w:r>
        <w:rPr>
          <w:rtl/>
        </w:rPr>
        <w:t xml:space="preserve">
و أخا من لا أخا له</w:t>
      </w:r>
      <w:r>
        <w:br/>
      </w:r>
      <w:r>
        <w:rPr>
          <w:rtl/>
        </w:rPr>
        <w:t xml:space="preserve">
انّ شیبان قبیلُ</w:t>
      </w:r>
      <w:r>
        <w:br/>
      </w:r>
      <w:r>
        <w:rPr>
          <w:rtl/>
        </w:rPr>
        <w:t xml:space="preserve">
أَکرمَ النّاس رجالَه</w:t>
      </w:r>
      <w:r>
        <w:br/>
      </w:r>
      <w:r>
        <w:rPr>
          <w:rtl/>
        </w:rPr>
        <w:t xml:space="preserve">
و أبوالخیرات عمرو</w:t>
      </w:r>
      <w:r>
        <w:br/>
      </w:r>
      <w:r>
        <w:rPr>
          <w:rtl/>
        </w:rPr>
        <w:t xml:space="preserve">
و شراحیل الحَمالَه</w:t>
      </w:r>
      <w:r>
        <w:br/>
      </w:r>
      <w:r>
        <w:rPr>
          <w:rtl/>
        </w:rPr>
        <w:t xml:space="preserve">
رَقباک الیوم فی المجْ</w:t>
      </w:r>
      <w:r>
        <w:br/>
      </w:r>
      <w:r>
        <w:rPr>
          <w:rtl/>
        </w:rPr>
        <w:t xml:space="preserve">
دو فی حسن المَقالَه "</w:t>
      </w:r>
    </w:p>
    <w:p>
      <w:pPr>
        <w:pStyle w:val="Heading2"/>
        <w:pStyle w:val="RtlHeading2Low"/>
        <w:bidi/>
      </w:pPr>
      <w:hyperlink w:history="1" r:id="rIdak0ot1i5gye-m5q7vmrwh"/>
      <w:r>
        <w:rPr>
          <w:rtl/>
        </w:rPr>
        <w:t xml:space="preserve">(معجم البلدان . ج ٤ . ص ١٩٩ )</w:t>
      </w:r>
    </w:p>
    <w:p>
      <w:pPr>
        <w:pStyle w:val="Heading2"/>
        <w:pStyle w:val="RtlHeading2Low"/>
        <w:bidi/>
      </w:pPr>
      <w:hyperlink w:history="1" r:id="rIdvh4o2ic1grpjhybj18elz"/>
      <w:r>
        <w:rPr>
          <w:rtl/>
        </w:rPr>
        <w:t xml:space="preserve">و نیز ن ک به سابقهٴ این ابیات در مجمع الامثال</w:t>
      </w:r>
      <w:r>
        <w:br/>
      </w:r>
      <w:r>
        <w:rPr>
          <w:rtl/>
        </w:rPr>
        <w:t xml:space="preserve">
--------------</w:t>
      </w:r>
      <w:r>
        <w:br/>
      </w:r>
      <w:r>
        <w:rPr>
          <w:rtl/>
        </w:rPr>
        <w:t xml:space="preserve">
میدانی . ج ١ . ص ٧٠ - ٧١ و مقایسه کنید با شرح مندرج</w:t>
      </w:r>
      <w:r>
        <w:br/>
      </w:r>
      <w:r>
        <w:rPr>
          <w:rtl/>
        </w:rPr>
        <w:t xml:space="preserve">
در محاضرة الابرار و مسامرة الاخیار اثر محیی الدّین ابن عربی .</w:t>
      </w:r>
    </w:p>
    <w:p>
      <w:pPr>
        <w:pStyle w:val="RtlNormalLow"/>
        <w:bidi/>
      </w:pPr>
      <w:r>
        <w:rPr>
          <w:rtl/>
        </w:rPr>
        <w:t xml:space="preserve">ج ١. ص ٢١٩ - ٢٢٠  و کتاب اغانی . ج ٢٣ . ص ٤١٢ - ٤١٤ .</w:t>
      </w:r>
      <w:r>
        <w:br/>
      </w:r>
      <w:r>
        <w:rPr>
          <w:rtl/>
        </w:rPr>
        <w:t xml:space="preserve">
مضمون ابیاتی که در رسالهٴ مدنیّه نقل شده این است که</w:t>
      </w:r>
      <w:r>
        <w:br/>
      </w:r>
      <w:r>
        <w:rPr>
          <w:rtl/>
        </w:rPr>
        <w:t xml:space="preserve">
----------------</w:t>
      </w:r>
      <w:r>
        <w:br/>
      </w:r>
      <w:r>
        <w:rPr>
          <w:rtl/>
        </w:rPr>
        <w:t xml:space="preserve">
ای شریک من . ای پسر عمرو . آیا از مرگ فرار توان نمود ؟</w:t>
      </w:r>
      <w:r>
        <w:br/>
      </w:r>
      <w:r>
        <w:rPr>
          <w:rtl/>
        </w:rPr>
        <w:t xml:space="preserve">
ای برادر هر مصیبت کشیده‌ای وای برادر هر بی برادری .</w:t>
      </w:r>
      <w:r>
        <w:br/>
      </w:r>
      <w:r>
        <w:rPr>
          <w:rtl/>
        </w:rPr>
        <w:t xml:space="preserve">
ای برادر نعمان . تو امروز کفالت شیخ را خواهی داشت .</w:t>
      </w:r>
      <w:r>
        <w:br/>
      </w:r>
      <w:r>
        <w:rPr>
          <w:rtl/>
        </w:rPr>
        <w:t xml:space="preserve">
شیبان کریم که نعمت خداوند بر او ارزانی باد کجاست ؟</w:t>
      </w:r>
    </w:p>
    <w:p>
      <w:pPr>
        <w:pStyle w:val="RtlNormalLow"/>
        <w:bidi/>
      </w:pPr>
      <w:r>
        <w:rPr>
          <w:rtl/>
        </w:rPr>
        <w:t xml:space="preserve">ص ١٢٨</w:t>
      </w:r>
    </w:p>
    <w:p>
      <w:pPr>
        <w:pStyle w:val="RtlNormalLow"/>
        <w:numPr>
          <w:ilvl w:val="0"/>
          <w:numId w:val="48199"/>
        </w:numPr>
        <w:bidi/>
      </w:pPr>
      <w:r>
        <w:rPr>
          <w:rtl/>
        </w:rPr>
        <w:t xml:space="preserve">٨٤ -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یَجِئی رَباً لکُم فی النَشأتَیْنِ</w:t>
      </w:r>
    </w:p>
    <w:p>
      <w:pPr>
        <w:pStyle w:val="RtlNormalLow"/>
        <w:bidi/>
      </w:pPr>
    </w:p>
    <w:p>
      <w:pPr>
        <w:pStyle w:val="RtlNormal"/>
        <w:bidi/>
      </w:pPr>
      <w:r>
        <w:rPr>
          <w:rtl/>
        </w:rPr>
        <w:t xml:space="preserve">
لِیُحیی الدّینَ بَعدَ الرّا و غین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حضرت ربّ اعلی در توقیع محمّد شاه میفرمایند :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" ... کلّ عرفا و اهل خبر خبراز این امر داده‌اند حتّی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آنکه جفّار هندی علی ما کتب الی احد باسم نوشته در ازمنه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قدیمه و ان من اشعاره هو هذا یجئی ربّ لکم فی النّشأتین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لیحیی الدّین بعد الرّا و غین فاضرب نفس هو فی عد نفسه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فهذا اسم قطب العالمین خذ المح قبل مد بعد ضمّ فادرجها بتحت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المدرجین ..."</w:t>
      </w:r>
    </w:p>
    <w:p>
      <w:pPr>
        <w:pStyle w:val="RtlNormalLow"/>
        <w:bidi/>
      </w:pPr>
    </w:p>
    <w:p>
      <w:pPr>
        <w:pStyle w:val="RtlNormalLow"/>
        <w:bidi/>
      </w:pPr>
      <w:r>
        <w:rPr>
          <w:rtl/>
        </w:rPr>
        <w:t xml:space="preserve">
( مجموعهٴ آثار حضرت اعلی . شماره ٦٤ . ص ١٢٣ - ١٢٤ )</w:t>
      </w:r>
    </w:p>
    <w:p>
      <w:pPr>
        <w:jc w:val="center"/>
      </w:pPr>
      <w:r>
        <w:drawing>
          <wp:inline distT="0" distB="0" distL="0" distR="0">
            <wp:extent cx="520700" cy="889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45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8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Heading2"/>
        <w:pStyle w:val="RtlHeading2Low"/>
        <w:bidi/>
      </w:pPr>
      <w:hyperlink w:history="1" r:id="rIdprmxhdklsznegjirwkdwr"/>
      <w:r>
        <w:rPr>
          <w:rtl/>
        </w:rPr>
        <w:t xml:space="preserve">و نیز حضرت ربّ اعلی در دلائل سبعه میفرمایند :</w:t>
      </w:r>
      <w:r>
        <w:br/>
      </w:r>
      <w:r>
        <w:rPr>
          <w:rtl/>
        </w:rPr>
        <w:t xml:space="preserve">
----------</w:t>
      </w:r>
      <w:r>
        <w:br/>
      </w:r>
      <w:r>
        <w:rPr>
          <w:rtl/>
        </w:rPr>
        <w:t xml:space="preserve">
" .. و از آنجمله است استخراجی که سیّد محمّد اخلاطی که</w:t>
      </w:r>
      <w:r>
        <w:br/>
      </w:r>
      <w:r>
        <w:rPr>
          <w:rtl/>
        </w:rPr>
        <w:t xml:space="preserve">
تصانیف بسیار در علم حروف دارد در مدتّی از میوات قبل که</w:t>
      </w:r>
      <w:r>
        <w:br/>
      </w:r>
      <w:r>
        <w:rPr>
          <w:rtl/>
        </w:rPr>
        <w:t xml:space="preserve">
پانصد به نقص یا زیاده میشود استخراج نموده و ابیات آن</w:t>
      </w:r>
      <w:r>
        <w:br/>
      </w:r>
      <w:r>
        <w:rPr>
          <w:rtl/>
        </w:rPr>
        <w:t xml:space="preserve">
این است یجئی ربّا لکم فی النّشأتین لیحیی الذین بعد الرّا</w:t>
      </w:r>
      <w:r>
        <w:br/>
      </w:r>
      <w:r>
        <w:rPr>
          <w:rtl/>
        </w:rPr>
        <w:t xml:space="preserve">
و غین و ان زیدت علیه الهاء فاعلم باّتی ما کتمت السّر عین</w:t>
      </w:r>
      <w:r>
        <w:br/>
      </w:r>
      <w:r>
        <w:rPr>
          <w:rtl/>
        </w:rPr>
        <w:t xml:space="preserve">
فاضرب عد هو فی عد نفسه فهذا اسم قطب العالمین خذ المح</w:t>
      </w:r>
      <w:r>
        <w:br/>
      </w:r>
      <w:r>
        <w:rPr>
          <w:rtl/>
        </w:rPr>
        <w:t xml:space="preserve">
قبل مد بعد ضمّ و ادرجه بتحت المدجین کلّ این اذکار</w:t>
      </w:r>
      <w:r>
        <w:br/>
      </w:r>
      <w:r>
        <w:rPr>
          <w:rtl/>
        </w:rPr>
        <w:t xml:space="preserve">
اقتراناتی است ملکیّه از بای سکون تو و الاّ یک آیه از</w:t>
      </w:r>
      <w:r>
        <w:br/>
      </w:r>
      <w:r>
        <w:rPr>
          <w:rtl/>
        </w:rPr>
        <w:t xml:space="preserve">
کتاب بیان اعظمتر است عنداللّه از هر دلیلی ..."</w:t>
      </w:r>
      <w:r>
        <w:br/>
      </w:r>
      <w:r>
        <w:rPr>
          <w:rtl/>
        </w:rPr>
        <w:t xml:space="preserve">
( دلائل سبعه . ص ٦٢ )</w:t>
      </w:r>
    </w:p>
    <w:p>
      <w:pPr>
        <w:pStyle w:val="RtlNormalLow"/>
        <w:bidi/>
      </w:pPr>
      <w:r>
        <w:rPr>
          <w:rtl/>
        </w:rPr>
        <w:t xml:space="preserve">و نیز حضرت عبدالبهاء در لوحی میفرمایند : " الحمداللّه</w:t>
      </w:r>
    </w:p>
    <w:p>
      <w:pPr>
        <w:pStyle w:val="Heading2"/>
        <w:pStyle w:val="RtlHeading2Low"/>
        <w:bidi/>
      </w:pPr>
      <w:hyperlink w:history="1" r:id="rIdyfdcuta8szyqzb22kme9g"/>
      <w:r>
        <w:rPr>
          <w:rtl/>
        </w:rPr>
        <w:t xml:space="preserve">ص ١٢٩</w:t>
      </w:r>
      <w:r>
        <w:br/>
      </w:r>
      <w:r>
        <w:rPr>
          <w:rtl/>
        </w:rPr>
        <w:t xml:space="preserve">
الذّی نزّل الایات بالحقّ و جعلها کالبحر المتلاطم الموّاج</w:t>
      </w:r>
      <w:r>
        <w:br/>
      </w:r>
      <w:r>
        <w:rPr>
          <w:rtl/>
        </w:rPr>
        <w:t xml:space="preserve">
... قال السیّد حسین الاخلاطی یجئی ربّا لکم فی النّشأتین و</w:t>
      </w:r>
      <w:r>
        <w:br/>
      </w:r>
      <w:r>
        <w:rPr>
          <w:rtl/>
        </w:rPr>
        <w:t xml:space="preserve">
یحیی الدّین بعد الرّاء و غین ..."</w:t>
      </w:r>
      <w:r>
        <w:br/>
      </w:r>
      <w:r>
        <w:rPr>
          <w:rtl/>
        </w:rPr>
        <w:t xml:space="preserve">
و نیز حضرت عبدالبهاء در لوحی میفرمایند : " .. و</w:t>
      </w:r>
      <w:r>
        <w:br/>
      </w:r>
      <w:r>
        <w:rPr>
          <w:rtl/>
        </w:rPr>
        <w:t xml:space="preserve">
امّا شعر سلطان حسین اخلاطی عدد یا علی محمّد است و سنه</w:t>
      </w:r>
      <w:r>
        <w:br/>
      </w:r>
      <w:r>
        <w:rPr>
          <w:rtl/>
        </w:rPr>
        <w:t xml:space="preserve">
ظهور را تصریح نموده که بعد الرّاء و غین است . "</w:t>
      </w:r>
      <w:r>
        <w:br/>
      </w:r>
      <w:r>
        <w:rPr>
          <w:rtl/>
        </w:rPr>
        <w:t xml:space="preserve">
( مائدهٴ آسمانی . ج ٢ . ص ٧٨ )</w:t>
      </w:r>
    </w:p>
    <w:p>
      <w:pPr>
        <w:pStyle w:val="Heading2"/>
        <w:pStyle w:val="RtlHeading2Low"/>
        <w:bidi/>
      </w:pPr>
      <w:hyperlink w:history="1" r:id="rIdx7px7z47dwvuyo3s3d068"/>
      <w:r>
        <w:rPr>
          <w:rtl/>
        </w:rPr>
        <w:t xml:space="preserve">چنانچه فرموده‌اند اشعار از سیّد محمّد ( حسین ) اخلاطی</w:t>
      </w:r>
      <w:r>
        <w:br/>
      </w:r>
      <w:r>
        <w:rPr>
          <w:rtl/>
        </w:rPr>
        <w:t xml:space="preserve">
است . ن ک به اسرار الاثار . ج ٤ . ص ١١٤ . برای</w:t>
      </w:r>
      <w:r>
        <w:br/>
      </w:r>
      <w:r>
        <w:rPr>
          <w:rtl/>
        </w:rPr>
        <w:t xml:space="preserve">
ملاحظهٴ شرحی در بارهٴ این ابیات ن ک به کتاب مقام شعر در</w:t>
      </w:r>
      <w:r>
        <w:br/>
      </w:r>
      <w:r>
        <w:rPr>
          <w:rtl/>
        </w:rPr>
        <w:t xml:space="preserve">
ادیان . ص ٧٠ - ٧٢ .                        --------</w:t>
      </w:r>
    </w:p>
    <w:p>
      <w:pPr>
        <w:pStyle w:val="RtlNormalLow"/>
        <w:bidi/>
      </w:pPr>
      <w:r>
        <w:rPr>
          <w:rtl/>
        </w:rPr>
        <w:t xml:space="preserve">ص ١٣٠</w:t>
      </w:r>
    </w:p>
    <w:p>
      <w:pPr>
        <w:pStyle w:val="RtlNormalLow"/>
        <w:bidi/>
      </w:pPr>
      <w:r>
        <w:rPr>
          <w:rtl/>
        </w:rPr>
        <w:t xml:space="preserve">ص ١٣١</w:t>
      </w:r>
      <w:r>
        <w:br/>
      </w:r>
      <w:r>
        <w:rPr>
          <w:rtl/>
        </w:rPr>
        <w:t xml:space="preserve">
فهرست اهمّ کلمات ابیات و مصاریع</w:t>
      </w:r>
      <w:r>
        <w:br/>
      </w:r>
      <w:r>
        <w:rPr>
          <w:rtl/>
        </w:rPr>
        <w:t xml:space="preserve">
برای اطلاّع او نحوهٴ استفادهٴ از این فهرست لطفاً به "مقدّمه"</w:t>
      </w:r>
      <w:r>
        <w:br/>
      </w:r>
      <w:r>
        <w:rPr>
          <w:rtl/>
        </w:rPr>
        <w:t xml:space="preserve">
این کتاب رجوع فرمائید .</w:t>
      </w:r>
    </w:p>
    <w:p>
      <w:pPr>
        <w:pStyle w:val="RtlNormalLow"/>
        <w:bidi/>
      </w:pPr>
      <w:r>
        <w:rPr>
          <w:rtl/>
        </w:rPr>
        <w:t xml:space="preserve">اباله                   (ضغث )</w:t>
      </w:r>
      <w:r>
        <w:br/>
      </w:r>
      <w:r>
        <w:rPr>
          <w:rtl/>
        </w:rPr>
        <w:t xml:space="preserve">
ابی                     ( وقد لامنّی )</w:t>
      </w:r>
      <w:r>
        <w:br/>
      </w:r>
      <w:r>
        <w:rPr>
          <w:rtl/>
        </w:rPr>
        <w:t xml:space="preserve">
اجلالا                    ( للّه تحت )</w:t>
      </w:r>
      <w:r>
        <w:br/>
      </w:r>
      <w:r>
        <w:rPr>
          <w:rtl/>
        </w:rPr>
        <w:t xml:space="preserve">
احسابهم                 ( اضائت )</w:t>
      </w:r>
      <w:r>
        <w:br/>
      </w:r>
      <w:r>
        <w:rPr>
          <w:rtl/>
        </w:rPr>
        <w:t xml:space="preserve">
اخترب                   ( و ما احترت )</w:t>
      </w:r>
      <w:r>
        <w:br/>
      </w:r>
      <w:r>
        <w:rPr>
          <w:rtl/>
        </w:rPr>
        <w:t xml:space="preserve">
اخزم                    ( شنشنة )</w:t>
      </w:r>
      <w:r>
        <w:br/>
      </w:r>
      <w:r>
        <w:rPr>
          <w:rtl/>
        </w:rPr>
        <w:t xml:space="preserve">
ادمعی                   ( فطوفان )</w:t>
      </w:r>
      <w:r>
        <w:br/>
      </w:r>
      <w:r>
        <w:rPr>
          <w:rtl/>
        </w:rPr>
        <w:t xml:space="preserve">
اذیال                   ( تمسّک )</w:t>
      </w:r>
      <w:r>
        <w:br/>
      </w:r>
      <w:r>
        <w:rPr>
          <w:rtl/>
        </w:rPr>
        <w:t xml:space="preserve">
ارزاء                   ( رمانی )</w:t>
      </w:r>
      <w:r>
        <w:br/>
      </w:r>
      <w:r>
        <w:rPr>
          <w:rtl/>
        </w:rPr>
        <w:t xml:space="preserve">
ارقّ                    ( ولقد خلوت )</w:t>
      </w:r>
      <w:r>
        <w:br/>
      </w:r>
      <w:r>
        <w:rPr>
          <w:rtl/>
        </w:rPr>
        <w:t xml:space="preserve">
اسرة                    (نادیهم )</w:t>
      </w:r>
      <w:r>
        <w:br/>
      </w:r>
      <w:r>
        <w:rPr>
          <w:rtl/>
        </w:rPr>
        <w:t xml:space="preserve">
اشباح                   ( والبحر )</w:t>
      </w:r>
      <w:r>
        <w:br/>
      </w:r>
      <w:r>
        <w:rPr>
          <w:rtl/>
        </w:rPr>
        <w:t xml:space="preserve">
اعداء                   (الفضل )</w:t>
      </w:r>
      <w:r>
        <w:br/>
      </w:r>
      <w:r>
        <w:rPr>
          <w:rtl/>
        </w:rPr>
        <w:t xml:space="preserve">
اقاربی                  ( و قد لا منی )</w:t>
      </w:r>
      <w:r>
        <w:br/>
      </w:r>
      <w:r>
        <w:rPr>
          <w:rtl/>
        </w:rPr>
        <w:t xml:space="preserve">
اقتدی                   ( بابه )</w:t>
      </w:r>
      <w:r>
        <w:br/>
      </w:r>
      <w:r>
        <w:rPr>
          <w:rtl/>
        </w:rPr>
        <w:t xml:space="preserve">
اقدام                   ( تعیرنا ) ( غایة )</w:t>
      </w:r>
      <w:r>
        <w:br/>
      </w:r>
      <w:r>
        <w:rPr>
          <w:rtl/>
        </w:rPr>
        <w:t xml:space="preserve">
اکبر                    ( أتحسب )</w:t>
      </w:r>
      <w:r>
        <w:br/>
      </w:r>
      <w:r>
        <w:rPr>
          <w:rtl/>
        </w:rPr>
        <w:t xml:space="preserve">
اکثر                    ( علّی ) ( غایة )</w:t>
      </w:r>
      <w:r>
        <w:br/>
      </w:r>
      <w:r>
        <w:rPr>
          <w:rtl/>
        </w:rPr>
        <w:t xml:space="preserve">
الح                     ( احن )</w:t>
      </w:r>
      <w:r>
        <w:br/>
      </w:r>
      <w:r>
        <w:rPr>
          <w:rtl/>
        </w:rPr>
        <w:t xml:space="preserve">
السری                   ( عندالصباح )</w:t>
      </w:r>
    </w:p>
    <w:p>
      <w:pPr>
        <w:pStyle w:val="RtlNormalLow"/>
        <w:bidi/>
      </w:pPr>
      <w:r>
        <w:rPr>
          <w:rtl/>
        </w:rPr>
        <w:t xml:space="preserve">ص ١٣٢</w:t>
      </w:r>
      <w:r>
        <w:br/>
      </w:r>
      <w:r>
        <w:rPr>
          <w:rtl/>
        </w:rPr>
        <w:t xml:space="preserve">
الف                         ( اری الف )</w:t>
      </w:r>
      <w:r>
        <w:br/>
      </w:r>
      <w:r>
        <w:rPr>
          <w:rtl/>
        </w:rPr>
        <w:t xml:space="preserve">
امانیا                      ( و حسب )</w:t>
      </w:r>
      <w:r>
        <w:br/>
      </w:r>
      <w:r>
        <w:rPr>
          <w:rtl/>
        </w:rPr>
        <w:t xml:space="preserve">
امر                         ( رقّ )</w:t>
      </w:r>
      <w:r>
        <w:br/>
      </w:r>
      <w:r>
        <w:rPr>
          <w:rtl/>
        </w:rPr>
        <w:t xml:space="preserve">
امری                        ( کلّ الالوه )</w:t>
      </w:r>
      <w:r>
        <w:br/>
      </w:r>
      <w:r>
        <w:rPr>
          <w:rtl/>
        </w:rPr>
        <w:t xml:space="preserve">
امیّ                        ( و قد لا منّی )</w:t>
      </w:r>
      <w:r>
        <w:br/>
      </w:r>
      <w:r>
        <w:rPr>
          <w:rtl/>
        </w:rPr>
        <w:t xml:space="preserve">
انسان                       ( ما آن للسرداب )</w:t>
      </w:r>
      <w:r>
        <w:br/>
      </w:r>
      <w:r>
        <w:rPr>
          <w:rtl/>
        </w:rPr>
        <w:t xml:space="preserve">
انطوی                       ( اتُحسب )</w:t>
      </w:r>
      <w:r>
        <w:br/>
      </w:r>
      <w:r>
        <w:rPr>
          <w:rtl/>
        </w:rPr>
        <w:t xml:space="preserve">
انفاس                       ( و لو عبقت )</w:t>
      </w:r>
      <w:r>
        <w:br/>
      </w:r>
      <w:r>
        <w:rPr>
          <w:rtl/>
        </w:rPr>
        <w:t xml:space="preserve">
اهواء                       ( کانت )</w:t>
      </w:r>
      <w:r>
        <w:br/>
      </w:r>
      <w:r>
        <w:rPr>
          <w:rtl/>
        </w:rPr>
        <w:t xml:space="preserve">
اولّین                      ( فی الذّاهبین )</w:t>
      </w:r>
      <w:r>
        <w:br/>
      </w:r>
      <w:r>
        <w:rPr>
          <w:rtl/>
        </w:rPr>
        <w:t xml:space="preserve">
آیة                         ( و ما من شی)</w:t>
      </w:r>
      <w:r>
        <w:br/>
      </w:r>
      <w:r>
        <w:rPr>
          <w:rtl/>
        </w:rPr>
        <w:t xml:space="preserve">
ایقاد                       ( فطوفان )</w:t>
      </w:r>
      <w:r>
        <w:br/>
      </w:r>
      <w:r>
        <w:rPr>
          <w:rtl/>
        </w:rPr>
        <w:t xml:space="preserve">
ایّوب                       ( و حزنی )</w:t>
      </w:r>
      <w:r>
        <w:br/>
      </w:r>
      <w:r>
        <w:rPr>
          <w:rtl/>
        </w:rPr>
        <w:t xml:space="preserve">
بان                         ( اری</w:t>
      </w:r>
      <w:r>
        <w:br/>
      </w:r>
      <w:r>
        <w:rPr>
          <w:rtl/>
        </w:rPr>
        <w:t xml:space="preserve">
بحر                         ( و البحر )</w:t>
      </w:r>
      <w:r>
        <w:br/>
      </w:r>
      <w:r>
        <w:rPr>
          <w:rtl/>
        </w:rPr>
        <w:t xml:space="preserve">
بذاکا                       ( و کلّ یدّعی )</w:t>
      </w:r>
      <w:r>
        <w:br/>
      </w:r>
      <w:r>
        <w:rPr>
          <w:rtl/>
        </w:rPr>
        <w:t xml:space="preserve">
براقع                       ( أبرق )</w:t>
      </w:r>
      <w:r>
        <w:br/>
      </w:r>
      <w:r>
        <w:rPr>
          <w:rtl/>
        </w:rPr>
        <w:t xml:space="preserve">
برق                         ( أبرق )</w:t>
      </w:r>
      <w:r>
        <w:br/>
      </w:r>
      <w:r>
        <w:rPr>
          <w:rtl/>
        </w:rPr>
        <w:t xml:space="preserve">
بصائر                       ( فی الذّاهبین )</w:t>
      </w:r>
      <w:r>
        <w:br/>
      </w:r>
      <w:r>
        <w:rPr>
          <w:rtl/>
        </w:rPr>
        <w:t xml:space="preserve">
بعد الرّا و غین             ( یجئی ربّا )</w:t>
      </w:r>
      <w:r>
        <w:br/>
      </w:r>
      <w:r>
        <w:rPr>
          <w:rtl/>
        </w:rPr>
        <w:t xml:space="preserve">
بلا                          ( و حزنی )</w:t>
      </w:r>
      <w:r>
        <w:br/>
      </w:r>
      <w:r>
        <w:rPr>
          <w:rtl/>
        </w:rPr>
        <w:t xml:space="preserve">
بلل                         ( انا الغریق )</w:t>
      </w:r>
      <w:r>
        <w:br/>
      </w:r>
      <w:r>
        <w:rPr>
          <w:rtl/>
        </w:rPr>
        <w:t xml:space="preserve">
بلیّة                       ( لیس البلیّة )</w:t>
      </w:r>
      <w:r>
        <w:br/>
      </w:r>
      <w:r>
        <w:rPr>
          <w:rtl/>
        </w:rPr>
        <w:t xml:space="preserve">
بهاء                        ( و غایتی )</w:t>
      </w:r>
      <w:r>
        <w:br/>
      </w:r>
      <w:r>
        <w:rPr>
          <w:rtl/>
        </w:rPr>
        <w:t xml:space="preserve">
بیعتی                       ( سم الرّدی )</w:t>
      </w:r>
      <w:r>
        <w:br/>
      </w:r>
      <w:r>
        <w:rPr>
          <w:rtl/>
        </w:rPr>
        <w:t xml:space="preserve">
تألّهت                     ( کلّ الالوه )</w:t>
      </w:r>
    </w:p>
    <w:p>
      <w:pPr>
        <w:pStyle w:val="RtlNormalLow"/>
        <w:bidi/>
      </w:pPr>
      <w:r>
        <w:rPr>
          <w:rtl/>
        </w:rPr>
        <w:t xml:space="preserve">ص ١٣٣</w:t>
      </w:r>
      <w:r>
        <w:br/>
      </w:r>
      <w:r>
        <w:rPr>
          <w:rtl/>
        </w:rPr>
        <w:t xml:space="preserve">
تبیح                    ( تتیح )</w:t>
      </w:r>
      <w:r>
        <w:br/>
      </w:r>
      <w:r>
        <w:rPr>
          <w:rtl/>
        </w:rPr>
        <w:t xml:space="preserve">
تجری                    ( لاکل )</w:t>
      </w:r>
      <w:r>
        <w:br/>
      </w:r>
      <w:r>
        <w:rPr>
          <w:rtl/>
        </w:rPr>
        <w:t xml:space="preserve">
(تجلّی                  ( و لو ان )</w:t>
      </w:r>
      <w:r>
        <w:br/>
      </w:r>
      <w:r>
        <w:rPr>
          <w:rtl/>
        </w:rPr>
        <w:t xml:space="preserve">
تحسب                    ( أتحسب )</w:t>
      </w:r>
      <w:r>
        <w:br/>
      </w:r>
      <w:r>
        <w:rPr>
          <w:rtl/>
        </w:rPr>
        <w:t xml:space="preserve">
تدل                     ( و ما من شی )</w:t>
      </w:r>
      <w:r>
        <w:br/>
      </w:r>
      <w:r>
        <w:rPr>
          <w:rtl/>
        </w:rPr>
        <w:t xml:space="preserve">
تزعم                    ( أتزعم )</w:t>
      </w:r>
      <w:r>
        <w:br/>
      </w:r>
      <w:r>
        <w:rPr>
          <w:rtl/>
        </w:rPr>
        <w:t xml:space="preserve">
تشابه                   ( رقّ )</w:t>
      </w:r>
      <w:r>
        <w:br/>
      </w:r>
      <w:r>
        <w:rPr>
          <w:rtl/>
        </w:rPr>
        <w:t xml:space="preserve">
تعاکسا                  ( رقّ )</w:t>
      </w:r>
      <w:r>
        <w:br/>
      </w:r>
      <w:r>
        <w:rPr>
          <w:rtl/>
        </w:rPr>
        <w:t xml:space="preserve">
تمشت                    ( و غایتی )</w:t>
      </w:r>
      <w:r>
        <w:br/>
      </w:r>
      <w:r>
        <w:rPr>
          <w:rtl/>
        </w:rPr>
        <w:t xml:space="preserve">
تیجان                   ( نادیهم )</w:t>
      </w:r>
      <w:r>
        <w:br/>
      </w:r>
      <w:r>
        <w:rPr>
          <w:rtl/>
        </w:rPr>
        <w:t xml:space="preserve">
ثاقبة                   ( اضائت )</w:t>
      </w:r>
      <w:r>
        <w:br/>
      </w:r>
      <w:r>
        <w:rPr>
          <w:rtl/>
        </w:rPr>
        <w:t xml:space="preserve">
ثقات                    ( اقتلونی )</w:t>
      </w:r>
      <w:r>
        <w:br/>
      </w:r>
      <w:r>
        <w:rPr>
          <w:rtl/>
        </w:rPr>
        <w:t xml:space="preserve">
ثیاب                    ( علّی )</w:t>
      </w:r>
      <w:r>
        <w:br/>
      </w:r>
      <w:r>
        <w:rPr>
          <w:rtl/>
        </w:rPr>
        <w:t xml:space="preserve">
جانب                    ( أبرق )</w:t>
      </w:r>
      <w:r>
        <w:br/>
      </w:r>
      <w:r>
        <w:rPr>
          <w:rtl/>
        </w:rPr>
        <w:t xml:space="preserve">
جبال                    ( و لو انّ )</w:t>
      </w:r>
      <w:r>
        <w:br/>
      </w:r>
      <w:r>
        <w:rPr>
          <w:rtl/>
        </w:rPr>
        <w:t xml:space="preserve">
جدودهم                  ( اضائت )</w:t>
      </w:r>
      <w:r>
        <w:br/>
      </w:r>
      <w:r>
        <w:rPr>
          <w:rtl/>
        </w:rPr>
        <w:t xml:space="preserve">
جرم                     ( أتحسب )</w:t>
      </w:r>
      <w:r>
        <w:br/>
      </w:r>
      <w:r>
        <w:rPr>
          <w:rtl/>
        </w:rPr>
        <w:t xml:space="preserve">
جری                     ( خل )</w:t>
      </w:r>
      <w:r>
        <w:br/>
      </w:r>
      <w:r>
        <w:rPr>
          <w:rtl/>
        </w:rPr>
        <w:t xml:space="preserve">
جزع                     ( اضائت )</w:t>
      </w:r>
      <w:r>
        <w:br/>
      </w:r>
      <w:r>
        <w:rPr>
          <w:rtl/>
        </w:rPr>
        <w:t xml:space="preserve">
جلّوا                   ( تمسّک )</w:t>
      </w:r>
      <w:r>
        <w:br/>
      </w:r>
      <w:r>
        <w:rPr>
          <w:rtl/>
        </w:rPr>
        <w:t xml:space="preserve">
جمالها                  ( و کلّ ملیح )</w:t>
      </w:r>
      <w:r>
        <w:br/>
      </w:r>
      <w:r>
        <w:rPr>
          <w:rtl/>
        </w:rPr>
        <w:t xml:space="preserve">
جنود                    ( فی فتیة )</w:t>
      </w:r>
      <w:r>
        <w:br/>
      </w:r>
      <w:r>
        <w:rPr>
          <w:rtl/>
        </w:rPr>
        <w:t xml:space="preserve">
جوهر                    ( و عندی )</w:t>
      </w:r>
      <w:r>
        <w:br/>
      </w:r>
      <w:r>
        <w:rPr>
          <w:rtl/>
        </w:rPr>
        <w:t xml:space="preserve">
جیف                     ( اذا کان )</w:t>
      </w:r>
      <w:r>
        <w:br/>
      </w:r>
      <w:r>
        <w:rPr>
          <w:rtl/>
        </w:rPr>
        <w:t xml:space="preserve">
حبّ                     ( خل ) ( و عش )</w:t>
      </w:r>
      <w:r>
        <w:br/>
      </w:r>
      <w:r>
        <w:rPr>
          <w:rtl/>
        </w:rPr>
        <w:t xml:space="preserve">
حبیب                    ( و لقد خلوت ) ( علیک بها )</w:t>
      </w:r>
    </w:p>
    <w:p>
      <w:pPr>
        <w:pStyle w:val="RtlNormalLow"/>
        <w:bidi/>
      </w:pPr>
      <w:r>
        <w:rPr>
          <w:rtl/>
        </w:rPr>
        <w:t xml:space="preserve">ص ١٣٤</w:t>
      </w:r>
      <w:r>
        <w:br/>
      </w:r>
      <w:r>
        <w:rPr>
          <w:rtl/>
        </w:rPr>
        <w:t xml:space="preserve">
حجون                    ( کان لم یکن )</w:t>
      </w:r>
      <w:r>
        <w:br/>
      </w:r>
      <w:r>
        <w:rPr>
          <w:rtl/>
        </w:rPr>
        <w:t xml:space="preserve">
حدید                    ( رمانی )</w:t>
      </w:r>
      <w:r>
        <w:br/>
      </w:r>
      <w:r>
        <w:rPr>
          <w:rtl/>
        </w:rPr>
        <w:t xml:space="preserve">
حرّ                     ( سألت )</w:t>
      </w:r>
      <w:r>
        <w:br/>
      </w:r>
      <w:r>
        <w:rPr>
          <w:rtl/>
        </w:rPr>
        <w:t xml:space="preserve">
حرق                     ( سم الرّی )</w:t>
      </w:r>
      <w:r>
        <w:br/>
      </w:r>
      <w:r>
        <w:rPr>
          <w:rtl/>
        </w:rPr>
        <w:t xml:space="preserve">
حرم                     ( طوعاً )</w:t>
      </w:r>
      <w:r>
        <w:br/>
      </w:r>
      <w:r>
        <w:rPr>
          <w:rtl/>
        </w:rPr>
        <w:t xml:space="preserve">
حسن                     ( و کلّ ملیح )</w:t>
      </w:r>
      <w:r>
        <w:br/>
      </w:r>
      <w:r>
        <w:rPr>
          <w:rtl/>
        </w:rPr>
        <w:t xml:space="preserve">
حکمه                    ( طوعاً )</w:t>
      </w:r>
      <w:r>
        <w:br/>
      </w:r>
      <w:r>
        <w:rPr>
          <w:rtl/>
        </w:rPr>
        <w:t xml:space="preserve">
حکمی                    ( کلّ الالوه )</w:t>
      </w:r>
      <w:r>
        <w:br/>
      </w:r>
      <w:r>
        <w:rPr>
          <w:rtl/>
        </w:rPr>
        <w:t xml:space="preserve">
حلّ                     ( طوعاً )</w:t>
      </w:r>
      <w:r>
        <w:br/>
      </w:r>
      <w:r>
        <w:rPr>
          <w:rtl/>
        </w:rPr>
        <w:t xml:space="preserve">
حلل                     ( نادیهم )</w:t>
      </w:r>
      <w:r>
        <w:br/>
      </w:r>
      <w:r>
        <w:rPr>
          <w:rtl/>
        </w:rPr>
        <w:t xml:space="preserve">
حوادث                   ( والبحر )</w:t>
      </w:r>
      <w:r>
        <w:br/>
      </w:r>
      <w:r>
        <w:rPr>
          <w:rtl/>
        </w:rPr>
        <w:t xml:space="preserve">
حیا                     ( تمسّک )</w:t>
      </w:r>
      <w:r>
        <w:br/>
      </w:r>
      <w:r>
        <w:rPr>
          <w:rtl/>
        </w:rPr>
        <w:t xml:space="preserve">
حیات                    ( اقتلونی )</w:t>
      </w:r>
      <w:r>
        <w:br/>
      </w:r>
      <w:r>
        <w:rPr>
          <w:rtl/>
        </w:rPr>
        <w:t xml:space="preserve">
حیرتی                   ( و ما احترت )</w:t>
      </w:r>
      <w:r>
        <w:br/>
      </w:r>
      <w:r>
        <w:rPr>
          <w:rtl/>
        </w:rPr>
        <w:t xml:space="preserve">
خالیا                   ( و قد لا منّی )</w:t>
      </w:r>
      <w:r>
        <w:br/>
      </w:r>
      <w:r>
        <w:rPr>
          <w:rtl/>
        </w:rPr>
        <w:t xml:space="preserve">
خدود                    ( اذا انبجست )</w:t>
      </w:r>
      <w:r>
        <w:br/>
      </w:r>
      <w:r>
        <w:rPr>
          <w:rtl/>
        </w:rPr>
        <w:t xml:space="preserve">
خل                      ( تمسّک )</w:t>
      </w:r>
      <w:r>
        <w:br/>
      </w:r>
      <w:r>
        <w:rPr>
          <w:rtl/>
        </w:rPr>
        <w:t xml:space="preserve">
خلفه                    ( اری )</w:t>
      </w:r>
      <w:r>
        <w:br/>
      </w:r>
      <w:r>
        <w:rPr>
          <w:rtl/>
        </w:rPr>
        <w:t xml:space="preserve">
خلیل                    ( فطوفان )</w:t>
      </w:r>
      <w:r>
        <w:br/>
      </w:r>
      <w:r>
        <w:rPr>
          <w:rtl/>
        </w:rPr>
        <w:t xml:space="preserve">
خمر                     ( رقّ )</w:t>
      </w:r>
      <w:r>
        <w:br/>
      </w:r>
      <w:r>
        <w:rPr>
          <w:rtl/>
        </w:rPr>
        <w:t xml:space="preserve">
خوفی                    ( انا الغریق )</w:t>
      </w:r>
      <w:r>
        <w:br/>
      </w:r>
      <w:r>
        <w:rPr>
          <w:rtl/>
        </w:rPr>
        <w:t xml:space="preserve">
دجی                     ( اضائت )</w:t>
      </w:r>
      <w:r>
        <w:br/>
      </w:r>
      <w:r>
        <w:rPr>
          <w:rtl/>
        </w:rPr>
        <w:t xml:space="preserve">
دعوی                    ( خل )</w:t>
      </w:r>
      <w:r>
        <w:br/>
      </w:r>
      <w:r>
        <w:rPr>
          <w:rtl/>
        </w:rPr>
        <w:t xml:space="preserve">
دلیل                    ( اذاکان )</w:t>
      </w:r>
      <w:r>
        <w:br/>
      </w:r>
      <w:r>
        <w:rPr>
          <w:rtl/>
        </w:rPr>
        <w:t xml:space="preserve">
دموع                    ( اذا انتجست )</w:t>
      </w:r>
      <w:r>
        <w:br/>
      </w:r>
      <w:r>
        <w:rPr>
          <w:rtl/>
        </w:rPr>
        <w:t xml:space="preserve">
دمی                     ( طوعاً )</w:t>
      </w:r>
    </w:p>
    <w:p>
      <w:pPr>
        <w:pStyle w:val="RtlNormalLow"/>
        <w:bidi/>
      </w:pPr>
      <w:r>
        <w:rPr>
          <w:rtl/>
        </w:rPr>
        <w:t xml:space="preserve">ص ١٣٥</w:t>
      </w:r>
      <w:r>
        <w:br/>
      </w:r>
      <w:r>
        <w:rPr>
          <w:rtl/>
        </w:rPr>
        <w:t xml:space="preserve">
دنیا                    ( ترکت )</w:t>
      </w:r>
      <w:r>
        <w:br/>
      </w:r>
      <w:r>
        <w:rPr>
          <w:rtl/>
        </w:rPr>
        <w:t xml:space="preserve">
دهر                     ( رمانی )</w:t>
      </w:r>
      <w:r>
        <w:br/>
      </w:r>
      <w:r>
        <w:rPr>
          <w:rtl/>
        </w:rPr>
        <w:t xml:space="preserve">
دین                     ( یجئی ربّا )</w:t>
      </w:r>
      <w:r>
        <w:br/>
      </w:r>
      <w:r>
        <w:rPr>
          <w:rtl/>
        </w:rPr>
        <w:t xml:space="preserve">
ذاهبین                  ( فی الذاّهبین )</w:t>
      </w:r>
      <w:r>
        <w:br/>
      </w:r>
      <w:r>
        <w:rPr>
          <w:rtl/>
        </w:rPr>
        <w:t xml:space="preserve">
ذنب                     ( وجودک )</w:t>
      </w:r>
      <w:r>
        <w:br/>
      </w:r>
      <w:r>
        <w:rPr>
          <w:rtl/>
        </w:rPr>
        <w:t xml:space="preserve">
ذوی القربی              ( و ظلم )</w:t>
      </w:r>
      <w:r>
        <w:br/>
      </w:r>
      <w:r>
        <w:rPr>
          <w:rtl/>
        </w:rPr>
        <w:t xml:space="preserve">
راء و غین               ( یجئ رّا )</w:t>
      </w:r>
      <w:r>
        <w:br/>
      </w:r>
      <w:r>
        <w:rPr>
          <w:rtl/>
        </w:rPr>
        <w:t xml:space="preserve">
ربوب                    ( کلّ الا بوه )</w:t>
      </w:r>
      <w:r>
        <w:br/>
      </w:r>
      <w:r>
        <w:rPr>
          <w:rtl/>
        </w:rPr>
        <w:t xml:space="preserve">
رخیص                    ( تتیح )</w:t>
      </w:r>
      <w:r>
        <w:br/>
      </w:r>
      <w:r>
        <w:rPr>
          <w:rtl/>
        </w:rPr>
        <w:t xml:space="preserve">
رداء                    ( للّه تحت )</w:t>
      </w:r>
      <w:r>
        <w:br/>
      </w:r>
      <w:r>
        <w:rPr>
          <w:rtl/>
        </w:rPr>
        <w:t xml:space="preserve">
رشح                     ( کلّ الالوه )</w:t>
      </w:r>
      <w:r>
        <w:br/>
      </w:r>
      <w:r>
        <w:rPr>
          <w:rtl/>
        </w:rPr>
        <w:t xml:space="preserve">
رعد                     ( فی فتیة )</w:t>
      </w:r>
      <w:r>
        <w:br/>
      </w:r>
      <w:r>
        <w:rPr>
          <w:rtl/>
        </w:rPr>
        <w:t xml:space="preserve">
رقّت                    ( رقّ )</w:t>
      </w:r>
      <w:r>
        <w:br/>
      </w:r>
      <w:r>
        <w:rPr>
          <w:rtl/>
        </w:rPr>
        <w:t xml:space="preserve">
ریاح                    ( لاکل )</w:t>
      </w:r>
      <w:r>
        <w:br/>
      </w:r>
      <w:r>
        <w:rPr>
          <w:rtl/>
        </w:rPr>
        <w:t xml:space="preserve">
زجاج                    ( رقّ )</w:t>
      </w:r>
      <w:r>
        <w:br/>
      </w:r>
      <w:r>
        <w:rPr>
          <w:rtl/>
        </w:rPr>
        <w:t xml:space="preserve">
سامر                    ( کأن لم یکن )</w:t>
      </w:r>
      <w:r>
        <w:br/>
      </w:r>
      <w:r>
        <w:rPr>
          <w:rtl/>
        </w:rPr>
        <w:t xml:space="preserve">
سامع                    ( و یفرح )</w:t>
      </w:r>
      <w:r>
        <w:br/>
      </w:r>
      <w:r>
        <w:rPr>
          <w:rtl/>
        </w:rPr>
        <w:t xml:space="preserve">
سبیل                    ( تمسّک )</w:t>
      </w:r>
      <w:r>
        <w:br/>
      </w:r>
      <w:r>
        <w:rPr>
          <w:rtl/>
        </w:rPr>
        <w:t xml:space="preserve">
سرداب                   ( ما آن للسرداب )</w:t>
      </w:r>
      <w:r>
        <w:br/>
      </w:r>
      <w:r>
        <w:rPr>
          <w:rtl/>
        </w:rPr>
        <w:t xml:space="preserve">
سری                     ( و لقد خلوت )</w:t>
      </w:r>
      <w:r>
        <w:br/>
      </w:r>
      <w:r>
        <w:rPr>
          <w:rtl/>
        </w:rPr>
        <w:t xml:space="preserve">
سفک                     ( طوعاً )</w:t>
      </w:r>
      <w:r>
        <w:br/>
      </w:r>
      <w:r>
        <w:rPr>
          <w:rtl/>
        </w:rPr>
        <w:t xml:space="preserve">
سفن                     ( لاکل )</w:t>
      </w:r>
      <w:r>
        <w:br/>
      </w:r>
      <w:r>
        <w:rPr>
          <w:rtl/>
        </w:rPr>
        <w:t xml:space="preserve">
سقم                     ( و عش )</w:t>
      </w:r>
      <w:r>
        <w:br/>
      </w:r>
      <w:r>
        <w:rPr>
          <w:rtl/>
        </w:rPr>
        <w:t xml:space="preserve">
سلامة                    ( لیس البلیّة )</w:t>
      </w:r>
      <w:r>
        <w:br/>
      </w:r>
      <w:r>
        <w:rPr>
          <w:rtl/>
        </w:rPr>
        <w:t xml:space="preserve">
سلمی                    ( اصمّ )</w:t>
      </w:r>
      <w:r>
        <w:br/>
      </w:r>
      <w:r>
        <w:rPr>
          <w:rtl/>
        </w:rPr>
        <w:t xml:space="preserve">
سمیع</w:t>
      </w:r>
    </w:p>
    <w:p>
      <w:pPr>
        <w:pStyle w:val="RtlNormalLow"/>
        <w:bidi/>
      </w:pPr>
      <w:r>
        <w:rPr>
          <w:rtl/>
        </w:rPr>
        <w:t xml:space="preserve">ص ١٣٦</w:t>
      </w:r>
      <w:r>
        <w:br/>
      </w:r>
      <w:r>
        <w:rPr>
          <w:rtl/>
        </w:rPr>
        <w:t xml:space="preserve">
سنّتی                   ( خل)</w:t>
      </w:r>
      <w:r>
        <w:br/>
      </w:r>
      <w:r>
        <w:rPr>
          <w:rtl/>
        </w:rPr>
        <w:t xml:space="preserve">
شرق                     ( ولوعبقت )</w:t>
      </w:r>
      <w:r>
        <w:br/>
      </w:r>
      <w:r>
        <w:rPr>
          <w:rtl/>
        </w:rPr>
        <w:t xml:space="preserve">
شمّ                     ( ولوعبقت )</w:t>
      </w:r>
      <w:r>
        <w:br/>
      </w:r>
      <w:r>
        <w:rPr>
          <w:rtl/>
        </w:rPr>
        <w:t xml:space="preserve">
شمت                     ( احن )</w:t>
      </w:r>
      <w:r>
        <w:br/>
      </w:r>
      <w:r>
        <w:rPr>
          <w:rtl/>
        </w:rPr>
        <w:t xml:space="preserve">
شمیم                    ( تمتّع )</w:t>
      </w:r>
      <w:r>
        <w:br/>
      </w:r>
      <w:r>
        <w:rPr>
          <w:rtl/>
        </w:rPr>
        <w:t xml:space="preserve">
شهادة                   ( و اذا اتتک )</w:t>
      </w:r>
      <w:r>
        <w:br/>
      </w:r>
      <w:r>
        <w:rPr>
          <w:rtl/>
        </w:rPr>
        <w:t xml:space="preserve">
شهدت                    ( الفضل )</w:t>
      </w:r>
      <w:r>
        <w:br/>
      </w:r>
      <w:r>
        <w:rPr>
          <w:rtl/>
        </w:rPr>
        <w:t xml:space="preserve">
صارخ                    ( نادیهم )</w:t>
      </w:r>
      <w:r>
        <w:br/>
      </w:r>
      <w:r>
        <w:rPr>
          <w:rtl/>
        </w:rPr>
        <w:t xml:space="preserve">
صباح                    ( عندالصّباح )</w:t>
      </w:r>
      <w:r>
        <w:br/>
      </w:r>
      <w:r>
        <w:rPr>
          <w:rtl/>
        </w:rPr>
        <w:t xml:space="preserve">
صرفا                    ( و هبنی )</w:t>
      </w:r>
      <w:r>
        <w:br/>
      </w:r>
      <w:r>
        <w:rPr>
          <w:rtl/>
        </w:rPr>
        <w:t xml:space="preserve">
صغبر                    ( علیک بها )</w:t>
      </w:r>
      <w:r>
        <w:br/>
      </w:r>
      <w:r>
        <w:rPr>
          <w:rtl/>
        </w:rPr>
        <w:t xml:space="preserve">
صفا                     ( أتحسب )</w:t>
      </w:r>
      <w:r>
        <w:br/>
      </w:r>
      <w:r>
        <w:rPr>
          <w:rtl/>
        </w:rPr>
        <w:t xml:space="preserve">
صوتاً                   ( کأنّ لم یکن )</w:t>
      </w:r>
      <w:r>
        <w:br/>
      </w:r>
      <w:r>
        <w:rPr>
          <w:rtl/>
        </w:rPr>
        <w:t xml:space="preserve">
صیتاً                   ( فی فتیة )</w:t>
      </w:r>
      <w:r>
        <w:br/>
      </w:r>
      <w:r>
        <w:rPr>
          <w:rtl/>
        </w:rPr>
        <w:t xml:space="preserve">
ضلال                     ( فی فتیة )</w:t>
      </w:r>
      <w:r>
        <w:br/>
      </w:r>
      <w:r>
        <w:rPr>
          <w:rtl/>
        </w:rPr>
        <w:t xml:space="preserve">
ضیاء                    ( غایة )</w:t>
      </w:r>
      <w:r>
        <w:br/>
      </w:r>
      <w:r>
        <w:rPr>
          <w:rtl/>
        </w:rPr>
        <w:t xml:space="preserve">
طائفة                   ( وهبنی )</w:t>
      </w:r>
      <w:r>
        <w:br/>
      </w:r>
      <w:r>
        <w:rPr>
          <w:rtl/>
        </w:rPr>
        <w:t xml:space="preserve">
طفح                     ( للّه تحت )</w:t>
      </w:r>
      <w:r>
        <w:br/>
      </w:r>
      <w:r>
        <w:rPr>
          <w:rtl/>
        </w:rPr>
        <w:t xml:space="preserve">
طور                     ( کاّ الالوه )</w:t>
      </w:r>
      <w:r>
        <w:br/>
      </w:r>
      <w:r>
        <w:rPr>
          <w:rtl/>
        </w:rPr>
        <w:t xml:space="preserve">
طورسینا                 ( أبرق )</w:t>
      </w:r>
      <w:r>
        <w:br/>
      </w:r>
      <w:r>
        <w:rPr>
          <w:rtl/>
        </w:rPr>
        <w:t xml:space="preserve">
ظلم                     ( و لو انّ)</w:t>
      </w:r>
      <w:r>
        <w:br/>
      </w:r>
      <w:r>
        <w:rPr>
          <w:rtl/>
        </w:rPr>
        <w:t xml:space="preserve">
عاذلی                   ( بابه ) ( علیک بها )</w:t>
      </w:r>
      <w:r>
        <w:br/>
      </w:r>
      <w:r>
        <w:rPr>
          <w:rtl/>
        </w:rPr>
        <w:t xml:space="preserve">
عالم                    ( احنّ )</w:t>
      </w:r>
      <w:r>
        <w:br/>
      </w:r>
      <w:r>
        <w:rPr>
          <w:rtl/>
        </w:rPr>
        <w:t xml:space="preserve">
عالمون                  ( أتحسب )</w:t>
      </w:r>
      <w:r>
        <w:br/>
      </w:r>
      <w:r>
        <w:rPr>
          <w:rtl/>
        </w:rPr>
        <w:t xml:space="preserve">
عالمین                  ( وهبنی )</w:t>
      </w:r>
      <w:r>
        <w:br/>
      </w:r>
      <w:r>
        <w:rPr>
          <w:rtl/>
        </w:rPr>
        <w:t xml:space="preserve">
( غایة )</w:t>
      </w:r>
    </w:p>
    <w:p>
      <w:pPr>
        <w:pStyle w:val="RtlNormalLow"/>
        <w:bidi/>
      </w:pPr>
      <w:r>
        <w:rPr>
          <w:rtl/>
        </w:rPr>
        <w:t xml:space="preserve">ص ١٣٧</w:t>
      </w:r>
      <w:r>
        <w:br/>
      </w:r>
      <w:r>
        <w:rPr>
          <w:rtl/>
        </w:rPr>
        <w:t xml:space="preserve">
عبد                     ( سألت )</w:t>
      </w:r>
      <w:r>
        <w:br/>
      </w:r>
      <w:r>
        <w:rPr>
          <w:rtl/>
        </w:rPr>
        <w:t xml:space="preserve">
عجب                     ( لیس البلیّة )</w:t>
      </w:r>
      <w:r>
        <w:br/>
      </w:r>
      <w:r>
        <w:rPr>
          <w:rtl/>
        </w:rPr>
        <w:t xml:space="preserve">
عجبا                    ( طوعاً)</w:t>
      </w:r>
      <w:r>
        <w:br/>
      </w:r>
      <w:r>
        <w:rPr>
          <w:rtl/>
        </w:rPr>
        <w:t xml:space="preserve">
عدادنا                  ( تعیرنا )</w:t>
      </w:r>
      <w:r>
        <w:br/>
      </w:r>
      <w:r>
        <w:rPr>
          <w:rtl/>
        </w:rPr>
        <w:t xml:space="preserve">
عدلک                    ( علیک بها)</w:t>
      </w:r>
      <w:r>
        <w:br/>
      </w:r>
      <w:r>
        <w:rPr>
          <w:rtl/>
        </w:rPr>
        <w:t xml:space="preserve">
عدی                     ( بابه )</w:t>
      </w:r>
      <w:r>
        <w:br/>
      </w:r>
      <w:r>
        <w:rPr>
          <w:rtl/>
        </w:rPr>
        <w:t xml:space="preserve">
عرار                    ( تمتّع )</w:t>
      </w:r>
      <w:r>
        <w:br/>
      </w:r>
      <w:r>
        <w:rPr>
          <w:rtl/>
        </w:rPr>
        <w:t xml:space="preserve">
عرش                     ( و غایتی )</w:t>
      </w:r>
      <w:r>
        <w:br/>
      </w:r>
      <w:r>
        <w:rPr>
          <w:rtl/>
        </w:rPr>
        <w:t xml:space="preserve">
عشق                     ( سم الرّدی )</w:t>
      </w:r>
      <w:r>
        <w:br/>
      </w:r>
      <w:r>
        <w:rPr>
          <w:rtl/>
        </w:rPr>
        <w:t xml:space="preserve">
عشیة                    ( تمتّع )</w:t>
      </w:r>
      <w:r>
        <w:br/>
      </w:r>
      <w:r>
        <w:rPr>
          <w:rtl/>
        </w:rPr>
        <w:t xml:space="preserve">
عقال                    ( غایة )</w:t>
      </w:r>
      <w:r>
        <w:br/>
      </w:r>
      <w:r>
        <w:rPr>
          <w:rtl/>
        </w:rPr>
        <w:t xml:space="preserve">
عقول                    ( غایة )</w:t>
      </w:r>
      <w:r>
        <w:br/>
      </w:r>
      <w:r>
        <w:rPr>
          <w:rtl/>
        </w:rPr>
        <w:t xml:space="preserve">
علم                     ( و عندی )</w:t>
      </w:r>
      <w:r>
        <w:br/>
      </w:r>
      <w:r>
        <w:rPr>
          <w:rtl/>
        </w:rPr>
        <w:t xml:space="preserve">
عمی                     ( وقد لا منّی )</w:t>
      </w:r>
      <w:r>
        <w:br/>
      </w:r>
      <w:r>
        <w:rPr>
          <w:rtl/>
        </w:rPr>
        <w:t xml:space="preserve">
عنا                     ( و عش )</w:t>
      </w:r>
      <w:r>
        <w:br/>
      </w:r>
      <w:r>
        <w:rPr>
          <w:rtl/>
        </w:rPr>
        <w:t xml:space="preserve">
عین                     ( کانت )</w:t>
      </w:r>
      <w:r>
        <w:br/>
      </w:r>
      <w:r>
        <w:rPr>
          <w:rtl/>
        </w:rPr>
        <w:t xml:space="preserve">
غراب                    ( اذاکان )</w:t>
      </w:r>
      <w:r>
        <w:br/>
      </w:r>
      <w:r>
        <w:rPr>
          <w:rtl/>
        </w:rPr>
        <w:t xml:space="preserve">
غرب                     ( و لو عبقت )</w:t>
      </w:r>
      <w:r>
        <w:br/>
      </w:r>
      <w:r>
        <w:rPr>
          <w:rtl/>
        </w:rPr>
        <w:t xml:space="preserve">
غریق                    ( انا الغریق )</w:t>
      </w:r>
      <w:r>
        <w:br/>
      </w:r>
      <w:r>
        <w:rPr>
          <w:rtl/>
        </w:rPr>
        <w:t xml:space="preserve">
فوأدی                  ( رمانی )</w:t>
      </w:r>
      <w:r>
        <w:br/>
      </w:r>
      <w:r>
        <w:rPr>
          <w:rtl/>
        </w:rPr>
        <w:t xml:space="preserve">
فارض                    ( خل )</w:t>
      </w:r>
      <w:r>
        <w:br/>
      </w:r>
      <w:r>
        <w:rPr>
          <w:rtl/>
        </w:rPr>
        <w:t xml:space="preserve">
فرض                     ( خل )</w:t>
      </w:r>
      <w:r>
        <w:br/>
      </w:r>
      <w:r>
        <w:rPr>
          <w:rtl/>
        </w:rPr>
        <w:t xml:space="preserve">
فقد                     ( احن )</w:t>
      </w:r>
      <w:r>
        <w:br/>
      </w:r>
      <w:r>
        <w:rPr>
          <w:rtl/>
        </w:rPr>
        <w:t xml:space="preserve">
فقر                     ( للّه تحت )</w:t>
      </w:r>
      <w:r>
        <w:br/>
      </w:r>
      <w:r>
        <w:rPr>
          <w:rtl/>
        </w:rPr>
        <w:t xml:space="preserve">
فضل                     ( الفضل )</w:t>
      </w:r>
      <w:r>
        <w:br/>
      </w:r>
      <w:r>
        <w:rPr>
          <w:rtl/>
        </w:rPr>
        <w:t xml:space="preserve">
فلس                     ( علّی )</w:t>
      </w:r>
    </w:p>
    <w:p>
      <w:pPr>
        <w:pStyle w:val="RtlNormalLow"/>
        <w:bidi/>
      </w:pPr>
      <w:r>
        <w:rPr>
          <w:rtl/>
        </w:rPr>
        <w:t xml:space="preserve">ص ١٣٨</w:t>
      </w:r>
      <w:r>
        <w:br/>
      </w:r>
      <w:r>
        <w:rPr>
          <w:rtl/>
        </w:rPr>
        <w:t xml:space="preserve">
قاض                     ( طوعاً)</w:t>
      </w:r>
      <w:r>
        <w:br/>
      </w:r>
      <w:r>
        <w:rPr>
          <w:rtl/>
        </w:rPr>
        <w:t xml:space="preserve">
قباب                    ( للّه عحت )</w:t>
      </w:r>
      <w:r>
        <w:br/>
      </w:r>
      <w:r>
        <w:rPr>
          <w:rtl/>
        </w:rPr>
        <w:t xml:space="preserve">
قتل                     ( وعش )</w:t>
      </w:r>
      <w:r>
        <w:br/>
      </w:r>
      <w:r>
        <w:rPr>
          <w:rtl/>
        </w:rPr>
        <w:t xml:space="preserve">
قدم                     ( اقتلونی )</w:t>
      </w:r>
      <w:r>
        <w:br/>
      </w:r>
      <w:r>
        <w:rPr>
          <w:rtl/>
        </w:rPr>
        <w:t xml:space="preserve">
قرون                    ( والبحر )</w:t>
      </w:r>
      <w:r>
        <w:br/>
      </w:r>
      <w:r>
        <w:rPr>
          <w:rtl/>
        </w:rPr>
        <w:t xml:space="preserve">
قصوی                    ( فی الذاهبین )</w:t>
      </w:r>
      <w:r>
        <w:br/>
      </w:r>
      <w:r>
        <w:rPr>
          <w:rtl/>
        </w:rPr>
        <w:t xml:space="preserve">
قلبی                    ( و غایتی )</w:t>
      </w:r>
      <w:r>
        <w:br/>
      </w:r>
      <w:r>
        <w:rPr>
          <w:rtl/>
        </w:rPr>
        <w:t xml:space="preserve">
قلیل                    ( کانت )</w:t>
      </w:r>
      <w:r>
        <w:br/>
      </w:r>
      <w:r>
        <w:rPr>
          <w:rtl/>
        </w:rPr>
        <w:t xml:space="preserve">
قهر                     ( تعیرنا)</w:t>
      </w:r>
      <w:r>
        <w:br/>
      </w:r>
      <w:r>
        <w:rPr>
          <w:rtl/>
        </w:rPr>
        <w:t xml:space="preserve">
قوم                     ( فی فتیة )</w:t>
      </w:r>
      <w:r>
        <w:br/>
      </w:r>
      <w:r>
        <w:rPr>
          <w:rtl/>
        </w:rPr>
        <w:t xml:space="preserve">
قبل                     ( اذاکان ) ( عندالصّباح )</w:t>
      </w:r>
      <w:r>
        <w:br/>
      </w:r>
      <w:r>
        <w:rPr>
          <w:rtl/>
        </w:rPr>
        <w:t xml:space="preserve">
کأس                    ( اصمّ )</w:t>
      </w:r>
      <w:r>
        <w:br/>
      </w:r>
      <w:r>
        <w:rPr>
          <w:rtl/>
        </w:rPr>
        <w:t xml:space="preserve">
کامل                    ( و للارض )</w:t>
      </w:r>
      <w:r>
        <w:br/>
      </w:r>
      <w:r>
        <w:rPr>
          <w:rtl/>
        </w:rPr>
        <w:t xml:space="preserve">
کتاب                    ( و اذا اتتک )</w:t>
      </w:r>
      <w:r>
        <w:br/>
      </w:r>
      <w:r>
        <w:rPr>
          <w:rtl/>
        </w:rPr>
        <w:t xml:space="preserve">
کرام                    ( و انت )</w:t>
      </w:r>
      <w:r>
        <w:br/>
      </w:r>
      <w:r>
        <w:rPr>
          <w:rtl/>
        </w:rPr>
        <w:t xml:space="preserve">
کرم                     ( تعیرنا ) ( و للارض )</w:t>
      </w:r>
      <w:r>
        <w:br/>
      </w:r>
      <w:r>
        <w:rPr>
          <w:rtl/>
        </w:rPr>
        <w:t xml:space="preserve">
کلاب                     ( بابه )</w:t>
      </w:r>
      <w:r>
        <w:br/>
      </w:r>
      <w:r>
        <w:rPr>
          <w:rtl/>
        </w:rPr>
        <w:t xml:space="preserve">
لامع                     ( اذاکان )</w:t>
      </w:r>
      <w:r>
        <w:br/>
      </w:r>
      <w:r>
        <w:rPr>
          <w:rtl/>
        </w:rPr>
        <w:t xml:space="preserve">
لوعتی                   ( أبرق )</w:t>
      </w:r>
      <w:r>
        <w:br/>
      </w:r>
      <w:r>
        <w:rPr>
          <w:rtl/>
        </w:rPr>
        <w:t xml:space="preserve">
لیل                     ( فطوفان )</w:t>
      </w:r>
      <w:r>
        <w:br/>
      </w:r>
      <w:r>
        <w:rPr>
          <w:rtl/>
        </w:rPr>
        <w:t xml:space="preserve">
لیلی                    ( احن ) ( اضائت ) ( و هبنی )</w:t>
      </w:r>
      <w:r>
        <w:br/>
      </w:r>
      <w:r>
        <w:rPr>
          <w:rtl/>
        </w:rPr>
        <w:t xml:space="preserve">
مبین                    ( و قد لامنی ) ( و کلّ یدّعی )</w:t>
      </w:r>
      <w:r>
        <w:br/>
      </w:r>
      <w:r>
        <w:rPr>
          <w:rtl/>
        </w:rPr>
        <w:t xml:space="preserve">
متقدّم                  ( و انت )</w:t>
      </w:r>
      <w:r>
        <w:br/>
      </w:r>
      <w:r>
        <w:rPr>
          <w:rtl/>
        </w:rPr>
        <w:t xml:space="preserve">
متیّم                   ( الفضل )</w:t>
      </w:r>
      <w:r>
        <w:br/>
      </w:r>
      <w:r>
        <w:rPr>
          <w:rtl/>
        </w:rPr>
        <w:t xml:space="preserve">
محاله                   ( و یفرح )</w:t>
      </w:r>
      <w:r>
        <w:br/>
      </w:r>
      <w:r>
        <w:rPr>
          <w:rtl/>
        </w:rPr>
        <w:t xml:space="preserve">
( یا شریکا )</w:t>
      </w:r>
    </w:p>
    <w:p>
      <w:pPr>
        <w:pStyle w:val="RtlNormalLow"/>
        <w:bidi/>
      </w:pPr>
      <w:r>
        <w:rPr>
          <w:rtl/>
        </w:rPr>
        <w:t xml:space="preserve">ص ١٣٩</w:t>
      </w:r>
      <w:r>
        <w:br/>
      </w:r>
      <w:r>
        <w:rPr>
          <w:rtl/>
        </w:rPr>
        <w:t xml:space="preserve">
محزون                   ( و بفرح )</w:t>
      </w:r>
      <w:r>
        <w:br/>
      </w:r>
      <w:r>
        <w:rPr>
          <w:rtl/>
        </w:rPr>
        <w:t xml:space="preserve">
مذهب                    ( سمّ الردی )</w:t>
      </w:r>
      <w:r>
        <w:br/>
      </w:r>
      <w:r>
        <w:rPr>
          <w:rtl/>
        </w:rPr>
        <w:t xml:space="preserve">
مذهبا                   ( و ما احترت )</w:t>
      </w:r>
      <w:r>
        <w:br/>
      </w:r>
      <w:r>
        <w:rPr>
          <w:rtl/>
        </w:rPr>
        <w:t xml:space="preserve">
مرٴ                     ( لاکل )</w:t>
      </w:r>
      <w:r>
        <w:br/>
      </w:r>
      <w:r>
        <w:rPr>
          <w:rtl/>
        </w:rPr>
        <w:t xml:space="preserve">
مزجها                   ( علیک بها )</w:t>
      </w:r>
      <w:r>
        <w:br/>
      </w:r>
      <w:r>
        <w:rPr>
          <w:rtl/>
        </w:rPr>
        <w:t xml:space="preserve">
مزکوم                   ( و لو عبقت )</w:t>
      </w:r>
      <w:r>
        <w:br/>
      </w:r>
      <w:r>
        <w:rPr>
          <w:rtl/>
        </w:rPr>
        <w:t xml:space="preserve">
مشتاق                   ( و یفرح )</w:t>
      </w:r>
      <w:r>
        <w:br/>
      </w:r>
      <w:r>
        <w:rPr>
          <w:rtl/>
        </w:rPr>
        <w:t xml:space="preserve">
مشتة                    ( کانت )</w:t>
      </w:r>
      <w:r>
        <w:br/>
      </w:r>
      <w:r>
        <w:rPr>
          <w:rtl/>
        </w:rPr>
        <w:t xml:space="preserve">
مضاضة                   ( و ظلم )</w:t>
      </w:r>
      <w:r>
        <w:br/>
      </w:r>
      <w:r>
        <w:rPr>
          <w:rtl/>
        </w:rPr>
        <w:t xml:space="preserve">
مضمر                    ( و انت )</w:t>
      </w:r>
      <w:r>
        <w:br/>
      </w:r>
      <w:r>
        <w:rPr>
          <w:rtl/>
        </w:rPr>
        <w:t xml:space="preserve">
معار                    ( و کلّ ملیح )</w:t>
      </w:r>
      <w:r>
        <w:br/>
      </w:r>
      <w:r>
        <w:rPr>
          <w:rtl/>
        </w:rPr>
        <w:t xml:space="preserve">
مقیم                    ( کأن لم یکن )</w:t>
      </w:r>
      <w:r>
        <w:br/>
      </w:r>
      <w:r>
        <w:rPr>
          <w:rtl/>
        </w:rPr>
        <w:t xml:space="preserve">
مکة                     ( کأن لم یکن )</w:t>
      </w:r>
      <w:r>
        <w:br/>
      </w:r>
      <w:r>
        <w:rPr>
          <w:rtl/>
        </w:rPr>
        <w:t xml:space="preserve">
ملیح                    ( کلّ شئ ) ( و کلّ ملیح )</w:t>
      </w:r>
      <w:r>
        <w:br/>
      </w:r>
      <w:r>
        <w:rPr>
          <w:rtl/>
        </w:rPr>
        <w:t xml:space="preserve">
منایا                   ( تتیح ) ( و حسب )</w:t>
      </w:r>
      <w:r>
        <w:br/>
      </w:r>
      <w:r>
        <w:rPr>
          <w:rtl/>
        </w:rPr>
        <w:t xml:space="preserve">
منّی                    ( تتیح )</w:t>
      </w:r>
      <w:r>
        <w:br/>
      </w:r>
      <w:r>
        <w:rPr>
          <w:rtl/>
        </w:rPr>
        <w:t xml:space="preserve">
منیّتی                  ( تتیح )</w:t>
      </w:r>
      <w:r>
        <w:br/>
      </w:r>
      <w:r>
        <w:rPr>
          <w:rtl/>
        </w:rPr>
        <w:t xml:space="preserve">
مهند                    ( و ظلم )</w:t>
      </w:r>
      <w:r>
        <w:br/>
      </w:r>
      <w:r>
        <w:rPr>
          <w:rtl/>
        </w:rPr>
        <w:t xml:space="preserve">
مواقع                   ( و غایتی )</w:t>
      </w:r>
      <w:r>
        <w:br/>
      </w:r>
      <w:r>
        <w:rPr>
          <w:rtl/>
        </w:rPr>
        <w:t xml:space="preserve">
موت                     ( یا شریکا )</w:t>
      </w:r>
      <w:r>
        <w:br/>
      </w:r>
      <w:r>
        <w:rPr>
          <w:rtl/>
        </w:rPr>
        <w:t xml:space="preserve">
مولا                     ( و صرت )</w:t>
      </w:r>
      <w:r>
        <w:br/>
      </w:r>
      <w:r>
        <w:rPr>
          <w:rtl/>
        </w:rPr>
        <w:t xml:space="preserve">
ناس                     ( ترکت )</w:t>
      </w:r>
      <w:r>
        <w:br/>
      </w:r>
      <w:r>
        <w:rPr>
          <w:rtl/>
        </w:rPr>
        <w:t xml:space="preserve">
ناسکین                  ( تمسّک )</w:t>
      </w:r>
      <w:r>
        <w:br/>
      </w:r>
      <w:r>
        <w:rPr>
          <w:rtl/>
        </w:rPr>
        <w:t xml:space="preserve">
ناقص                    ( و اذا اتتک )</w:t>
      </w:r>
      <w:r>
        <w:br/>
      </w:r>
      <w:r>
        <w:rPr>
          <w:rtl/>
        </w:rPr>
        <w:t xml:space="preserve">
نبال                    ( رمانی )</w:t>
      </w:r>
      <w:r>
        <w:br/>
      </w:r>
      <w:r>
        <w:rPr>
          <w:rtl/>
        </w:rPr>
        <w:t xml:space="preserve">
نجد                     ( تمتع )</w:t>
      </w:r>
    </w:p>
    <w:p>
      <w:pPr>
        <w:pStyle w:val="RtlNormalLow"/>
        <w:bidi/>
      </w:pPr>
      <w:r>
        <w:rPr>
          <w:rtl/>
        </w:rPr>
        <w:t xml:space="preserve">ص ١٤٠</w:t>
      </w:r>
      <w:r>
        <w:br/>
      </w:r>
      <w:r>
        <w:rPr>
          <w:rtl/>
        </w:rPr>
        <w:t xml:space="preserve">
( سألت )</w:t>
      </w:r>
      <w:r>
        <w:br/>
      </w:r>
      <w:r>
        <w:rPr>
          <w:rtl/>
        </w:rPr>
        <w:t xml:space="preserve">
ندی                     ( و لقد خلوت )</w:t>
      </w:r>
      <w:r>
        <w:br/>
      </w:r>
      <w:r>
        <w:rPr>
          <w:rtl/>
        </w:rPr>
        <w:t xml:space="preserve">
نسیم                    ( یجئی ربّا )</w:t>
      </w:r>
      <w:r>
        <w:br/>
      </w:r>
      <w:r>
        <w:rPr>
          <w:rtl/>
        </w:rPr>
        <w:t xml:space="preserve">
نشأتین                 ( احن )</w:t>
      </w:r>
      <w:r>
        <w:br/>
      </w:r>
      <w:r>
        <w:rPr>
          <w:rtl/>
        </w:rPr>
        <w:t xml:space="preserve">
نصرتی                   ( و للارض )</w:t>
      </w:r>
      <w:r>
        <w:br/>
      </w:r>
      <w:r>
        <w:rPr>
          <w:rtl/>
        </w:rPr>
        <w:t xml:space="preserve">
نصیب                    ( اضائت )</w:t>
      </w:r>
      <w:r>
        <w:br/>
      </w:r>
      <w:r>
        <w:rPr>
          <w:rtl/>
        </w:rPr>
        <w:t xml:space="preserve">
نظم                     ( و اذا اتتک )</w:t>
      </w:r>
      <w:r>
        <w:br/>
      </w:r>
      <w:r>
        <w:rPr>
          <w:rtl/>
        </w:rPr>
        <w:t xml:space="preserve">
نقیصتی                  ( فطوفان )</w:t>
      </w:r>
      <w:r>
        <w:br/>
      </w:r>
      <w:r>
        <w:rPr>
          <w:rtl/>
        </w:rPr>
        <w:t xml:space="preserve">
نوح                     ( اصّم  )</w:t>
      </w:r>
      <w:r>
        <w:br/>
      </w:r>
      <w:r>
        <w:rPr>
          <w:rtl/>
        </w:rPr>
        <w:t xml:space="preserve">
نودیت                   ( فطوفان</w:t>
      </w:r>
      <w:r>
        <w:br/>
      </w:r>
      <w:r>
        <w:rPr>
          <w:rtl/>
        </w:rPr>
        <w:t xml:space="preserve">
نیران                   ( اری )</w:t>
      </w:r>
      <w:r>
        <w:br/>
      </w:r>
      <w:r>
        <w:rPr>
          <w:rtl/>
        </w:rPr>
        <w:t xml:space="preserve">
هادم                    ( تمسّک )</w:t>
      </w:r>
      <w:r>
        <w:br/>
      </w:r>
      <w:r>
        <w:rPr>
          <w:rtl/>
        </w:rPr>
        <w:t xml:space="preserve">
هوی                     ( سمّ الّردی )</w:t>
      </w:r>
      <w:r>
        <w:br/>
      </w:r>
      <w:r>
        <w:rPr>
          <w:rtl/>
        </w:rPr>
        <w:t xml:space="preserve">
واجب                    ( و من شی )</w:t>
      </w:r>
      <w:r>
        <w:br/>
      </w:r>
      <w:r>
        <w:rPr>
          <w:rtl/>
        </w:rPr>
        <w:t xml:space="preserve">
واحد                    ( و عندی )</w:t>
      </w:r>
      <w:r>
        <w:br/>
      </w:r>
      <w:r>
        <w:rPr>
          <w:rtl/>
        </w:rPr>
        <w:t xml:space="preserve">
وثنا                    ( أبرق )</w:t>
      </w:r>
      <w:r>
        <w:br/>
      </w:r>
      <w:r>
        <w:rPr>
          <w:rtl/>
        </w:rPr>
        <w:t xml:space="preserve">
وجه                     ( و کلّ یدّعی )</w:t>
      </w:r>
      <w:r>
        <w:br/>
      </w:r>
      <w:r>
        <w:rPr>
          <w:rtl/>
        </w:rPr>
        <w:t xml:space="preserve">
وصلا                     ( و ظلم )</w:t>
      </w:r>
      <w:r>
        <w:br/>
      </w:r>
      <w:r>
        <w:rPr>
          <w:rtl/>
        </w:rPr>
        <w:t xml:space="preserve">
وقع                     ( علّی )</w:t>
      </w:r>
      <w:r>
        <w:br/>
      </w:r>
      <w:r>
        <w:rPr>
          <w:rtl/>
        </w:rPr>
        <w:t xml:space="preserve">
یباع                    ( عند الصّباح )</w:t>
      </w:r>
      <w:r>
        <w:br/>
      </w:r>
      <w:r>
        <w:rPr>
          <w:rtl/>
        </w:rPr>
        <w:t xml:space="preserve">
یحمد                    ( سألت )</w:t>
      </w:r>
      <w:r>
        <w:br/>
      </w:r>
      <w:r>
        <w:rPr>
          <w:rtl/>
        </w:rPr>
        <w:t xml:space="preserve">
یحیی بن خالد            ( لاکل )</w:t>
      </w:r>
      <w:r>
        <w:br/>
      </w:r>
      <w:r>
        <w:rPr>
          <w:rtl/>
        </w:rPr>
        <w:t xml:space="preserve">
یدرکه                   ( و کلّ یدّعی )</w:t>
      </w:r>
      <w:r>
        <w:br/>
      </w:r>
      <w:r>
        <w:rPr>
          <w:rtl/>
        </w:rPr>
        <w:t xml:space="preserve">
یدّعی                   ( بابه )</w:t>
      </w:r>
      <w:r>
        <w:br/>
      </w:r>
      <w:r>
        <w:rPr>
          <w:rtl/>
        </w:rPr>
        <w:t xml:space="preserve">
یشابه                   ( و حزنی )</w:t>
      </w:r>
      <w:r>
        <w:br/>
      </w:r>
      <w:r>
        <w:rPr>
          <w:rtl/>
        </w:rPr>
        <w:t xml:space="preserve">
یعقوب</w:t>
      </w:r>
    </w:p>
    <w:p>
      <w:pPr>
        <w:pStyle w:val="RtlNormalLow"/>
        <w:bidi/>
      </w:pPr>
      <w:r>
        <w:rPr>
          <w:rtl/>
        </w:rPr>
        <w:t xml:space="preserve">ص ١٤١</w:t>
      </w:r>
      <w:r>
        <w:br/>
      </w:r>
      <w:r>
        <w:rPr>
          <w:rtl/>
        </w:rPr>
        <w:t xml:space="preserve">
کتاب شناسی</w:t>
      </w:r>
      <w:r>
        <w:br/>
      </w:r>
      <w:r>
        <w:rPr>
          <w:rtl/>
        </w:rPr>
        <w:t xml:space="preserve">
در این کتاب شناسی اسامی کتب به ترتیب حروف الفباء و</w:t>
      </w:r>
      <w:r>
        <w:br/>
      </w:r>
      <w:r>
        <w:rPr>
          <w:rtl/>
        </w:rPr>
        <w:t xml:space="preserve">
بر حسب عنوان اختصاری آنها که در متن این کتاب بکار</w:t>
      </w:r>
      <w:r>
        <w:br/>
      </w:r>
      <w:r>
        <w:rPr>
          <w:rtl/>
        </w:rPr>
        <w:t xml:space="preserve">
رفته مرتّب شده است .</w:t>
      </w:r>
    </w:p>
    <w:p>
      <w:pPr>
        <w:pStyle w:val="RtlNormalLow"/>
        <w:bidi/>
      </w:pPr>
      <w:r>
        <w:rPr>
          <w:rtl/>
        </w:rPr>
        <w:t xml:space="preserve">عنوان اختصاری                مشخصات کامل</w:t>
      </w:r>
      <w:r>
        <w:br/>
      </w:r>
      <w:r>
        <w:rPr>
          <w:rtl/>
        </w:rPr>
        <w:t xml:space="preserve">
حضرت بهاءاللّه . آثار قلم اعلی . ( ط : م م</w:t>
      </w:r>
      <w:r>
        <w:br/>
      </w:r>
      <w:r>
        <w:rPr>
          <w:rtl/>
        </w:rPr>
        <w:t xml:space="preserve">
آثار                                --------------</w:t>
      </w:r>
    </w:p>
    <w:p>
      <w:pPr>
        <w:pStyle w:val="RtlNormalLow"/>
        <w:bidi/>
      </w:pPr>
      <w:r>
        <w:rPr>
          <w:rtl/>
          <w:rStyle w:val="RtlCode"/>
        </w:rPr>
        <w:t xml:space="preserve">                         م . ١٢١ ب ) .ج ٣ .  </w:t>
      </w:r>
      <w:r>
        <w:br/>
      </w:r>
    </w:p>
    <w:p>
      <w:pPr>
        <w:pStyle w:val="RtlNormalLow"/>
        <w:bidi/>
      </w:pPr>
      <w:r>
        <w:rPr>
          <w:rtl/>
        </w:rPr>
        <w:t xml:space="preserve">آثار العجم                   محمّد نصیر فرصت الدّولهٴ شیرازی . آثارالعجم</w:t>
      </w:r>
      <w:r>
        <w:br/>
      </w:r>
      <w:r>
        <w:rPr>
          <w:rtl/>
        </w:rPr>
        <w:t xml:space="preserve">
----------</w:t>
      </w:r>
      <w:r>
        <w:br/>
      </w:r>
      <w:r>
        <w:rPr>
          <w:rtl/>
        </w:rPr>
        <w:t xml:space="preserve">
( ط : فرهنگ سرا . ١٣٦٢ ه ش ).</w:t>
      </w:r>
    </w:p>
    <w:p>
      <w:pPr>
        <w:pStyle w:val="RtlNormalLow"/>
        <w:bidi/>
      </w:pPr>
      <w:r>
        <w:rPr>
          <w:rtl/>
        </w:rPr>
        <w:t xml:space="preserve">اسرار                        اسداللّه فاضل مازندرانی . اسرار الآثار ( ط : م</w:t>
      </w:r>
      <w:r>
        <w:br/>
      </w:r>
      <w:r>
        <w:rPr>
          <w:rtl/>
        </w:rPr>
        <w:t xml:space="preserve">
-----------</w:t>
      </w:r>
      <w:r>
        <w:br/>
      </w:r>
      <w:r>
        <w:rPr>
          <w:rtl/>
        </w:rPr>
        <w:t xml:space="preserve">
م م . ١٢٩ ب ) . ج ٤ و ٥ .</w:t>
      </w:r>
    </w:p>
    <w:p>
      <w:pPr>
        <w:pStyle w:val="RtlNormalLow"/>
        <w:bidi/>
      </w:pPr>
      <w:r>
        <w:rPr>
          <w:rtl/>
        </w:rPr>
        <w:t xml:space="preserve">اسرارربّانی                  عبدالحمید  اشراق  خاوری .  قاموس  توقیع</w:t>
      </w:r>
      <w:r>
        <w:br/>
      </w:r>
      <w:r>
        <w:rPr>
          <w:rtl/>
        </w:rPr>
        <w:t xml:space="preserve">
--------------</w:t>
      </w:r>
      <w:r>
        <w:br/>
      </w:r>
      <w:r>
        <w:rPr>
          <w:rtl/>
        </w:rPr>
        <w:t xml:space="preserve">
منیع مبارک ١٠٥ بدیع -١ اسرار ربّانی ( ط :</w:t>
      </w:r>
      <w:r>
        <w:br/>
      </w:r>
      <w:r>
        <w:rPr>
          <w:rtl/>
        </w:rPr>
        <w:t xml:space="preserve">
------------------------------------</w:t>
      </w:r>
      <w:r>
        <w:br/>
      </w:r>
      <w:r>
        <w:rPr>
          <w:rtl/>
        </w:rPr>
        <w:t xml:space="preserve">
م م . ١١٨ ب ) . ج ٢ .</w:t>
      </w:r>
    </w:p>
    <w:p>
      <w:pPr>
        <w:pStyle w:val="RtlNormalLow"/>
        <w:bidi/>
      </w:pPr>
      <w:r>
        <w:rPr>
          <w:rtl/>
        </w:rPr>
        <w:t xml:space="preserve">اصول عقاید                   سید کاظم رشتی رسالهٴ اصول عقاید ( ط : ل</w:t>
      </w:r>
      <w:r>
        <w:br/>
      </w:r>
      <w:r>
        <w:rPr>
          <w:rtl/>
        </w:rPr>
        <w:t xml:space="preserve">
----------</w:t>
      </w:r>
      <w:r>
        <w:br/>
      </w:r>
      <w:r>
        <w:rPr>
          <w:rtl/>
        </w:rPr>
        <w:t xml:space="preserve">
م م . ١٢٣ ب ) . شماره</w:t>
      </w:r>
    </w:p>
    <w:p>
      <w:pPr>
        <w:pStyle w:val="RtlNormalLow"/>
        <w:bidi/>
      </w:pPr>
      <w:r>
        <w:rPr>
          <w:rtl/>
        </w:rPr>
        <w:t xml:space="preserve">ص ١٤٢</w:t>
      </w:r>
      <w:r>
        <w:br/>
      </w:r>
      <w:r>
        <w:rPr>
          <w:rtl/>
        </w:rPr>
        <w:t xml:space="preserve">
اغانی                        ابوالفرج اصفهانی . الاغانی  ( بیروت : دار</w:t>
      </w:r>
      <w:r>
        <w:br/>
      </w:r>
      <w:r>
        <w:rPr>
          <w:rtl/>
        </w:rPr>
        <w:t xml:space="preserve">
-------</w:t>
      </w:r>
      <w:r>
        <w:br/>
      </w:r>
      <w:r>
        <w:rPr>
          <w:rtl/>
        </w:rPr>
        <w:t xml:space="preserve">
الثّقافة . ١٩٥٥ - ١٩٦١ م ) . ج ٤ . ٦ . ١٣ . ١٥ .</w:t>
      </w:r>
      <w:r>
        <w:br/>
      </w:r>
      <w:r>
        <w:rPr>
          <w:rtl/>
        </w:rPr>
        <w:t xml:space="preserve">
٢٣ .</w:t>
      </w:r>
    </w:p>
    <w:p>
      <w:pPr>
        <w:pStyle w:val="RtlNormalLow"/>
        <w:bidi/>
      </w:pPr>
      <w:r>
        <w:rPr>
          <w:rtl/>
        </w:rPr>
        <w:t xml:space="preserve">البصائر                      ابی حیان التّوحیدی . البصائر و الذّخائر</w:t>
      </w:r>
      <w:r>
        <w:br/>
      </w:r>
      <w:r>
        <w:rPr>
          <w:rtl/>
        </w:rPr>
        <w:t xml:space="preserve">
--------------------</w:t>
      </w:r>
      <w:r>
        <w:br/>
      </w:r>
      <w:r>
        <w:rPr>
          <w:rtl/>
        </w:rPr>
        <w:t xml:space="preserve">
( دمشق : مکتبة اطلس . ١٩٦٤ م ) . تحقیق</w:t>
      </w:r>
      <w:r>
        <w:br/>
      </w:r>
      <w:r>
        <w:rPr>
          <w:rtl/>
        </w:rPr>
        <w:t xml:space="preserve">
و تعلیق از دکتر ابراهیم الگیلانی . ج ١ .</w:t>
      </w:r>
    </w:p>
    <w:p>
      <w:pPr>
        <w:pStyle w:val="RtlNormalLow"/>
        <w:bidi/>
      </w:pPr>
      <w:r>
        <w:rPr>
          <w:rtl/>
        </w:rPr>
        <w:t xml:space="preserve">التّمثیل                     ابی منصور عبدالملک ثعالبی .  التمثیل</w:t>
      </w:r>
      <w:r>
        <w:br/>
      </w:r>
      <w:r>
        <w:rPr>
          <w:rtl/>
        </w:rPr>
        <w:t xml:space="preserve">
المحاضره  ( قاهره : دار احیاء الکتب العربیّه .</w:t>
      </w:r>
      <w:r>
        <w:br/>
      </w:r>
      <w:r>
        <w:rPr>
          <w:rtl/>
        </w:rPr>
        <w:t xml:space="preserve">
---------</w:t>
      </w:r>
      <w:r>
        <w:br/>
      </w:r>
      <w:r>
        <w:rPr>
          <w:rtl/>
        </w:rPr>
        <w:t xml:space="preserve">
١٩٦١ م ) .</w:t>
      </w:r>
    </w:p>
    <w:p>
      <w:pPr>
        <w:pStyle w:val="RtlNormalLow"/>
        <w:bidi/>
      </w:pPr>
      <w:r>
        <w:rPr>
          <w:rtl/>
        </w:rPr>
        <w:t xml:space="preserve">الکامل                       الی العباس محمّد بن یزید المبرد .  الکامل</w:t>
      </w:r>
      <w:r>
        <w:br/>
      </w:r>
      <w:r>
        <w:rPr>
          <w:rtl/>
        </w:rPr>
        <w:t xml:space="preserve">
-------</w:t>
      </w:r>
      <w:r>
        <w:br/>
      </w:r>
      <w:r>
        <w:rPr>
          <w:rtl/>
        </w:rPr>
        <w:t xml:space="preserve">
( مصر : مکتبة نهضة مصر . ١٩٦٠ م ) . ج ٣ .</w:t>
      </w:r>
    </w:p>
    <w:p>
      <w:pPr>
        <w:pStyle w:val="RtlNormalLow"/>
        <w:bidi/>
      </w:pPr>
      <w:r>
        <w:rPr>
          <w:rtl/>
        </w:rPr>
        <w:t xml:space="preserve">الواح خطّ عندلیب             حضرت بهاءاللّه . مجموعهٴ الواح مبارکهٴ حضرت</w:t>
      </w:r>
      <w:r>
        <w:br/>
      </w:r>
      <w:r>
        <w:rPr>
          <w:rtl/>
        </w:rPr>
        <w:t xml:space="preserve">
-------------------</w:t>
      </w:r>
      <w:r>
        <w:br/>
      </w:r>
      <w:r>
        <w:rPr>
          <w:rtl/>
        </w:rPr>
        <w:t xml:space="preserve">
بهاءاللّه عکسبرداری شده از روی خطّ علی</w:t>
      </w:r>
      <w:r>
        <w:br/>
      </w:r>
      <w:r>
        <w:rPr>
          <w:rtl/>
        </w:rPr>
        <w:t xml:space="preserve">
اشرف لاهیجانی عندلیب  ( ط : م م م  .</w:t>
      </w:r>
      <w:r>
        <w:br/>
      </w:r>
      <w:r>
        <w:rPr>
          <w:rtl/>
        </w:rPr>
        <w:t xml:space="preserve">
--------------------</w:t>
      </w:r>
      <w:r>
        <w:br/>
      </w:r>
      <w:r>
        <w:rPr>
          <w:rtl/>
        </w:rPr>
        <w:t xml:space="preserve">
١٣٢ ب ) .</w:t>
      </w:r>
    </w:p>
    <w:p>
      <w:pPr>
        <w:pStyle w:val="RtlNormalLow"/>
        <w:bidi/>
      </w:pPr>
      <w:r>
        <w:rPr>
          <w:rtl/>
        </w:rPr>
        <w:t xml:space="preserve">امثال و حکم                  علی اکبر دهخدا. امثال و حکم  ( ط : امیر</w:t>
      </w:r>
      <w:r>
        <w:br/>
      </w:r>
      <w:r>
        <w:rPr>
          <w:rtl/>
        </w:rPr>
        <w:t xml:space="preserve">
-----------</w:t>
      </w:r>
      <w:r>
        <w:br/>
      </w:r>
      <w:r>
        <w:rPr>
          <w:rtl/>
        </w:rPr>
        <w:t xml:space="preserve">
کبیر . ١٣٦٣ ه  ش ) . ٤ ج .</w:t>
      </w:r>
    </w:p>
    <w:p>
      <w:pPr>
        <w:pStyle w:val="RtlNormalLow"/>
        <w:bidi/>
      </w:pPr>
      <w:r>
        <w:rPr>
          <w:rtl/>
        </w:rPr>
        <w:t xml:space="preserve">امرو خلق                     اسداللّه فاضل مازندرانی ، امرو خلق  ( ط : م</w:t>
      </w:r>
      <w:r>
        <w:br/>
      </w:r>
      <w:r>
        <w:rPr>
          <w:rtl/>
        </w:rPr>
        <w:t xml:space="preserve">
---------</w:t>
      </w:r>
      <w:r>
        <w:br/>
      </w:r>
      <w:r>
        <w:rPr>
          <w:rtl/>
        </w:rPr>
        <w:t xml:space="preserve">
م م . ١٢٨ ب ) . ج  ٣ .</w:t>
      </w:r>
    </w:p>
    <w:p>
      <w:pPr>
        <w:pStyle w:val="RtlNormalLow"/>
        <w:bidi/>
      </w:pPr>
      <w:r>
        <w:rPr>
          <w:rtl/>
        </w:rPr>
        <w:t xml:space="preserve">ص ١٤٣</w:t>
      </w:r>
      <w:r>
        <w:br/>
      </w:r>
      <w:r>
        <w:rPr>
          <w:rtl/>
        </w:rPr>
        <w:t xml:space="preserve">
ایقان                        حضرت بهاءاللّه . ایقان  ( قاهره : فرج الّله زکی</w:t>
      </w:r>
      <w:r>
        <w:br/>
      </w:r>
      <w:r>
        <w:rPr>
          <w:rtl/>
        </w:rPr>
        <w:t xml:space="preserve">
.                                       --------</w:t>
      </w:r>
      <w:r>
        <w:br/>
      </w:r>
      <w:r>
        <w:rPr>
          <w:rtl/>
        </w:rPr>
        <w:t xml:space="preserve">
١٣٥٢ ه ق ).</w:t>
      </w:r>
    </w:p>
    <w:p>
      <w:pPr>
        <w:pStyle w:val="RtlNormalLow"/>
        <w:bidi/>
      </w:pPr>
      <w:r>
        <w:rPr>
          <w:rtl/>
        </w:rPr>
        <w:t xml:space="preserve">بحر العرفان                  حاجی میرزا محّمد افشار . بحر العرفان ( محل</w:t>
      </w:r>
      <w:r>
        <w:br/>
      </w:r>
      <w:r>
        <w:rPr>
          <w:rtl/>
        </w:rPr>
        <w:t xml:space="preserve">
و تاریخ طبع ندارد ) . طبع سنگی .</w:t>
      </w:r>
    </w:p>
    <w:p>
      <w:pPr>
        <w:pStyle w:val="RtlNormalLow"/>
        <w:bidi/>
      </w:pPr>
      <w:r>
        <w:rPr>
          <w:rtl/>
        </w:rPr>
        <w:t xml:space="preserve">تاریخ ادبیّات                اکبر بهروز . تاریخ ادبیّات عرب ( تبریز :</w:t>
      </w:r>
      <w:r>
        <w:br/>
      </w:r>
      <w:r>
        <w:rPr>
          <w:rtl/>
        </w:rPr>
        <w:t xml:space="preserve">
عرب                                 -----------------</w:t>
      </w:r>
      <w:r>
        <w:br/>
      </w:r>
      <w:r>
        <w:rPr>
          <w:rtl/>
        </w:rPr>
        <w:t xml:space="preserve">
دانشگاه تبریز . ١٣٥٩ ه ش ).</w:t>
      </w:r>
    </w:p>
    <w:p>
      <w:pPr>
        <w:pStyle w:val="RtlNormalLow"/>
        <w:bidi/>
      </w:pPr>
      <w:r>
        <w:rPr>
          <w:rtl/>
        </w:rPr>
        <w:t xml:space="preserve">تاریخ الادب                   حنّا الفاخوری . تاریخ الادب العربی  ( بیروت :</w:t>
      </w:r>
      <w:r>
        <w:br/>
      </w:r>
      <w:r>
        <w:rPr>
          <w:rtl/>
        </w:rPr>
        <w:t xml:space="preserve">
العربی                               ------------------</w:t>
      </w:r>
      <w:r>
        <w:br/>
      </w:r>
      <w:r>
        <w:rPr>
          <w:rtl/>
        </w:rPr>
        <w:t xml:space="preserve">
المکتبة البولسیة . بی تاریخ ) .</w:t>
      </w:r>
    </w:p>
    <w:p>
      <w:pPr>
        <w:pStyle w:val="RtlNormalLow"/>
        <w:bidi/>
      </w:pPr>
      <w:r>
        <w:rPr>
          <w:rtl/>
        </w:rPr>
        <w:t xml:space="preserve">توقیعات                      حضرت ولیّ امراللّه . توقیعات مبارکه  ( ط : م م</w:t>
      </w:r>
      <w:r>
        <w:br/>
      </w:r>
      <w:r>
        <w:rPr>
          <w:rtl/>
        </w:rPr>
        <w:t xml:space="preserve">
---------------</w:t>
      </w:r>
      <w:r>
        <w:br/>
      </w:r>
      <w:r>
        <w:rPr>
          <w:rtl/>
        </w:rPr>
        <w:t xml:space="preserve">
م . ١٢٩ ب ) . ج ١ و ٢ .</w:t>
      </w:r>
    </w:p>
    <w:p>
      <w:pPr>
        <w:pStyle w:val="RtlNormalLow"/>
        <w:bidi/>
      </w:pPr>
      <w:r>
        <w:rPr>
          <w:rtl/>
        </w:rPr>
        <w:t xml:space="preserve">جامع الاسرار                  شیخ سیّد حیدر آملی . جامع الاسرار و</w:t>
      </w:r>
      <w:r>
        <w:br/>
      </w:r>
      <w:r>
        <w:rPr>
          <w:rtl/>
        </w:rPr>
        <w:t xml:space="preserve">
-------------</w:t>
      </w:r>
      <w:r>
        <w:br/>
      </w:r>
      <w:r>
        <w:rPr>
          <w:rtl/>
        </w:rPr>
        <w:t xml:space="preserve">
منبع الانوار  ( ط :  قسمت ایران شناسی</w:t>
      </w:r>
      <w:r>
        <w:br/>
      </w:r>
      <w:r>
        <w:rPr>
          <w:rtl/>
        </w:rPr>
        <w:t xml:space="preserve">
-----------</w:t>
      </w:r>
      <w:r>
        <w:br/>
      </w:r>
      <w:r>
        <w:rPr>
          <w:rtl/>
        </w:rPr>
        <w:t xml:space="preserve">
انستیتو ایران و فرانسه  . ١٩٦٩ م ) . تصحیح</w:t>
      </w:r>
      <w:r>
        <w:br/>
      </w:r>
      <w:r>
        <w:rPr>
          <w:rtl/>
        </w:rPr>
        <w:t xml:space="preserve">
هنری کربین و عثمان اسماعیل یحیی .</w:t>
      </w:r>
    </w:p>
    <w:p>
      <w:pPr>
        <w:pStyle w:val="RtlNormalLow"/>
        <w:bidi/>
      </w:pPr>
      <w:r>
        <w:rPr>
          <w:rtl/>
        </w:rPr>
        <w:t xml:space="preserve">خلاصهٴ مثنوی                  بدیع الزّمان فروزانفر . خلاصهٴ مثنوی  ( ط :</w:t>
      </w:r>
      <w:r>
        <w:br/>
      </w:r>
      <w:r>
        <w:rPr>
          <w:rtl/>
        </w:rPr>
        <w:t xml:space="preserve">
-------------</w:t>
      </w:r>
      <w:r>
        <w:br/>
      </w:r>
      <w:r>
        <w:rPr>
          <w:rtl/>
        </w:rPr>
        <w:t xml:space="preserve">
دانشگاه سپاهیان انقلاب . ٢٥٣٥ شاهنشاهی ) .</w:t>
      </w:r>
    </w:p>
    <w:p>
      <w:pPr>
        <w:pStyle w:val="RtlNormalLow"/>
        <w:bidi/>
      </w:pPr>
      <w:r>
        <w:rPr>
          <w:rtl/>
        </w:rPr>
        <w:t xml:space="preserve">دریای دانش                   حضرت بهاءاللّه . دریای دانش  ( ط : م م م .</w:t>
      </w:r>
      <w:r>
        <w:br/>
      </w:r>
      <w:r>
        <w:rPr>
          <w:rtl/>
        </w:rPr>
        <w:t xml:space="preserve">
-------------</w:t>
      </w:r>
      <w:r>
        <w:br/>
      </w:r>
      <w:r>
        <w:rPr>
          <w:rtl/>
        </w:rPr>
        <w:t xml:space="preserve">
١٣٣ ب )</w:t>
      </w:r>
    </w:p>
    <w:p>
      <w:pPr>
        <w:pStyle w:val="RtlNormalLow"/>
        <w:bidi/>
      </w:pPr>
      <w:r>
        <w:rPr>
          <w:rtl/>
        </w:rPr>
        <w:t xml:space="preserve">ص ١٤٤</w:t>
      </w:r>
      <w:r>
        <w:br/>
      </w:r>
      <w:r>
        <w:rPr>
          <w:rtl/>
        </w:rPr>
        <w:t xml:space="preserve">
دلائل سبعه                    حضرت ربّ اعلی . دلائل سبعه  عربی و</w:t>
      </w:r>
      <w:r>
        <w:br/>
      </w:r>
      <w:r>
        <w:rPr>
          <w:rtl/>
        </w:rPr>
        <w:t xml:space="preserve">
----------------</w:t>
      </w:r>
      <w:r>
        <w:br/>
      </w:r>
      <w:r>
        <w:rPr>
          <w:rtl/>
        </w:rPr>
        <w:t xml:space="preserve">
فارسی ( ط : بدون نام ناشر و تاریخ ) . قطع</w:t>
      </w:r>
      <w:r>
        <w:br/>
      </w:r>
      <w:r>
        <w:rPr>
          <w:rtl/>
        </w:rPr>
        <w:t xml:space="preserve">
جیبی . ٧٢ ص .</w:t>
      </w:r>
    </w:p>
    <w:p>
      <w:pPr>
        <w:pStyle w:val="RtlNormalLow"/>
        <w:bidi/>
      </w:pPr>
      <w:r>
        <w:rPr>
          <w:rtl/>
        </w:rPr>
        <w:t xml:space="preserve">دیوان ابن فارض               ابو حفص عمر بن ابی الحسن ابن الفارض .</w:t>
      </w:r>
      <w:r>
        <w:br/>
      </w:r>
      <w:r>
        <w:rPr>
          <w:rtl/>
        </w:rPr>
        <w:t xml:space="preserve">
دیوان ابن الفارض  ( بیروت : دار صادر . دار</w:t>
      </w:r>
      <w:r>
        <w:br/>
      </w:r>
      <w:r>
        <w:rPr>
          <w:rtl/>
        </w:rPr>
        <w:t xml:space="preserve">
-----------------</w:t>
      </w:r>
      <w:r>
        <w:br/>
      </w:r>
      <w:r>
        <w:rPr>
          <w:rtl/>
        </w:rPr>
        <w:t xml:space="preserve">
بیروت : ١٩٦٢ م ) .</w:t>
      </w:r>
    </w:p>
    <w:p>
      <w:pPr>
        <w:pStyle w:val="RtlNormalLow"/>
        <w:bidi/>
      </w:pPr>
      <w:r>
        <w:rPr>
          <w:rtl/>
        </w:rPr>
        <w:t xml:space="preserve">دیوان الامام علی              علیّ بن ابی طالب امیرالمؤمنین . دیوان الامام</w:t>
      </w:r>
      <w:r>
        <w:br/>
      </w:r>
      <w:r>
        <w:rPr>
          <w:rtl/>
        </w:rPr>
        <w:t xml:space="preserve">
-------------</w:t>
      </w:r>
      <w:r>
        <w:br/>
      </w:r>
      <w:r>
        <w:rPr>
          <w:rtl/>
        </w:rPr>
        <w:t xml:space="preserve">
علی  ) دمشق ؟ : دار کرم . بی تاریخ ) . جمع و</w:t>
      </w:r>
      <w:r>
        <w:br/>
      </w:r>
      <w:r>
        <w:rPr>
          <w:rtl/>
        </w:rPr>
        <w:t xml:space="preserve">
ترتیب عبدالعزیز الکرم .</w:t>
      </w:r>
    </w:p>
    <w:p>
      <w:pPr>
        <w:pStyle w:val="RtlNormalLow"/>
        <w:bidi/>
      </w:pPr>
      <w:r>
        <w:rPr>
          <w:rtl/>
        </w:rPr>
        <w:t xml:space="preserve">دیوان امیرالمؤمنین          علی بن ابی طالب امیر المؤمنین . دیوان امیر</w:t>
      </w:r>
      <w:r>
        <w:br/>
      </w:r>
      <w:r>
        <w:rPr>
          <w:rtl/>
        </w:rPr>
        <w:t xml:space="preserve">
------------</w:t>
      </w:r>
      <w:r>
        <w:br/>
      </w:r>
      <w:r>
        <w:rPr>
          <w:rtl/>
        </w:rPr>
        <w:t xml:space="preserve">
المؤمنین ( بدون نام ناشر. ١٨٩٤ م ) . ٨٠ ص .</w:t>
      </w:r>
      <w:r>
        <w:br/>
      </w:r>
      <w:r>
        <w:rPr>
          <w:rtl/>
        </w:rPr>
        <w:t xml:space="preserve">
----------</w:t>
      </w:r>
    </w:p>
    <w:p>
      <w:pPr>
        <w:pStyle w:val="RtlNormalLow"/>
        <w:bidi/>
      </w:pPr>
      <w:r>
        <w:rPr>
          <w:rtl/>
        </w:rPr>
        <w:t xml:space="preserve">دیوان متنبّی                 ابوالطیّب  المتنبّی . دیوان المتنبّی</w:t>
      </w:r>
      <w:r>
        <w:br/>
      </w:r>
      <w:r>
        <w:rPr>
          <w:rtl/>
        </w:rPr>
        <w:t xml:space="preserve">
----------------</w:t>
      </w:r>
      <w:r>
        <w:br/>
      </w:r>
      <w:r>
        <w:rPr>
          <w:rtl/>
        </w:rPr>
        <w:t xml:space="preserve">
( بیروت : المکتبة الثقافیة . بی تاریخ .</w:t>
      </w:r>
    </w:p>
    <w:p>
      <w:pPr>
        <w:pStyle w:val="RtlNormalLow"/>
        <w:bidi/>
      </w:pPr>
      <w:r>
        <w:rPr>
          <w:rtl/>
        </w:rPr>
        <w:t xml:space="preserve">رحیق                         عبدالحمید اشراق خاوری ، رحیق مختوم  ( ط :</w:t>
      </w:r>
      <w:r>
        <w:br/>
      </w:r>
      <w:r>
        <w:rPr>
          <w:rtl/>
        </w:rPr>
        <w:t xml:space="preserve">
م م م ، ١٣٠ ب ) . ج ١ . -----------</w:t>
      </w:r>
    </w:p>
    <w:p>
      <w:pPr>
        <w:pStyle w:val="RtlNormalLow"/>
        <w:bidi/>
      </w:pPr>
      <w:r>
        <w:rPr>
          <w:rtl/>
        </w:rPr>
        <w:t xml:space="preserve">رسالهٴ مدنیّه                حضرت عبدالبهاء . رساله مدنیّه ( قاهره :</w:t>
      </w:r>
      <w:r>
        <w:br/>
      </w:r>
      <w:r>
        <w:rPr>
          <w:rtl/>
        </w:rPr>
        <w:t xml:space="preserve">
------------</w:t>
      </w:r>
      <w:r>
        <w:br/>
      </w:r>
      <w:r>
        <w:rPr>
          <w:rtl/>
        </w:rPr>
        <w:t xml:space="preserve">
کردستان علمیّه . ١٣٢٩  ه ق ).</w:t>
      </w:r>
    </w:p>
    <w:p>
      <w:pPr>
        <w:pStyle w:val="RtlNormalLow"/>
        <w:bidi/>
      </w:pPr>
      <w:r>
        <w:rPr>
          <w:rtl/>
        </w:rPr>
        <w:t xml:space="preserve">صحیفهٴ عدلیّه                حضرت ربّ اعلی . صحیفه عدلیّه ( ط : بدون</w:t>
      </w:r>
      <w:r>
        <w:br/>
      </w:r>
      <w:r>
        <w:rPr>
          <w:rtl/>
        </w:rPr>
        <w:t xml:space="preserve">
--------------</w:t>
      </w:r>
      <w:r>
        <w:br/>
      </w:r>
      <w:r>
        <w:rPr>
          <w:rtl/>
        </w:rPr>
        <w:t xml:space="preserve">
نام ناشر و تاریخ ) . قطع جیبی . ٤٢ ص .</w:t>
      </w:r>
    </w:p>
    <w:p>
      <w:pPr>
        <w:pStyle w:val="RtlNormalLow"/>
        <w:bidi/>
      </w:pPr>
      <w:r>
        <w:rPr>
          <w:rtl/>
        </w:rPr>
        <w:t xml:space="preserve">ص ١٤٥</w:t>
      </w:r>
      <w:r>
        <w:br/>
      </w:r>
      <w:r>
        <w:rPr>
          <w:rtl/>
        </w:rPr>
        <w:t xml:space="preserve">
صواعق محرقه                  ابن حجر عسقلانی . الصّواعق المحرقه  فی</w:t>
      </w:r>
      <w:r>
        <w:br/>
      </w:r>
      <w:r>
        <w:rPr>
          <w:rtl/>
        </w:rPr>
        <w:t xml:space="preserve">
---------------</w:t>
      </w:r>
      <w:r>
        <w:br/>
      </w:r>
      <w:r>
        <w:rPr>
          <w:rtl/>
        </w:rPr>
        <w:t xml:space="preserve">
الرّد علی اهل البدع و الزندقه ( قاهره :</w:t>
      </w:r>
      <w:r>
        <w:br/>
      </w:r>
      <w:r>
        <w:rPr>
          <w:rtl/>
        </w:rPr>
        <w:t xml:space="preserve">
------------------------------</w:t>
      </w:r>
      <w:r>
        <w:br/>
      </w:r>
      <w:r>
        <w:rPr>
          <w:rtl/>
        </w:rPr>
        <w:t xml:space="preserve">
مکتبة القاهره . ١٩٦٥ م ) .</w:t>
      </w:r>
    </w:p>
    <w:p>
      <w:pPr>
        <w:pStyle w:val="RtlNormalLow"/>
        <w:bidi/>
      </w:pPr>
      <w:r>
        <w:rPr>
          <w:rtl/>
        </w:rPr>
        <w:t xml:space="preserve">ظهورالحقّ                    اسداللّه فاضل مازندرانی . تاریخ ظهور الحقّ</w:t>
      </w:r>
      <w:r>
        <w:br/>
      </w:r>
      <w:r>
        <w:rPr>
          <w:rtl/>
        </w:rPr>
        <w:t xml:space="preserve">
----------------</w:t>
      </w:r>
      <w:r>
        <w:br/>
      </w:r>
      <w:r>
        <w:rPr>
          <w:rtl/>
        </w:rPr>
        <w:t xml:space="preserve">
( ط : م م م  . ج ٨ . قسمت اوّل و</w:t>
      </w:r>
      <w:r>
        <w:br/>
      </w:r>
      <w:r>
        <w:rPr>
          <w:rtl/>
        </w:rPr>
        <w:t xml:space="preserve">
دوّم</w:t>
      </w:r>
    </w:p>
    <w:p>
      <w:pPr>
        <w:pStyle w:val="RtlNormalLow"/>
        <w:bidi/>
      </w:pPr>
      <w:r>
        <w:rPr>
          <w:rtl/>
        </w:rPr>
        <w:t xml:space="preserve">عقد الفرید                   ابن عبد ربّه . عقد الفرید ( قاهره : مطبعة</w:t>
      </w:r>
      <w:r>
        <w:br/>
      </w:r>
      <w:r>
        <w:rPr>
          <w:rtl/>
        </w:rPr>
        <w:t xml:space="preserve">
----------</w:t>
      </w:r>
      <w:r>
        <w:br/>
      </w:r>
      <w:r>
        <w:rPr>
          <w:rtl/>
        </w:rPr>
        <w:t xml:space="preserve">
لجنة التألیف  و التّرجمة و النّشر ) . ج ١</w:t>
      </w:r>
      <w:r>
        <w:br/>
      </w:r>
      <w:r>
        <w:rPr>
          <w:rtl/>
        </w:rPr>
        <w:t xml:space="preserve">
( ١٩٤٨ ) . ج ٣ ( ١٩٥٢ ) . ج ٤ ( ١٩٤٤ ) . ج</w:t>
      </w:r>
      <w:r>
        <w:br/>
      </w:r>
      <w:r>
        <w:rPr>
          <w:rtl/>
        </w:rPr>
        <w:t xml:space="preserve">
٥ ( ١٩٤٦ ) . ج ( ١٩٤٩ ) .</w:t>
      </w:r>
    </w:p>
    <w:p>
      <w:pPr>
        <w:pStyle w:val="RtlNormalLow"/>
        <w:bidi/>
      </w:pPr>
      <w:r>
        <w:rPr>
          <w:rtl/>
        </w:rPr>
        <w:t xml:space="preserve">عیون الاخّبار                 ابن قتیبه الدینوری . عیون الاخبار ( قاهره :</w:t>
      </w:r>
      <w:r>
        <w:br/>
      </w:r>
      <w:r>
        <w:rPr>
          <w:rtl/>
        </w:rPr>
        <w:t xml:space="preserve">
-----------</w:t>
      </w:r>
      <w:r>
        <w:br/>
      </w:r>
      <w:r>
        <w:rPr>
          <w:rtl/>
        </w:rPr>
        <w:t xml:space="preserve">
دار الکتب المصریه . ١٩٣٠ م ) . ج ٤</w:t>
      </w:r>
    </w:p>
    <w:p>
      <w:pPr>
        <w:pStyle w:val="RtlNormalLow"/>
        <w:bidi/>
      </w:pPr>
      <w:r>
        <w:rPr>
          <w:rtl/>
        </w:rPr>
        <w:t xml:space="preserve">قوس زندگی                    لوئی ماسینیون . قوس زندگی منصور حلاّج</w:t>
      </w:r>
      <w:r>
        <w:br/>
      </w:r>
      <w:r>
        <w:rPr>
          <w:rtl/>
        </w:rPr>
        <w:t xml:space="preserve">
--------------------</w:t>
      </w:r>
      <w:r>
        <w:br/>
      </w:r>
      <w:r>
        <w:rPr>
          <w:rtl/>
        </w:rPr>
        <w:t xml:space="preserve">
( ط : انتشارات بنیاد فرهنگ ایران . ١٣٤٨</w:t>
      </w:r>
      <w:r>
        <w:br/>
      </w:r>
      <w:r>
        <w:rPr>
          <w:rtl/>
        </w:rPr>
        <w:t xml:space="preserve">
ه  ش ) . ترجمهٴ دکتر عبدالغفور روان فرهادی</w:t>
      </w:r>
    </w:p>
    <w:p>
      <w:pPr>
        <w:pStyle w:val="RtlNormalLow"/>
        <w:bidi/>
      </w:pPr>
      <w:r>
        <w:rPr>
          <w:rtl/>
        </w:rPr>
        <w:t xml:space="preserve">کتاب المختصر                 عماد الدّین اسماعیل ابوالفداء . کتاب المختصر</w:t>
      </w:r>
      <w:r>
        <w:br/>
      </w:r>
      <w:r>
        <w:rPr>
          <w:rtl/>
        </w:rPr>
        <w:t xml:space="preserve">
------------</w:t>
      </w:r>
      <w:r>
        <w:br/>
      </w:r>
      <w:r>
        <w:rPr>
          <w:rtl/>
        </w:rPr>
        <w:t xml:space="preserve">
فی اخبار البشر  ( بیروت :  دار الفکر و دار</w:t>
      </w:r>
      <w:r>
        <w:br/>
      </w:r>
      <w:r>
        <w:rPr>
          <w:rtl/>
        </w:rPr>
        <w:t xml:space="preserve">
--------------</w:t>
      </w:r>
      <w:r>
        <w:br/>
      </w:r>
      <w:r>
        <w:rPr>
          <w:rtl/>
        </w:rPr>
        <w:t xml:space="preserve">
البحار . ١٩٥٦ - ١٩٦١ م ) . جلد اوّل شامل</w:t>
      </w:r>
      <w:r>
        <w:br/>
      </w:r>
      <w:r>
        <w:rPr>
          <w:rtl/>
        </w:rPr>
        <w:t xml:space="preserve">
اجزاء ١ تا ٤ و جلد دوّم شامل اجزاء ٥ تا</w:t>
      </w:r>
      <w:r>
        <w:br/>
      </w:r>
      <w:r>
        <w:rPr>
          <w:rtl/>
        </w:rPr>
        <w:t xml:space="preserve">
٧ .</w:t>
      </w:r>
    </w:p>
    <w:p>
      <w:pPr>
        <w:pStyle w:val="RtlNormalLow"/>
        <w:bidi/>
      </w:pPr>
      <w:r>
        <w:rPr>
          <w:rtl/>
        </w:rPr>
        <w:t xml:space="preserve">ص ١٤٦</w:t>
      </w:r>
      <w:r>
        <w:br/>
      </w:r>
      <w:r>
        <w:rPr>
          <w:rtl/>
        </w:rPr>
        <w:t xml:space="preserve">
کشکول                           شیخ بهاءالدّین محمّد عاملی مشهور به بهائی .</w:t>
      </w:r>
      <w:r>
        <w:br/>
      </w:r>
      <w:r>
        <w:rPr>
          <w:rtl/>
        </w:rPr>
        <w:t xml:space="preserve">
کشکول ( رقم : شرکت طبع و نشر . بی</w:t>
      </w:r>
      <w:r>
        <w:br/>
      </w:r>
      <w:r>
        <w:rPr>
          <w:rtl/>
        </w:rPr>
        <w:t xml:space="preserve">
-------</w:t>
      </w:r>
      <w:r>
        <w:br/>
      </w:r>
      <w:r>
        <w:rPr>
          <w:rtl/>
        </w:rPr>
        <w:t xml:space="preserve">
تاریخ ) . ٢ ج و ترجمهٴ فارسی آن ( ط :</w:t>
      </w:r>
      <w:r>
        <w:br/>
      </w:r>
      <w:r>
        <w:rPr>
          <w:rtl/>
        </w:rPr>
        <w:t xml:space="preserve">
اسلامیّه  . ١٣٦٤ ) . ٢ ج . ترجمه و شرح به قلم</w:t>
      </w:r>
      <w:r>
        <w:br/>
      </w:r>
      <w:r>
        <w:rPr>
          <w:rtl/>
        </w:rPr>
        <w:t xml:space="preserve">
محمّد باقر ساعدی خراسانی .</w:t>
      </w:r>
    </w:p>
    <w:p>
      <w:pPr>
        <w:pStyle w:val="RtlNormalLow"/>
        <w:bidi/>
      </w:pPr>
      <w:r>
        <w:rPr>
          <w:rtl/>
        </w:rPr>
        <w:t xml:space="preserve">لمعات                           فخرالدّین  عراقی . لمعات  ( ط : مولی ،</w:t>
      </w:r>
      <w:r>
        <w:br/>
      </w:r>
      <w:r>
        <w:rPr>
          <w:rtl/>
        </w:rPr>
        <w:t xml:space="preserve">
١٣٦٤ ) . تصحیح محمّد خواجوی .</w:t>
      </w:r>
    </w:p>
    <w:p>
      <w:pPr>
        <w:pStyle w:val="RtlNormalLow"/>
        <w:bidi/>
      </w:pPr>
      <w:r>
        <w:rPr>
          <w:rtl/>
        </w:rPr>
        <w:t xml:space="preserve">لوامع                           عبدالرّحمن جامی . سه رساله در تصّوف :</w:t>
      </w:r>
      <w:r>
        <w:br/>
      </w:r>
      <w:r>
        <w:rPr>
          <w:rtl/>
        </w:rPr>
        <w:t xml:space="preserve">
-------------------</w:t>
      </w:r>
      <w:r>
        <w:br/>
      </w:r>
      <w:r>
        <w:rPr>
          <w:rtl/>
        </w:rPr>
        <w:t xml:space="preserve">
لوامع و لوایح در شرح قصیدهٴ خمریّهٴ ابن</w:t>
      </w:r>
      <w:r>
        <w:br/>
      </w:r>
      <w:r>
        <w:rPr>
          <w:rtl/>
        </w:rPr>
        <w:t xml:space="preserve">
----------------------------------------</w:t>
      </w:r>
      <w:r>
        <w:br/>
      </w:r>
      <w:r>
        <w:rPr>
          <w:rtl/>
        </w:rPr>
        <w:t xml:space="preserve">
فارض در بیان معارف و معانی عرفانی به</w:t>
      </w:r>
      <w:r>
        <w:br/>
      </w:r>
      <w:r>
        <w:rPr>
          <w:rtl/>
        </w:rPr>
        <w:t xml:space="preserve">
----------------------------------------</w:t>
      </w:r>
      <w:r>
        <w:br/>
      </w:r>
      <w:r>
        <w:rPr>
          <w:rtl/>
        </w:rPr>
        <w:t xml:space="preserve">
انضمام شرح رباعیّات در وحدت وجود  ( ط:</w:t>
      </w:r>
      <w:r>
        <w:br/>
      </w:r>
      <w:r>
        <w:rPr>
          <w:rtl/>
        </w:rPr>
        <w:t xml:space="preserve">
----------------------------------</w:t>
      </w:r>
      <w:r>
        <w:br/>
      </w:r>
      <w:r>
        <w:rPr>
          <w:rtl/>
        </w:rPr>
        <w:t xml:space="preserve">
منوچهری . ١٣٦٠ ) مقدمّه ایرج افشار .</w:t>
      </w:r>
    </w:p>
    <w:p>
      <w:pPr>
        <w:pStyle w:val="RtlNormalLow"/>
        <w:bidi/>
      </w:pPr>
      <w:r>
        <w:rPr>
          <w:rtl/>
        </w:rPr>
        <w:t xml:space="preserve">لوح شیخ                         حضرت بهاءالّله لوح مبارک خطاب به شیخ</w:t>
      </w:r>
      <w:r>
        <w:br/>
      </w:r>
      <w:r>
        <w:rPr>
          <w:rtl/>
        </w:rPr>
        <w:t xml:space="preserve">
----------------------</w:t>
      </w:r>
      <w:r>
        <w:br/>
      </w:r>
      <w:r>
        <w:rPr>
          <w:rtl/>
        </w:rPr>
        <w:t xml:space="preserve">
محمّد تقی مجتهد اصفهانی معروف به نجفی</w:t>
      </w:r>
      <w:r>
        <w:br/>
      </w:r>
      <w:r>
        <w:rPr>
          <w:rtl/>
        </w:rPr>
        <w:t xml:space="preserve">
---------------------------------------</w:t>
      </w:r>
      <w:r>
        <w:br/>
      </w:r>
      <w:r>
        <w:rPr>
          <w:rtl/>
        </w:rPr>
        <w:t xml:space="preserve">
( قاهره : سعادت . ١٩٢٠ م ) . تجدید طبع</w:t>
      </w:r>
      <w:r>
        <w:br/>
      </w:r>
      <w:r>
        <w:rPr>
          <w:rtl/>
        </w:rPr>
        <w:t xml:space="preserve">
در طهران . ١١٩ ب .</w:t>
      </w:r>
    </w:p>
    <w:p>
      <w:pPr>
        <w:pStyle w:val="RtlNormalLow"/>
        <w:bidi/>
      </w:pPr>
      <w:r>
        <w:rPr>
          <w:rtl/>
        </w:rPr>
        <w:t xml:space="preserve">لوح قرن                         حضرت ولیّ امرالّله . توقیعات مبارکهٴ حضرت</w:t>
      </w:r>
      <w:r>
        <w:br/>
      </w:r>
      <w:r>
        <w:rPr>
          <w:rtl/>
        </w:rPr>
        <w:t xml:space="preserve">
---------------------</w:t>
      </w:r>
      <w:r>
        <w:br/>
      </w:r>
      <w:r>
        <w:rPr>
          <w:rtl/>
        </w:rPr>
        <w:t xml:space="preserve">
ولّی امرالّله .لوح قرن احبّاء شرق .نوروز١٠١</w:t>
      </w:r>
      <w:r>
        <w:br/>
      </w:r>
      <w:r>
        <w:rPr>
          <w:rtl/>
        </w:rPr>
        <w:t xml:space="preserve">
--------------------------------------------</w:t>
      </w:r>
      <w:r>
        <w:br/>
      </w:r>
      <w:r>
        <w:rPr>
          <w:rtl/>
        </w:rPr>
        <w:t xml:space="preserve">
بدیع  ( ط : م م م  . ١٣٤ ب ) .</w:t>
      </w:r>
      <w:r>
        <w:br/>
      </w:r>
      <w:r>
        <w:rPr>
          <w:rtl/>
        </w:rPr>
        <w:t xml:space="preserve">
------</w:t>
      </w:r>
    </w:p>
    <w:p>
      <w:pPr>
        <w:pStyle w:val="RtlNormalLow"/>
        <w:bidi/>
      </w:pPr>
      <w:r>
        <w:rPr>
          <w:rtl/>
        </w:rPr>
        <w:t xml:space="preserve">ص ١٤٧</w:t>
      </w:r>
      <w:r>
        <w:br/>
      </w:r>
      <w:r>
        <w:rPr>
          <w:rtl/>
        </w:rPr>
        <w:t xml:space="preserve">
مائدهٴ آسمانی                   عبدالحمید اشراق خاوری . مائدهٴ آسمانی</w:t>
      </w:r>
      <w:r>
        <w:br/>
      </w:r>
      <w:r>
        <w:rPr>
          <w:rtl/>
        </w:rPr>
        <w:t xml:space="preserve">
--------------</w:t>
      </w:r>
      <w:r>
        <w:br/>
      </w:r>
      <w:r>
        <w:rPr>
          <w:rtl/>
        </w:rPr>
        <w:t xml:space="preserve">
( ط : م م م  . ١٢٩ ب ) . ج ٢ و ٤ و ٩ .</w:t>
      </w:r>
    </w:p>
    <w:p>
      <w:pPr>
        <w:pStyle w:val="RtlNormalLow"/>
        <w:bidi/>
      </w:pPr>
      <w:r>
        <w:rPr>
          <w:rtl/>
        </w:rPr>
        <w:t xml:space="preserve">مثنوی معنوی                     جلال الدّین محمّد مولوی . مثنوی معنوی ( ط :</w:t>
      </w:r>
      <w:r>
        <w:br/>
      </w:r>
      <w:r>
        <w:rPr>
          <w:rtl/>
        </w:rPr>
        <w:t xml:space="preserve">
--------------</w:t>
      </w:r>
      <w:r>
        <w:br/>
      </w:r>
      <w:r>
        <w:rPr>
          <w:rtl/>
        </w:rPr>
        <w:t xml:space="preserve">
علمی . ١٣٥٧ ه ش ) .</w:t>
      </w:r>
    </w:p>
    <w:p>
      <w:pPr>
        <w:pStyle w:val="RtlNormalLow"/>
        <w:bidi/>
      </w:pPr>
      <w:r>
        <w:rPr>
          <w:rtl/>
        </w:rPr>
        <w:t xml:space="preserve">مجمع الامثال                     ابوالفضل احمد بن محمّد میدانی نیشابوری .</w:t>
      </w:r>
      <w:r>
        <w:br/>
      </w:r>
      <w:r>
        <w:rPr>
          <w:rtl/>
        </w:rPr>
        <w:t xml:space="preserve">
مجمع الامثال  ( بیروت :؟ مطبعة السنة</w:t>
      </w:r>
      <w:r>
        <w:br/>
      </w:r>
      <w:r>
        <w:rPr>
          <w:rtl/>
        </w:rPr>
        <w:t xml:space="preserve">
------------</w:t>
      </w:r>
      <w:r>
        <w:br/>
      </w:r>
      <w:r>
        <w:rPr>
          <w:rtl/>
        </w:rPr>
        <w:t xml:space="preserve">
المحمّدیة . ١٩٥٥ م ) . تحقیق و حواشی از</w:t>
      </w:r>
      <w:r>
        <w:br/>
      </w:r>
      <w:r>
        <w:rPr>
          <w:rtl/>
        </w:rPr>
        <w:t xml:space="preserve">
محمّد محیی الدّین عبدالحمید . ج ١ و ٢ .</w:t>
      </w:r>
    </w:p>
    <w:p>
      <w:pPr>
        <w:pStyle w:val="RtlNormalLow"/>
        <w:bidi/>
      </w:pPr>
      <w:r>
        <w:rPr>
          <w:rtl/>
        </w:rPr>
        <w:t xml:space="preserve">مجموعهٴ آثار                    حضرت بهاءاللّه .مجموعهٴ آثار قلم اعلی (ط :</w:t>
      </w:r>
      <w:r>
        <w:br/>
      </w:r>
      <w:r>
        <w:rPr>
          <w:rtl/>
        </w:rPr>
        <w:t xml:space="preserve">
----------------------</w:t>
      </w:r>
      <w:r>
        <w:br/>
      </w:r>
      <w:r>
        <w:rPr>
          <w:rtl/>
        </w:rPr>
        <w:t xml:space="preserve">
ل م م ) . شمارهٴ ١٥  ( ١٣٢ ب ) . شمارهٴ ٦٠١٦</w:t>
      </w:r>
      <w:r>
        <w:br/>
      </w:r>
      <w:r>
        <w:rPr>
          <w:rtl/>
        </w:rPr>
        <w:t xml:space="preserve">
( بی تاریخ ).</w:t>
      </w:r>
    </w:p>
    <w:p>
      <w:pPr>
        <w:pStyle w:val="RtlNormalLow"/>
        <w:bidi/>
      </w:pPr>
      <w:r>
        <w:rPr>
          <w:rtl/>
        </w:rPr>
        <w:t xml:space="preserve">مجموعهٴ آثار                    جضرت ربّ اعلی . محموعهٴ آثار حضرت اعلی</w:t>
      </w:r>
      <w:r>
        <w:br/>
      </w:r>
      <w:r>
        <w:rPr>
          <w:rtl/>
        </w:rPr>
        <w:t xml:space="preserve">
-----------------------</w:t>
      </w:r>
      <w:r>
        <w:br/>
      </w:r>
      <w:r>
        <w:rPr>
          <w:rtl/>
        </w:rPr>
        <w:t xml:space="preserve">
حضرت اعلی                       ( ط : ل م م . ١٣٢ - ١٣٣ ب ) . شمارهٴ ١٤ و</w:t>
      </w:r>
      <w:r>
        <w:br/>
      </w:r>
      <w:r>
        <w:rPr>
          <w:rtl/>
        </w:rPr>
        <w:t xml:space="preserve">
شمارهٴ ٦٤ .</w:t>
      </w:r>
    </w:p>
    <w:p>
      <w:pPr>
        <w:pStyle w:val="RtlNormalLow"/>
        <w:bidi/>
      </w:pPr>
      <w:r>
        <w:rPr>
          <w:rtl/>
        </w:rPr>
        <w:t xml:space="preserve">مجموعهٴ الواح                   حضرت بهاءاللّه . مجموعهٴ‌مطبوعهٴ‌الواح مبارکه</w:t>
      </w:r>
      <w:r>
        <w:br/>
      </w:r>
      <w:r>
        <w:rPr>
          <w:rtl/>
        </w:rPr>
        <w:t xml:space="preserve">
--------------------------</w:t>
      </w:r>
    </w:p>
    <w:p>
      <w:pPr>
        <w:pStyle w:val="RtlNormalLow"/>
        <w:bidi/>
      </w:pPr>
      <w:r>
        <w:rPr>
          <w:rtl/>
          <w:rStyle w:val="RtlCode"/>
        </w:rPr>
        <w:t xml:space="preserve">                            حضرت بهاءاللّه ( قاهره : سعادت . ١٩٢٠ م ).  </w:t>
      </w:r>
      <w:r>
        <w:br/>
      </w:r>
    </w:p>
    <w:p>
      <w:pPr>
        <w:pStyle w:val="RtlNormalLow"/>
        <w:bidi/>
      </w:pPr>
      <w:r>
        <w:rPr>
          <w:rtl/>
        </w:rPr>
        <w:t xml:space="preserve">مجموعهٴ مکاتیب                  حضرت عبدالبهاء . مجموعهٴ مکاتیب حضرت</w:t>
      </w:r>
      <w:r>
        <w:br/>
      </w:r>
      <w:r>
        <w:rPr>
          <w:rtl/>
        </w:rPr>
        <w:t xml:space="preserve">
-------------------</w:t>
      </w:r>
      <w:r>
        <w:br/>
      </w:r>
      <w:r>
        <w:rPr>
          <w:rtl/>
        </w:rPr>
        <w:t xml:space="preserve">
عبدالبهاء  ( ط : ل م م . ١٣٣ ب ) شمارهٴ ٢١.</w:t>
      </w:r>
      <w:r>
        <w:br/>
      </w:r>
      <w:r>
        <w:rPr>
          <w:rtl/>
        </w:rPr>
        <w:t xml:space="preserve">
---------</w:t>
      </w:r>
      <w:r>
        <w:br/>
      </w:r>
      <w:r>
        <w:rPr>
          <w:rtl/>
        </w:rPr>
        <w:t xml:space="preserve">
٧٩ . ٨٧ و ٨٨ .</w:t>
      </w:r>
    </w:p>
    <w:p>
      <w:pPr>
        <w:pStyle w:val="RtlNormalLow"/>
        <w:bidi/>
      </w:pPr>
      <w:r>
        <w:rPr>
          <w:rtl/>
        </w:rPr>
        <w:t xml:space="preserve">ص ١٤٨</w:t>
      </w:r>
      <w:r>
        <w:br/>
      </w:r>
      <w:r>
        <w:rPr>
          <w:rtl/>
        </w:rPr>
        <w:t xml:space="preserve">
محاضرات                         عبدالحمید اشراق خاوری . محاضرات ( ط : م</w:t>
      </w:r>
      <w:r>
        <w:br/>
      </w:r>
      <w:r>
        <w:rPr>
          <w:rtl/>
        </w:rPr>
        <w:t xml:space="preserve">
--------</w:t>
      </w:r>
      <w:r>
        <w:br/>
      </w:r>
      <w:r>
        <w:rPr>
          <w:rtl/>
        </w:rPr>
        <w:t xml:space="preserve">
م م . ١٢١ ب ) . ج ٢ .</w:t>
      </w:r>
    </w:p>
    <w:p>
      <w:pPr>
        <w:pStyle w:val="RtlNormalLow"/>
        <w:bidi/>
      </w:pPr>
      <w:r>
        <w:rPr>
          <w:rtl/>
        </w:rPr>
        <w:t xml:space="preserve">محاضرة الابرار                   محیی الدّین ابن عربی . محضرة الابرار و</w:t>
      </w:r>
      <w:r>
        <w:br/>
      </w:r>
      <w:r>
        <w:rPr>
          <w:rtl/>
        </w:rPr>
        <w:t xml:space="preserve">
-------------</w:t>
      </w:r>
      <w:r>
        <w:br/>
      </w:r>
      <w:r>
        <w:rPr>
          <w:rtl/>
        </w:rPr>
        <w:t xml:space="preserve">
مسامرة الاخیار  ) بیروت : دار الیقظة العربیة</w:t>
      </w:r>
      <w:r>
        <w:br/>
      </w:r>
      <w:r>
        <w:rPr>
          <w:rtl/>
        </w:rPr>
        <w:t xml:space="preserve">
--------------</w:t>
      </w:r>
      <w:r>
        <w:br/>
      </w:r>
      <w:r>
        <w:rPr>
          <w:rtl/>
        </w:rPr>
        <w:t xml:space="preserve">
١٩٦٨ م ) . ج ١ .</w:t>
      </w:r>
    </w:p>
    <w:p>
      <w:pPr>
        <w:pStyle w:val="RtlNormalLow"/>
        <w:bidi/>
      </w:pPr>
      <w:r>
        <w:rPr>
          <w:rtl/>
        </w:rPr>
        <w:t xml:space="preserve">مشارق                           سعید الدّین سعید فرغانی . مشارق الدّراری</w:t>
      </w:r>
      <w:r>
        <w:br/>
      </w:r>
      <w:r>
        <w:rPr>
          <w:rtl/>
        </w:rPr>
        <w:t xml:space="preserve">
--------------</w:t>
      </w:r>
      <w:r>
        <w:br/>
      </w:r>
      <w:r>
        <w:rPr>
          <w:rtl/>
        </w:rPr>
        <w:t xml:space="preserve">
شرح تائیّة ابن فارض  ( مشهد : مطبعه ودانشگاه</w:t>
      </w:r>
      <w:r>
        <w:br/>
      </w:r>
      <w:r>
        <w:rPr>
          <w:rtl/>
        </w:rPr>
        <w:t xml:space="preserve">
-------------------</w:t>
      </w:r>
      <w:r>
        <w:br/>
      </w:r>
      <w:r>
        <w:rPr>
          <w:rtl/>
        </w:rPr>
        <w:t xml:space="preserve">
فردوسی . ١٣٩٦ ه ق ) . مقدّمه و تعلیقات</w:t>
      </w:r>
      <w:r>
        <w:br/>
      </w:r>
      <w:r>
        <w:rPr>
          <w:rtl/>
        </w:rPr>
        <w:t xml:space="preserve">
سیّد جلال الدّین آشتیانی .</w:t>
      </w:r>
    </w:p>
    <w:p>
      <w:pPr>
        <w:pStyle w:val="RtlNormalLow"/>
        <w:bidi/>
      </w:pPr>
      <w:r>
        <w:rPr>
          <w:rtl/>
        </w:rPr>
        <w:t xml:space="preserve">مطالع الانوار                    محمّد نبیل اعظم زرندی . مطالع الانوار</w:t>
      </w:r>
      <w:r>
        <w:br/>
      </w:r>
      <w:r>
        <w:rPr>
          <w:rtl/>
        </w:rPr>
        <w:t xml:space="preserve">
--------------</w:t>
      </w:r>
      <w:r>
        <w:br/>
      </w:r>
      <w:r>
        <w:rPr>
          <w:rtl/>
        </w:rPr>
        <w:t xml:space="preserve">
( ط : م م م . ١٣٤ ب ) .</w:t>
      </w:r>
    </w:p>
    <w:p>
      <w:pPr>
        <w:pStyle w:val="RtlNormalLow"/>
        <w:bidi/>
      </w:pPr>
      <w:r>
        <w:rPr>
          <w:rtl/>
        </w:rPr>
        <w:t xml:space="preserve">مجمع الادباء                     یاقوت حموی . معجم الادباء ( مصر :</w:t>
      </w:r>
      <w:r>
        <w:br/>
      </w:r>
      <w:r>
        <w:rPr>
          <w:rtl/>
        </w:rPr>
        <w:t xml:space="preserve">
دارالمأمون . ١٩٣٦ م ) . ج ١٣ و ١٧ .</w:t>
      </w:r>
    </w:p>
    <w:p>
      <w:pPr>
        <w:pStyle w:val="RtlNormalLow"/>
        <w:bidi/>
      </w:pPr>
      <w:r>
        <w:rPr>
          <w:rtl/>
        </w:rPr>
        <w:t xml:space="preserve">مجمع البلدان                    یاقوت حموی . معجم البلدان ( بیروت : دار</w:t>
      </w:r>
      <w:r>
        <w:br/>
      </w:r>
      <w:r>
        <w:rPr>
          <w:rtl/>
        </w:rPr>
        <w:t xml:space="preserve">
صادرو دار بیروت . ١٩٥٧ م ) . ج ٤ .</w:t>
      </w:r>
    </w:p>
    <w:p>
      <w:pPr>
        <w:pStyle w:val="RtlNormalLow"/>
        <w:bidi/>
      </w:pPr>
      <w:r>
        <w:rPr>
          <w:rtl/>
        </w:rPr>
        <w:t xml:space="preserve">مقام شعر در                     روح اللّه مهرابخانی . مقام شعر در ادیان</w:t>
      </w:r>
      <w:r>
        <w:br/>
      </w:r>
      <w:r>
        <w:rPr>
          <w:rtl/>
        </w:rPr>
        <w:t xml:space="preserve">
ادیان                                                 ------------------</w:t>
      </w:r>
      <w:r>
        <w:br/>
      </w:r>
      <w:r>
        <w:rPr>
          <w:rtl/>
        </w:rPr>
        <w:t xml:space="preserve">
( ط : لجنه جوانان . ١٣٣١ ه ش  ) .</w:t>
      </w:r>
    </w:p>
    <w:p>
      <w:pPr>
        <w:pStyle w:val="RtlNormalLow"/>
        <w:bidi/>
      </w:pPr>
      <w:r>
        <w:rPr>
          <w:rtl/>
        </w:rPr>
        <w:t xml:space="preserve">ص ١٤٩</w:t>
      </w:r>
      <w:r>
        <w:br/>
      </w:r>
      <w:r>
        <w:rPr>
          <w:rtl/>
        </w:rPr>
        <w:t xml:space="preserve">
مکاتیب                          حضرت عبدالبهاء . مکاتیب عبدالبهاء . ج ١</w:t>
      </w:r>
      <w:r>
        <w:br/>
      </w:r>
      <w:r>
        <w:rPr>
          <w:rtl/>
        </w:rPr>
        <w:t xml:space="preserve">
----------------</w:t>
      </w:r>
      <w:r>
        <w:br/>
      </w:r>
      <w:r>
        <w:rPr>
          <w:rtl/>
        </w:rPr>
        <w:t xml:space="preserve">
( قاهره : کردستان علمیّه . ١٣٢٨ ه ق ) . ج ٢</w:t>
      </w:r>
      <w:r>
        <w:br/>
      </w:r>
      <w:r>
        <w:rPr>
          <w:rtl/>
        </w:rPr>
        <w:t xml:space="preserve">
( قاهره : کردستان علمیّه . ١٣٣٠ ه ق ) . ج</w:t>
      </w:r>
      <w:r>
        <w:br/>
      </w:r>
      <w:r>
        <w:rPr>
          <w:rtl/>
        </w:rPr>
        <w:t xml:space="preserve">
٣ ( قاهره : فرج اللّه زکی . ١٢٤٠ ه ق ) . ج ٤</w:t>
      </w:r>
      <w:r>
        <w:br/>
      </w:r>
      <w:r>
        <w:rPr>
          <w:rtl/>
        </w:rPr>
        <w:t xml:space="preserve">
( ط : م م م . ١٢١ ب ) . ج ٥ ( ط : م م م . ١٣٢</w:t>
      </w:r>
      <w:r>
        <w:br/>
      </w:r>
      <w:r>
        <w:rPr>
          <w:rtl/>
        </w:rPr>
        <w:t xml:space="preserve">
ب ) . ج ٨ ( ط : م م م . ١٣٤ ب ) .</w:t>
      </w:r>
    </w:p>
    <w:p>
      <w:pPr>
        <w:pStyle w:val="RtlNormalLow"/>
        <w:bidi/>
      </w:pPr>
      <w:r>
        <w:rPr>
          <w:rtl/>
        </w:rPr>
        <w:t xml:space="preserve">منتخباتی از                     مکاتیب عبدالبهاء . منتخباتی از مکاتیب</w:t>
      </w:r>
      <w:r>
        <w:br/>
      </w:r>
      <w:r>
        <w:rPr>
          <w:rtl/>
        </w:rPr>
        <w:t xml:space="preserve">
مکاتیب                                         -------------------</w:t>
      </w:r>
      <w:r>
        <w:br/>
      </w:r>
      <w:r>
        <w:rPr>
          <w:rtl/>
        </w:rPr>
        <w:t xml:space="preserve">
حضرت عبدالبهاء  ( انگلستان : مرکز جهانی</w:t>
      </w:r>
      <w:r>
        <w:br/>
      </w:r>
      <w:r>
        <w:rPr>
          <w:rtl/>
        </w:rPr>
        <w:t xml:space="preserve">
بهائی . ١٩٨٤ م ) . ج ٢ .</w:t>
      </w:r>
    </w:p>
    <w:p>
      <w:pPr>
        <w:pStyle w:val="RtlNormalLow"/>
        <w:bidi/>
      </w:pPr>
      <w:r>
        <w:rPr>
          <w:rtl/>
        </w:rPr>
        <w:t xml:space="preserve">من مکاتیب                       حضرت عبدالبهاء . من مکاتیب عبدالبهاء</w:t>
      </w:r>
      <w:r>
        <w:br/>
      </w:r>
      <w:r>
        <w:rPr>
          <w:rtl/>
        </w:rPr>
        <w:t xml:space="preserve">
--------------------</w:t>
      </w:r>
      <w:r>
        <w:br/>
      </w:r>
      <w:r>
        <w:rPr>
          <w:rtl/>
        </w:rPr>
        <w:t xml:space="preserve">
( برزیل : منشورات دارالنشر البهائیة . ١٩٨٢</w:t>
      </w:r>
      <w:r>
        <w:br/>
      </w:r>
      <w:r>
        <w:rPr>
          <w:rtl/>
        </w:rPr>
        <w:t xml:space="preserve">
م ) . ج ١ .</w:t>
      </w:r>
    </w:p>
    <w:p>
      <w:pPr>
        <w:pStyle w:val="RtlNormalLow"/>
        <w:bidi/>
      </w:pPr>
      <w:r>
        <w:rPr>
          <w:rtl/>
        </w:rPr>
        <w:t xml:space="preserve">نارو نور                        جمال اقدس ابهی . حضرت عبدالبهاء و</w:t>
      </w:r>
      <w:r>
        <w:br/>
      </w:r>
      <w:r>
        <w:rPr>
          <w:rtl/>
        </w:rPr>
        <w:t xml:space="preserve">
حضرت ولّی امراللّه . نارو نور - منتخباتی از</w:t>
      </w:r>
      <w:r>
        <w:br/>
      </w:r>
      <w:r>
        <w:rPr>
          <w:rtl/>
        </w:rPr>
        <w:t xml:space="preserve">
----------------------</w:t>
      </w:r>
      <w:r>
        <w:br/>
      </w:r>
      <w:r>
        <w:rPr>
          <w:rtl/>
        </w:rPr>
        <w:t xml:space="preserve">
آثار مبارکه  ( لانگناین : لجنهٴ نشر آثار</w:t>
      </w:r>
      <w:r>
        <w:br/>
      </w:r>
      <w:r>
        <w:rPr>
          <w:rtl/>
        </w:rPr>
        <w:t xml:space="preserve">
------------</w:t>
      </w:r>
      <w:r>
        <w:br/>
      </w:r>
      <w:r>
        <w:rPr>
          <w:rtl/>
        </w:rPr>
        <w:t xml:space="preserve">
امری . ١٣٩ ب ) .</w:t>
      </w:r>
    </w:p>
    <w:p>
      <w:pPr>
        <w:pStyle w:val="RtlNormalLow"/>
        <w:bidi/>
      </w:pPr>
      <w:r>
        <w:rPr>
          <w:rtl/>
        </w:rPr>
        <w:t xml:space="preserve">نامهٴ دانشوران                  جمعی از فضلاء و دانشمندان دورهٴ قاجاریّه .</w:t>
      </w:r>
      <w:r>
        <w:br/>
      </w:r>
      <w:r>
        <w:rPr>
          <w:rtl/>
        </w:rPr>
        <w:t xml:space="preserve">
دانشوران ناصری ( قم : دارالفکر و</w:t>
      </w:r>
      <w:r>
        <w:br/>
      </w:r>
      <w:r>
        <w:rPr>
          <w:rtl/>
        </w:rPr>
        <w:t xml:space="preserve">
---------------</w:t>
      </w:r>
      <w:r>
        <w:br/>
      </w:r>
      <w:r>
        <w:rPr>
          <w:rtl/>
        </w:rPr>
        <w:t xml:space="preserve">
دارالعلم . ١٣٧٩ ه  ق ) . ج ١ .</w:t>
      </w:r>
    </w:p>
    <w:p>
      <w:pPr>
        <w:pStyle w:val="RtlNormalLow"/>
        <w:bidi/>
      </w:pPr>
      <w:r>
        <w:rPr>
          <w:rtl/>
        </w:rPr>
        <w:t xml:space="preserve">نجم باختر                       مجلّهٴ نجم باختر . ج ١٤ ( ١٩٢٣ - ١٩٢٤ م ) .</w:t>
      </w:r>
    </w:p>
    <w:p>
      <w:pPr>
        <w:pStyle w:val="RtlNormalLow"/>
        <w:bidi/>
      </w:pPr>
      <w:r>
        <w:rPr>
          <w:rtl/>
        </w:rPr>
        <w:t xml:space="preserve">ص ١٥٠</w:t>
      </w:r>
      <w:r>
        <w:br/>
      </w:r>
      <w:r>
        <w:rPr>
          <w:rtl/>
        </w:rPr>
        <w:t xml:space="preserve">
نصّ النصّوص                     شیخ سیّد حیدر آملی . المقدّمات من کتاب</w:t>
      </w:r>
      <w:r>
        <w:br/>
      </w:r>
      <w:r>
        <w:rPr>
          <w:rtl/>
        </w:rPr>
        <w:t xml:space="preserve">
-----------------</w:t>
      </w:r>
      <w:r>
        <w:br/>
      </w:r>
      <w:r>
        <w:rPr>
          <w:rtl/>
        </w:rPr>
        <w:t xml:space="preserve">
نصّ النّصوص فی شرح نصوص الحکم ( ط :</w:t>
      </w:r>
      <w:r>
        <w:br/>
      </w:r>
      <w:r>
        <w:rPr>
          <w:rtl/>
        </w:rPr>
        <w:t xml:space="preserve">
-------------------------------</w:t>
      </w:r>
      <w:r>
        <w:br/>
      </w:r>
      <w:r>
        <w:rPr>
          <w:rtl/>
        </w:rPr>
        <w:t xml:space="preserve">
قسمت ایران شناسی انستیتو ایران و فرانسه</w:t>
      </w:r>
      <w:r>
        <w:br/>
      </w:r>
      <w:r>
        <w:rPr>
          <w:rtl/>
        </w:rPr>
        <w:t xml:space="preserve">
١٩٧٥ م ) .</w:t>
      </w:r>
    </w:p>
    <w:p>
      <w:pPr>
        <w:pStyle w:val="RtlNormalLow"/>
        <w:bidi/>
      </w:pPr>
      <w:r>
        <w:rPr>
          <w:rtl/>
        </w:rPr>
        <w:t xml:space="preserve">نفحات الانس                      عبدالّرحمن جامی . نفحات الانس من حضرات</w:t>
      </w:r>
      <w:r>
        <w:br/>
      </w:r>
      <w:r>
        <w:rPr>
          <w:rtl/>
        </w:rPr>
        <w:t xml:space="preserve">
----------------------</w:t>
      </w:r>
      <w:r>
        <w:br/>
      </w:r>
      <w:r>
        <w:rPr>
          <w:rtl/>
        </w:rPr>
        <w:t xml:space="preserve">
القدس ( ط : محمودی . ١٣٣٧ ه ق ) . تصحیح</w:t>
      </w:r>
      <w:r>
        <w:br/>
      </w:r>
      <w:r>
        <w:rPr>
          <w:rtl/>
        </w:rPr>
        <w:t xml:space="preserve">
-------</w:t>
      </w:r>
      <w:r>
        <w:br/>
      </w:r>
      <w:r>
        <w:rPr>
          <w:rtl/>
        </w:rPr>
        <w:t xml:space="preserve">
مهدی توحیدی پور .</w:t>
      </w:r>
    </w:p>
    <w:p>
      <w:pPr>
        <w:pStyle w:val="RtlNormalLow"/>
        <w:bidi/>
      </w:pPr>
      <w:r>
        <w:rPr>
          <w:rtl/>
        </w:rPr>
        <w:t xml:space="preserve">نقد النّصوص                     عبدالرّحمن جامی . نقدالنّصوص فی شرح</w:t>
      </w:r>
      <w:r>
        <w:br/>
      </w:r>
      <w:r>
        <w:rPr>
          <w:rtl/>
        </w:rPr>
        <w:t xml:space="preserve">
------------------</w:t>
      </w:r>
      <w:r>
        <w:br/>
      </w:r>
      <w:r>
        <w:rPr>
          <w:rtl/>
        </w:rPr>
        <w:t xml:space="preserve">
نقش الفصوص  ( ط : انجمن شاهنشاهی فلسفه .</w:t>
      </w:r>
      <w:r>
        <w:br/>
      </w:r>
      <w:r>
        <w:rPr>
          <w:rtl/>
        </w:rPr>
        <w:t xml:space="preserve">
----------</w:t>
      </w:r>
      <w:r>
        <w:br/>
      </w:r>
      <w:r>
        <w:rPr>
          <w:rtl/>
        </w:rPr>
        <w:t xml:space="preserve">
١٣٩٨ ه  ق ) .</w:t>
      </w:r>
    </w:p>
    <w:p>
      <w:pPr>
        <w:pStyle w:val="RtlNormalLow"/>
        <w:bidi/>
      </w:pPr>
      <w:r>
        <w:rPr>
          <w:rtl/>
        </w:rPr>
        <w:t xml:space="preserve">هدیة الاحباب                     شیخ عبّاس قمی . هدیة الاحباب ( ط : امیر</w:t>
      </w:r>
      <w:r>
        <w:br/>
      </w:r>
      <w:r>
        <w:rPr>
          <w:rtl/>
        </w:rPr>
        <w:t xml:space="preserve">
------------</w:t>
      </w:r>
      <w:r>
        <w:br/>
      </w:r>
      <w:r>
        <w:rPr>
          <w:rtl/>
        </w:rPr>
        <w:t xml:space="preserve">
کبیر ، ١٣٢٩ ه  ق ).</w:t>
      </w:r>
    </w:p>
    <w:p>
      <w:pPr>
        <w:pStyle w:val="RtlNormalLow"/>
        <w:bidi/>
      </w:pPr>
      <w:r>
        <w:rPr>
          <w:rtl/>
        </w:rPr>
        <w:t xml:space="preserve">وفیات                           ابن خلکان ، وفیات الاعیان  ( قاهره :</w:t>
      </w:r>
      <w:r>
        <w:br/>
      </w:r>
      <w:r>
        <w:rPr>
          <w:rtl/>
        </w:rPr>
        <w:t xml:space="preserve">
--------------</w:t>
      </w:r>
      <w:r>
        <w:br/>
      </w:r>
      <w:r>
        <w:rPr>
          <w:rtl/>
        </w:rPr>
        <w:t xml:space="preserve">
دارالمأمون ، ١٩٣٦ م ) . ج ١ . ٢ . ٣ و ٥ .</w:t>
      </w:r>
    </w:p>
    <w:p>
      <w:pPr>
        <w:pStyle w:val="RtlNormalLow"/>
        <w:bidi/>
      </w:pPr>
      <w:r>
        <w:rPr>
          <w:rtl/>
        </w:rPr>
        <w:t xml:space="preserve">یادگار                          مجلّهٴ یادگار ، طهران . مدیر مسئول و سردبیر</w:t>
      </w:r>
      <w:r>
        <w:br/>
      </w:r>
      <w:r>
        <w:rPr>
          <w:rtl/>
        </w:rPr>
        <w:t xml:space="preserve">
---------------</w:t>
      </w:r>
      <w:r>
        <w:br/>
      </w:r>
      <w:r>
        <w:rPr>
          <w:rtl/>
        </w:rPr>
        <w:t xml:space="preserve">
عبّاس اقبال . ١٣٢٣ - ١٣٢٨ ه ش  .</w:t>
      </w:r>
    </w:p>
    <w:p>
      <w:pPr>
        <w:pStyle w:val="RtlNormalLow"/>
        <w:bidi/>
      </w:pPr>
      <w:r>
        <w:rPr>
          <w:rtl/>
        </w:rPr>
        <w:t xml:space="preserve">یتیمة الدّهر                    ابی منصور عبدالملک ثعالبی . یتیمة الدّهر</w:t>
      </w:r>
      <w:r>
        <w:br/>
      </w:r>
      <w:r>
        <w:rPr>
          <w:rtl/>
        </w:rPr>
        <w:t xml:space="preserve">
--------------</w:t>
      </w:r>
      <w:r>
        <w:br/>
      </w:r>
      <w:r>
        <w:rPr>
          <w:rtl/>
        </w:rPr>
        <w:t xml:space="preserve">
(بیروت : دارالکتب العلمیّه . بی تاریخ ).٤ ج .</w:t>
      </w:r>
    </w:p>
    <w:p>
      <w:pPr>
        <w:pStyle w:val="RtlNormalLow"/>
        <w:bidi/>
      </w:pPr>
      <w:r>
        <w:rPr>
          <w:rtl/>
        </w:rPr>
        <w:t xml:space="preserve">یغما                            مجلّهٴ یغماء  طهران . صاحب امتیاز و مدیر</w:t>
      </w:r>
      <w:r>
        <w:br/>
      </w:r>
      <w:r>
        <w:rPr>
          <w:rtl/>
        </w:rPr>
        <w:t xml:space="preserve">
------------</w:t>
      </w:r>
      <w:r>
        <w:br/>
      </w:r>
      <w:r>
        <w:rPr>
          <w:rtl/>
        </w:rPr>
        <w:t xml:space="preserve">
حبیب یغمائی . ١٣٢٧ - ١٣٥٦ ه  ش .</w:t>
      </w:r>
    </w:p>
    <w:p>
      <w:pPr>
        <w:pStyle w:val="RtlNormalLow"/>
        <w:bidi/>
      </w:pPr>
      <w:r>
        <w:rPr>
          <w:rtl/>
        </w:rPr>
        <w:t xml:space="preserve">! پایان کتاب</w:t>
      </w:r>
    </w:p>
    <w:sectPr>
      <w:headerReference w:type="default" r:id="rId5"/>
      <w:headerReference w:type="first" r:id="rId6"/>
      <w:footerReference w:type="default" r:id="rId7"/>
      <w:footerReference w:type="first" r:id="rId8"/>
      <w:pgSz w:w="11906" w:h="16838" w:orient="portrait"/>
      <w:pgMar w:top="1120" w:right="1260" w:bottom="1660" w:left="1260" w:header="240" w:footer="280" w:gutter="0"/>
      <w:pgNumType/>
      <w:titlePg/>
      <w:docGrid w:linePitch="360"/>
    </w:sectPr>
  </w:body>
</w:document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p>
    <w:pPr>
      <w:pStyle w:val="Footer"/>
      <w:spacing w:after="340"/>
    </w:pPr>
    <w:r>
      <w:drawing>
        <wp:anchor distT="0" distB="0" distL="0" distR="0" simplePos="0" allowOverlap="1" behindDoc="0" locked="0" layoutInCell="1" relativeHeight="1143000">
          <wp:simplePos x="0" y="0"/>
          <wp:positionH relativeFrom="page">
            <wp:posOffset>38100</wp:posOffset>
          </wp:positionH>
          <wp:positionV relativeFrom="page">
            <wp:posOffset>9511030</wp:posOffset>
          </wp:positionV>
          <wp:extent cx="1143000" cy="1143000"/>
          <wp:effectExtent b="0" l="0" r="0" t="0"/>
          <wp:wrapNone/>
          <wp:docPr id="0" name="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 descr=""/>
                  <pic:cNvPicPr>
                    <a:picLocks noChangeAspect="1" noChangeArrowheads="1"/>
                  </pic:cNvPicPr>
                </pic:nvPicPr>
                <pic:blipFill>
                  <a:blip r:embed="rId0" cstate="none"/>
                  <a:srcRect/>
                  <a:stretch>
                    <a:fillRect/>
                  </a:stretch>
                </pic:blipFill>
                <pic:spPr bwMode="auto">
                  <a:xfrm rot="-5400000">
                    <a:off x="0" y="0"/>
                    <a:ext cx="1143000" cy="1143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drawing>
        <wp:anchor distT="0" distB="0" distL="0" distR="0" simplePos="0" allowOverlap="1" behindDoc="0" locked="0" layoutInCell="1" relativeHeight="1143000">
          <wp:simplePos x="0" y="0"/>
          <wp:positionH relativeFrom="page">
            <wp:posOffset>6379210</wp:posOffset>
          </wp:positionH>
          <wp:positionV relativeFrom="page">
            <wp:posOffset>9511030</wp:posOffset>
          </wp:positionV>
          <wp:extent cx="1143000" cy="1143000"/>
          <wp:effectExtent b="0" l="0" r="0" t="0"/>
          <wp:wrapNone/>
          <wp:docPr id="0" name="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 descr=""/>
                  <pic:cNvPicPr>
                    <a:picLocks noChangeAspect="1" noChangeArrowheads="1"/>
                  </pic:cNvPicPr>
                </pic:nvPicPr>
                <pic:blipFill>
                  <a:blip r:embed="rId1" cstate="none"/>
                  <a:srcRect/>
                  <a:stretch>
                    <a:fillRect/>
                  </a:stretch>
                </pic:blipFill>
                <pic:spPr bwMode="auto">
                  <a:xfrm rot="10800000">
                    <a:off x="0" y="0"/>
                    <a:ext cx="1143000" cy="1143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fldChar w:fldCharType="begin"/>
      <w:instrText xml:space="preserve">PAGE</w:instrText>
      <w:fldChar w:fldCharType="separate"/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p>
    <w:pPr>
      <w:pStyle w:val="Footer"/>
      <w:spacing w:line="14.399999999999999"/>
    </w:pPr>
    <w:r>
      <w:drawing>
        <wp:anchor distT="0" distB="0" distL="0" distR="0" simplePos="0" allowOverlap="1" behindDoc="0" locked="0" layoutInCell="1" relativeHeight="1143000">
          <wp:simplePos x="0" y="0"/>
          <wp:positionH relativeFrom="page">
            <wp:posOffset>38100</wp:posOffset>
          </wp:positionH>
          <wp:positionV relativeFrom="page">
            <wp:posOffset>9511030</wp:posOffset>
          </wp:positionV>
          <wp:extent cx="1143000" cy="1143000"/>
          <wp:effectExtent b="0" l="0" r="0" t="0"/>
          <wp:wrapNone/>
          <wp:docPr id="0" name="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 descr=""/>
                  <pic:cNvPicPr>
                    <a:picLocks noChangeAspect="1" noChangeArrowheads="1"/>
                  </pic:cNvPicPr>
                </pic:nvPicPr>
                <pic:blipFill>
                  <a:blip r:embed="rId0" cstate="none"/>
                  <a:srcRect/>
                  <a:stretch>
                    <a:fillRect/>
                  </a:stretch>
                </pic:blipFill>
                <pic:spPr bwMode="auto">
                  <a:xfrm rot="-5400000">
                    <a:off x="0" y="0"/>
                    <a:ext cx="1143000" cy="1143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drawing>
        <wp:anchor distT="0" distB="0" distL="0" distR="0" simplePos="0" allowOverlap="1" behindDoc="0" locked="0" layoutInCell="1" relativeHeight="1143000">
          <wp:simplePos x="0" y="0"/>
          <wp:positionH relativeFrom="page">
            <wp:posOffset>6379210</wp:posOffset>
          </wp:positionH>
          <wp:positionV relativeFrom="page">
            <wp:posOffset>9511030</wp:posOffset>
          </wp:positionV>
          <wp:extent cx="1143000" cy="1143000"/>
          <wp:effectExtent b="0" l="0" r="0" t="0"/>
          <wp:wrapNone/>
          <wp:docPr id="0" name="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 descr=""/>
                  <pic:cNvPicPr>
                    <a:picLocks noChangeAspect="1" noChangeArrowheads="1"/>
                  </pic:cNvPicPr>
                </pic:nvPicPr>
                <pic:blipFill>
                  <a:blip r:embed="rId1" cstate="none"/>
                  <a:srcRect/>
                  <a:stretch>
                    <a:fillRect/>
                  </a:stretch>
                </pic:blipFill>
                <pic:spPr bwMode="auto">
                  <a:xfrm rot="10800000">
                    <a:off x="0" y="0"/>
                    <a:ext cx="1143000" cy="1143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tbl>
    <w:tblPr>
      <w:tblW w:type="dxa" w:w="9736"/>
      <w:tblInd w:type="dxa" w:w="-350"/>
      <w:tblBorders>
        <w:top w:val="single" w:color="auto" w:sz="4"/>
        <w:left w:val="single" w:color="auto" w:sz="4"/>
        <w:bottom w:val="single" w:color="auto" w:sz="4"/>
        <w:right w:val="single" w:color="auto" w:sz="4"/>
        <w:insideH w:val="single" w:color="auto" w:sz="4"/>
        <w:insideV w:val="single" w:color="auto" w:sz="4"/>
      </w:tblBorders>
      <w:tblLayout w:type="fixed"/>
    </w:tblPr>
    <w:tblGrid>
      <w:gridCol w:w="8447"/>
      <w:gridCol w:w="938"/>
    </w:tblGrid>
    <w:tr>
      <w:tc>
        <w:tcPr>
          <w:tcBorders>
            <w:top w:val="nil"/>
            <w:left w:val="nil"/>
            <w:bottom w:val="nil"/>
            <w:right w:val="nil"/>
          </w:tcBorders>
          <w:tcMar>
            <w:top w:type="dxa" w:w="0"/>
            <w:left w:type="dxa" w:w="0"/>
            <w:bottom w:type="dxa" w:w="0"/>
            <w:right w:type="dxa" w:w="0"/>
          </w:tcMar>
        </w:tcPr>
        <w:tbl>
          <w:tblPr>
            <w:tblW w:type="dxa" w:w="5750"/>
            <w:tblBorders>
              <w:top w:val="single" w:color="auto" w:sz="4"/>
              <w:left w:val="single" w:color="auto" w:sz="4"/>
              <w:bottom w:val="single" w:color="auto" w:sz="4"/>
              <w:right w:val="single" w:color="auto" w:sz="4"/>
              <w:insideH w:val="single" w:color="auto" w:sz="4"/>
              <w:insideV w:val="single" w:color="auto" w:sz="4"/>
            </w:tblBorders>
            <w:tblLayout w:type="fixed"/>
          </w:tblPr>
          <w:tblGrid>
            <w:gridCol w:w="1400"/>
            <w:gridCol w:w="4350"/>
          </w:tblGrid>
          <w:tr>
            <w:tc>
              <w:tcPr>
                <w:tcBorders>
                  <w:top w:val="nil"/>
                  <w:left w:val="nil"/>
                  <w:bottom w:val="nil"/>
                  <w:right w:val="nil"/>
                </w:tcBorders>
                <w:tcMar>
                  <w:top w:type="dxa" w:w="0"/>
                  <w:left w:type="dxa" w:w="350"/>
                  <w:bottom w:type="dxa" w:w="60"/>
                  <w:right w:type="dxa" w:w="350"/>
                </w:tcMar>
              </w:tcPr>
              <w:p>
                <w:pPr>
                  <w:pStyle w:val="QrCode"/>
                </w:pPr>
                <w:hyperlink w:history="1" r:id="rIdcgbuv6sce2mjsvrqirem_">
                  <w:r>
                    <w:drawing>
                      <wp:inline distT="0" distB="0" distL="0" distR="0">
                        <wp:extent cx="444500" cy="444500"/>
                        <wp:effectExtent b="0" l="0" r="0" t="0"/>
                        <wp:docPr id="0" name="" descr="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" descr="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" cstate="none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44500" cy="4445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hyperlink>
              </w:p>
            </w:tc>
            <w:tc>
              <w:tcPr>
                <w:tcBorders>
                  <w:top w:val="nil"/>
                  <w:left w:val="nil"/>
                  <w:bottom w:val="nil"/>
                  <w:right w:val="nil"/>
                </w:tcBorders>
                <w:tcMar>
                  <w:top w:type="dxa" w:w="0"/>
                  <w:left w:type="dxa" w:w="350"/>
                  <w:bottom w:type="dxa" w:w="0"/>
                  <w:right w:type="dxa" w:w="0"/>
                </w:tcMar>
                <w:vAlign w:val="bottom"/>
              </w:tcPr>
              <w:p>
                <w:pPr>
                  <w:pStyle w:val="SiteLink"/>
                </w:pPr>
                <w:hyperlink w:history="1" r:id="rId84e6it0vum126uydbu9fy">
                  <w:r>
                    <w:rPr>
                      <w:rStyle w:val="Hyperlink"/>
                    </w:rPr>
                    <w:t xml:space="preserve">oceanoflights.org</w:t>
                  </w:r>
                </w:hyperlink>
              </w:p>
            </w:tc>
          </w:tr>
          <w:tr>
            <w:tc>
              <w:tcPr>
                <w:tcBorders>
                  <w:top w:val="nil"/>
                  <w:left w:val="nil"/>
                  <w:bottom w:val="nil"/>
                  <w:right w:val="nil"/>
                </w:tcBorders>
                <w:tcMar>
                  <w:top w:type="dxa" w:w="0"/>
                  <w:left w:type="dxa" w:w="0"/>
                  <w:bottom w:type="dxa" w:w="0"/>
                  <w:right w:type="dxa" w:w="0"/>
                </w:tcMar>
              </w:tcPr>
              <w:p>
                <w:pPr>
                  <w:pStyle w:val="QrDescription"/>
                </w:pPr>
                <w:r>
                  <w:t xml:space="preserve">ORIGINAL</w:t>
                </w:r>
              </w:p>
            </w:tc>
            <w:tc>
              <w:tcPr>
                <w:tcBorders>
                  <w:top w:val="nil"/>
                  <w:left w:val="nil"/>
                  <w:bottom w:val="nil"/>
                  <w:right w:val="nil"/>
                </w:tcBorders>
                <w:tcMar>
                  <w:top w:type="dxa" w:w="0"/>
                  <w:left w:type="dxa" w:w="0"/>
                  <w:bottom w:type="dxa" w:w="0"/>
                  <w:right w:type="dxa" w:w="0"/>
                </w:tcMar>
              </w:tcPr>
              <w:p>
                <w:pPr>
                  <w:pStyle w:val="Invisible"/>
                </w:pPr>
              </w:p>
            </w:tc>
          </w:tr>
        </w:tbl>
        <w:p>
          <w:pPr>
            <w:pStyle w:val="Invisible"/>
          </w:pPr>
        </w:p>
      </w:tc>
      <w:tc>
        <w:tcPr>
          <w:tcBorders>
            <w:top w:val="nil"/>
            <w:left w:val="nil"/>
            <w:bottom w:val="nil"/>
            <w:right w:val="nil"/>
          </w:tcBorders>
          <w:tcMar>
            <w:top w:type="dxa" w:w="0"/>
            <w:left w:type="dxa" w:w="0"/>
            <w:bottom w:type="dxa" w:w="0"/>
            <w:right w:type="dxa" w:w="0"/>
          </w:tcMar>
          <w:vAlign w:val="center"/>
        </w:tcPr>
        <w:p>
          <w:pPr>
            <w:pStyle w:val="Footer"/>
          </w:pPr>
          <w:r>
            <w:fldChar w:fldCharType="begin"/>
            <w:instrText xml:space="preserve">PAGE</w:instrText>
            <w:fldChar w:fldCharType="separate"/>
            <w:fldChar w:fldCharType="end"/>
          </w:r>
        </w:p>
      </w:tc>
    </w:tr>
  </w:tbl>
  <w:p>
    <w:pPr>
      <w:pStyle w:val="Invisib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>
  <w:p>
    <w:r>
      <w:drawing>
        <wp:anchor distT="0" distB="0" distL="0" distR="0" simplePos="0" allowOverlap="1" behindDoc="0" locked="0" layoutInCell="1" relativeHeight="1143000">
          <wp:simplePos x="0" y="0"/>
          <wp:positionH relativeFrom="page">
            <wp:posOffset>38100</wp:posOffset>
          </wp:positionH>
          <wp:positionV relativeFrom="page">
            <wp:posOffset>38100</wp:posOffset>
          </wp:positionV>
          <wp:extent cx="1143000" cy="1143000"/>
          <wp:effectExtent b="0" l="0" r="0" t="0"/>
          <wp:wrapNone/>
          <wp:docPr id="0" name="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 descr=""/>
                  <pic:cNvPicPr>
                    <a:picLocks noChangeAspect="1" noChangeArrowheads="1"/>
                  </pic:cNvPicPr>
                </pic:nvPicPr>
                <pic:blipFill>
                  <a:blip r:embed="rId0" cstate="none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3000" cy="1143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drawing>
        <wp:anchor distT="0" distB="0" distL="0" distR="0" simplePos="0" allowOverlap="1" behindDoc="0" locked="0" layoutInCell="1" relativeHeight="1143000">
          <wp:simplePos x="0" y="0"/>
          <wp:positionH relativeFrom="page">
            <wp:posOffset>6379210</wp:posOffset>
          </wp:positionH>
          <wp:positionV relativeFrom="page">
            <wp:posOffset>38100</wp:posOffset>
          </wp:positionV>
          <wp:extent cx="1143000" cy="1143000"/>
          <wp:effectExtent b="0" l="0" r="0" t="0"/>
          <wp:wrapNone/>
          <wp:docPr id="0" name="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 descr=""/>
                  <pic:cNvPicPr>
                    <a:picLocks noChangeAspect="1" noChangeArrowheads="1"/>
                  </pic:cNvPicPr>
                </pic:nvPicPr>
                <pic:blipFill>
                  <a:blip r:embed="rId1" cstate="none"/>
                  <a:srcRect/>
                  <a:stretch>
                    <a:fillRect/>
                  </a:stretch>
                </pic:blipFill>
                <pic:spPr bwMode="auto">
                  <a:xfrm rot="5400000">
                    <a:off x="0" y="0"/>
                    <a:ext cx="1143000" cy="1143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>
  <w:p>
    <w:r>
      <w:drawing>
        <wp:anchor distT="0" distB="0" distL="0" distR="0" simplePos="0" allowOverlap="1" behindDoc="0" locked="0" layoutInCell="1" relativeHeight="1143000">
          <wp:simplePos x="0" y="0"/>
          <wp:positionH relativeFrom="page">
            <wp:posOffset>38100</wp:posOffset>
          </wp:positionH>
          <wp:positionV relativeFrom="page">
            <wp:posOffset>38100</wp:posOffset>
          </wp:positionV>
          <wp:extent cx="1143000" cy="1143000"/>
          <wp:effectExtent b="0" l="0" r="0" t="0"/>
          <wp:wrapNone/>
          <wp:docPr id="0" name="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 descr=""/>
                  <pic:cNvPicPr>
                    <a:picLocks noChangeAspect="1" noChangeArrowheads="1"/>
                  </pic:cNvPicPr>
                </pic:nvPicPr>
                <pic:blipFill>
                  <a:blip r:embed="rId0" cstate="none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3000" cy="1143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drawing>
        <wp:anchor distT="0" distB="0" distL="0" distR="0" simplePos="0" allowOverlap="1" behindDoc="0" locked="0" layoutInCell="1" relativeHeight="1143000">
          <wp:simplePos x="0" y="0"/>
          <wp:positionH relativeFrom="page">
            <wp:posOffset>6379210</wp:posOffset>
          </wp:positionH>
          <wp:positionV relativeFrom="page">
            <wp:posOffset>38100</wp:posOffset>
          </wp:positionV>
          <wp:extent cx="1143000" cy="1143000"/>
          <wp:effectExtent b="0" l="0" r="0" t="0"/>
          <wp:wrapNone/>
          <wp:docPr id="0" name="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 descr=""/>
                  <pic:cNvPicPr>
                    <a:picLocks noChangeAspect="1" noChangeArrowheads="1"/>
                  </pic:cNvPicPr>
                </pic:nvPicPr>
                <pic:blipFill>
                  <a:blip r:embed="rId1" cstate="none"/>
                  <a:srcRect/>
                  <a:stretch>
                    <a:fillRect/>
                  </a:stretch>
                </pic:blipFill>
                <pic:spPr bwMode="auto">
                  <a:xfrm rot="5400000">
                    <a:off x="0" y="0"/>
                    <a:ext cx="1143000" cy="1143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48123" w15:restartNumberingAfterBreak="0">
    <w:multiLevelType w:val="hybridMultilevel"/>
    <w:lvl w:ilvl="0" w15:tentative="1">
      <w:start w:val="1"/>
      <w:numFmt w:val="bullet"/>
      <w:lvlText w:val="●"/>
      <w:lvlJc w:val="left"/>
      <w:pPr>
        <w:ind w:left="720" w:hanging="360"/>
      </w:pPr>
    </w:lvl>
    <w:lvl w:ilvl="1" w15:tentative="1">
      <w:start w:val="1"/>
      <w:numFmt w:val="bullet"/>
      <w:lvlText w:val="○"/>
      <w:lvlJc w:val="left"/>
      <w:pPr>
        <w:ind w:left="1440" w:hanging="360"/>
      </w:pPr>
    </w:lvl>
    <w:lvl w:ilvl="2" w15:tentative="1">
      <w:start w:val="1"/>
      <w:numFmt w:val="bullet"/>
      <w:lvlText w:val="■"/>
      <w:lvlJc w:val="left"/>
      <w:pPr>
        <w:ind w:left="2160" w:hanging="360"/>
      </w:pPr>
    </w:lvl>
    <w:lvl w:ilvl="3" w15:tentative="1">
      <w:start w:val="1"/>
      <w:numFmt w:val="bullet"/>
      <w:lvlText w:val="●"/>
      <w:lvlJc w:val="left"/>
      <w:pPr>
        <w:ind w:left="2880" w:hanging="360"/>
      </w:pPr>
    </w:lvl>
    <w:lvl w:ilvl="4" w15:tentative="1">
      <w:start w:val="1"/>
      <w:numFmt w:val="bullet"/>
      <w:lvlText w:val="○"/>
      <w:lvlJc w:val="left"/>
      <w:pPr>
        <w:ind w:left="3600" w:hanging="360"/>
      </w:pPr>
    </w:lvl>
    <w:lvl w:ilvl="5" w15:tentative="1">
      <w:start w:val="1"/>
      <w:numFmt w:val="bullet"/>
      <w:lvlText w:val="■"/>
      <w:lvlJc w:val="left"/>
      <w:pPr>
        <w:ind w:left="4320" w:hanging="360"/>
      </w:pPr>
    </w:lvl>
    <w:lvl w:ilvl="6" w15:tentative="1">
      <w:start w:val="1"/>
      <w:numFmt w:val="bullet"/>
      <w:lvlText w:val="●"/>
      <w:lvlJc w:val="left"/>
      <w:pPr>
        <w:ind w:left="5040" w:hanging="360"/>
      </w:pPr>
    </w:lvl>
    <w:lvl w:ilvl="7" w15:tentative="1">
      <w:start w:val="1"/>
      <w:numFmt w:val="bullet"/>
      <w:lvlText w:val="●"/>
      <w:lvlJc w:val="left"/>
      <w:pPr>
        <w:ind w:left="5760" w:hanging="360"/>
      </w:pPr>
    </w:lvl>
    <w:lvl w:ilvl="8" w15:tentative="1">
      <w:start w:val="1"/>
      <w:numFmt w:val="bullet"/>
      <w:lvlText w:val="●"/>
      <w:lvlJc w:val="left"/>
      <w:pPr>
        <w:ind w:left="6480" w:hanging="360"/>
      </w:pPr>
    </w:lvl>
  </w:abstractNum>
  <w:abstractNum w:abstractNumId="48124" w15:restartNumberingAfterBreak="0">
    <w:multiLevelType w:val="hybridMultilevel"/>
    <w:lvl w:ilvl="0" w15:tentative="1">
      <w:start w:val="1"/>
      <w:numFmt w:val="decimal"/>
      <w:lvlText w:val="%1."/>
      <w:lvlJc w:val="start"/>
      <w:pPr>
        <w:ind w:start="566" w:hanging="425"/>
      </w:pPr>
      <w:rPr>
        <w:color w:val="2D9CDB"/>
        <w:sz w:val="20"/>
        <w:szCs w:val="20"/>
        <w:rFonts w:ascii="Montserrat" w:cs="Montserrat" w:eastAsia="Montserrat" w:hAnsi="Montserrat"/>
        <w:spacing w:val="-3"/>
      </w:rPr>
    </w:lvl>
    <w:lvl w:ilvl="1" w15:tentative="1">
      <w:start w:val="1"/>
      <w:numFmt w:val="decimal"/>
      <w:lvlText w:val="%2."/>
      <w:lvlJc w:val="start"/>
      <w:pPr>
        <w:ind w:start="1133" w:hanging="425"/>
      </w:pPr>
      <w:rPr>
        <w:color w:val="2D9CDB"/>
        <w:sz w:val="20"/>
        <w:szCs w:val="20"/>
        <w:rFonts w:ascii="Montserrat" w:cs="Montserrat" w:eastAsia="Montserrat" w:hAnsi="Montserrat"/>
        <w:spacing w:val="-3"/>
      </w:rPr>
    </w:lvl>
    <w:lvl w:ilvl="2" w15:tentative="1">
      <w:start w:val="1"/>
      <w:numFmt w:val="decimal"/>
      <w:lvlText w:val="%3."/>
      <w:lvlJc w:val="start"/>
      <w:pPr>
        <w:ind w:start="1700" w:hanging="425"/>
      </w:pPr>
      <w:rPr>
        <w:color w:val="2D9CDB"/>
        <w:sz w:val="20"/>
        <w:szCs w:val="20"/>
        <w:rFonts w:ascii="Montserrat" w:cs="Montserrat" w:eastAsia="Montserrat" w:hAnsi="Montserrat"/>
        <w:spacing w:val="-3"/>
      </w:rPr>
    </w:lvl>
    <w:lvl w:ilvl="3" w15:tentative="1">
      <w:start w:val="1"/>
      <w:numFmt w:val="decimal"/>
      <w:lvlText w:val="%4."/>
      <w:lvlJc w:val="start"/>
      <w:pPr>
        <w:ind w:start="2267" w:hanging="425"/>
      </w:pPr>
      <w:rPr>
        <w:color w:val="2D9CDB"/>
        <w:sz w:val="20"/>
        <w:szCs w:val="20"/>
        <w:rFonts w:ascii="Montserrat" w:cs="Montserrat" w:eastAsia="Montserrat" w:hAnsi="Montserrat"/>
        <w:spacing w:val="-3"/>
      </w:rPr>
    </w:lvl>
    <w:lvl w:ilvl="4" w15:tentative="1">
      <w:start w:val="1"/>
      <w:numFmt w:val="decimal"/>
      <w:lvlText w:val="%5."/>
      <w:lvlJc w:val="start"/>
      <w:pPr>
        <w:ind w:start="2834" w:hanging="425"/>
      </w:pPr>
      <w:rPr>
        <w:color w:val="2D9CDB"/>
        <w:sz w:val="20"/>
        <w:szCs w:val="20"/>
        <w:rFonts w:ascii="Montserrat" w:cs="Montserrat" w:eastAsia="Montserrat" w:hAnsi="Montserrat"/>
        <w:spacing w:val="-3"/>
      </w:rPr>
    </w:lvl>
    <w:lvl w:ilvl="5" w15:tentative="1">
      <w:start w:val="1"/>
      <w:numFmt w:val="decimal"/>
      <w:lvlText w:val="%6."/>
      <w:lvlJc w:val="start"/>
      <w:pPr>
        <w:ind w:start="3401" w:hanging="425"/>
      </w:pPr>
      <w:rPr>
        <w:color w:val="2D9CDB"/>
        <w:sz w:val="20"/>
        <w:szCs w:val="20"/>
        <w:rFonts w:ascii="Montserrat" w:cs="Montserrat" w:eastAsia="Montserrat" w:hAnsi="Montserrat"/>
        <w:spacing w:val="-3"/>
      </w:rPr>
    </w:lvl>
  </w:abstractNum>
  <w:abstractNum w:abstractNumId="48125" w15:restartNumberingAfterBreak="0">
    <w:multiLevelType w:val="hybridMultilevel"/>
    <w:lvl w:ilvl="0" w15:tentative="1">
      <w:start w:val="1"/>
      <w:numFmt w:val="decimal"/>
      <w:lvlText w:val="%1."/>
      <w:lvlJc w:val="start"/>
      <w:pPr>
        <w:ind w:start="566" w:hanging="425"/>
      </w:pPr>
      <w:rPr>
        <w:color w:val="2D9CDB"/>
        <w:sz w:val="24"/>
        <w:szCs w:val="24"/>
        <w:rFonts w:ascii="Amiri" w:cs="Amiri" w:eastAsia="Amiri" w:hAnsi="Amiri"/>
        <w:spacing w:val="0"/>
      </w:rPr>
    </w:lvl>
    <w:lvl w:ilvl="1" w15:tentative="1">
      <w:start w:val="1"/>
      <w:numFmt w:val="decimal"/>
      <w:lvlText w:val="%2."/>
      <w:lvlJc w:val="start"/>
      <w:pPr>
        <w:ind w:start="1133" w:hanging="425"/>
      </w:pPr>
      <w:rPr>
        <w:color w:val="2D9CDB"/>
        <w:sz w:val="24"/>
        <w:szCs w:val="24"/>
        <w:rFonts w:ascii="Amiri" w:cs="Amiri" w:eastAsia="Amiri" w:hAnsi="Amiri"/>
        <w:spacing w:val="0"/>
      </w:rPr>
    </w:lvl>
    <w:lvl w:ilvl="2" w15:tentative="1">
      <w:start w:val="1"/>
      <w:numFmt w:val="decimal"/>
      <w:lvlText w:val="%3."/>
      <w:lvlJc w:val="start"/>
      <w:pPr>
        <w:ind w:start="1700" w:hanging="425"/>
      </w:pPr>
      <w:rPr>
        <w:color w:val="2D9CDB"/>
        <w:sz w:val="24"/>
        <w:szCs w:val="24"/>
        <w:rFonts w:ascii="Amiri" w:cs="Amiri" w:eastAsia="Amiri" w:hAnsi="Amiri"/>
        <w:spacing w:val="0"/>
      </w:rPr>
    </w:lvl>
    <w:lvl w:ilvl="3" w15:tentative="1">
      <w:start w:val="1"/>
      <w:numFmt w:val="decimal"/>
      <w:lvlText w:val="%4."/>
      <w:lvlJc w:val="start"/>
      <w:pPr>
        <w:ind w:start="2267" w:hanging="425"/>
      </w:pPr>
      <w:rPr>
        <w:color w:val="2D9CDB"/>
        <w:sz w:val="24"/>
        <w:szCs w:val="24"/>
        <w:rFonts w:ascii="Amiri" w:cs="Amiri" w:eastAsia="Amiri" w:hAnsi="Amiri"/>
        <w:spacing w:val="0"/>
      </w:rPr>
    </w:lvl>
    <w:lvl w:ilvl="4" w15:tentative="1">
      <w:start w:val="1"/>
      <w:numFmt w:val="decimal"/>
      <w:lvlText w:val="%5."/>
      <w:lvlJc w:val="start"/>
      <w:pPr>
        <w:ind w:start="2834" w:hanging="425"/>
      </w:pPr>
      <w:rPr>
        <w:color w:val="2D9CDB"/>
        <w:sz w:val="24"/>
        <w:szCs w:val="24"/>
        <w:rFonts w:ascii="Amiri" w:cs="Amiri" w:eastAsia="Amiri" w:hAnsi="Amiri"/>
        <w:spacing w:val="0"/>
      </w:rPr>
    </w:lvl>
    <w:lvl w:ilvl="5" w15:tentative="1">
      <w:start w:val="1"/>
      <w:numFmt w:val="decimal"/>
      <w:lvlText w:val="%6."/>
      <w:lvlJc w:val="start"/>
      <w:pPr>
        <w:ind w:start="3401" w:hanging="425"/>
      </w:pPr>
      <w:rPr>
        <w:color w:val="2D9CDB"/>
        <w:sz w:val="24"/>
        <w:szCs w:val="24"/>
        <w:rFonts w:ascii="Amiri" w:cs="Amiri" w:eastAsia="Amiri" w:hAnsi="Amiri"/>
        <w:spacing w:val="0"/>
      </w:rPr>
    </w:lvl>
  </w:abstractNum>
  <w:abstractNum w:abstractNumId="48126" w15:restartNumberingAfterBreak="0">
    <w:multiLevelType w:val="hybridMultilevel"/>
    <w:lvl w:ilvl="0" w15:tentative="1">
      <w:start w:val="1"/>
      <w:numFmt w:val="bullet"/>
      <w:lvlText w:val="●"/>
      <w:lvlJc w:val="start"/>
      <w:pPr>
        <w:ind w:start="566" w:hanging="425"/>
      </w:pPr>
      <w:rPr>
        <w:color w:val="484B4F"/>
        <w:sz w:val="20"/>
        <w:szCs w:val="20"/>
        <w:rFonts w:ascii="Montserrat" w:cs="Montserrat" w:eastAsia="Montserrat" w:hAnsi="Montserrat"/>
        <w:spacing w:val="-3"/>
      </w:rPr>
    </w:lvl>
    <w:lvl w:ilvl="1" w15:tentative="1">
      <w:start w:val="1"/>
      <w:numFmt w:val="bullet"/>
      <w:lvlText w:val="○"/>
      <w:lvlJc w:val="start"/>
      <w:pPr>
        <w:ind w:start="1133" w:hanging="425"/>
      </w:pPr>
      <w:rPr>
        <w:color w:val="484B4F"/>
        <w:sz w:val="20"/>
        <w:szCs w:val="20"/>
        <w:rFonts w:ascii="Montserrat" w:cs="Montserrat" w:eastAsia="Montserrat" w:hAnsi="Montserrat"/>
        <w:spacing w:val="-3"/>
      </w:rPr>
    </w:lvl>
    <w:lvl w:ilvl="2" w15:tentative="1">
      <w:start w:val="1"/>
      <w:numFmt w:val="bullet"/>
      <w:lvlText w:val="●"/>
      <w:lvlJc w:val="start"/>
      <w:pPr>
        <w:ind w:start="1700" w:hanging="425"/>
      </w:pPr>
      <w:rPr>
        <w:color w:val="484B4F"/>
        <w:sz w:val="20"/>
        <w:szCs w:val="20"/>
        <w:rFonts w:ascii="Montserrat" w:cs="Montserrat" w:eastAsia="Montserrat" w:hAnsi="Montserrat"/>
        <w:spacing w:val="-3"/>
      </w:rPr>
    </w:lvl>
    <w:lvl w:ilvl="3" w15:tentative="1">
      <w:start w:val="1"/>
      <w:numFmt w:val="bullet"/>
      <w:lvlText w:val="○"/>
      <w:lvlJc w:val="start"/>
      <w:pPr>
        <w:ind w:start="2267" w:hanging="425"/>
      </w:pPr>
      <w:rPr>
        <w:color w:val="484B4F"/>
        <w:sz w:val="20"/>
        <w:szCs w:val="20"/>
        <w:rFonts w:ascii="Montserrat" w:cs="Montserrat" w:eastAsia="Montserrat" w:hAnsi="Montserrat"/>
        <w:spacing w:val="-3"/>
      </w:rPr>
    </w:lvl>
    <w:lvl w:ilvl="4" w15:tentative="1">
      <w:start w:val="1"/>
      <w:numFmt w:val="bullet"/>
      <w:lvlText w:val="●"/>
      <w:lvlJc w:val="start"/>
      <w:pPr>
        <w:ind w:start="2834" w:hanging="425"/>
      </w:pPr>
      <w:rPr>
        <w:color w:val="484B4F"/>
        <w:sz w:val="20"/>
        <w:szCs w:val="20"/>
        <w:rFonts w:ascii="Montserrat" w:cs="Montserrat" w:eastAsia="Montserrat" w:hAnsi="Montserrat"/>
        <w:spacing w:val="-3"/>
      </w:rPr>
    </w:lvl>
    <w:lvl w:ilvl="5" w15:tentative="1">
      <w:start w:val="1"/>
      <w:numFmt w:val="bullet"/>
      <w:lvlText w:val="○"/>
      <w:lvlJc w:val="start"/>
      <w:pPr>
        <w:ind w:start="3401" w:hanging="425"/>
      </w:pPr>
      <w:rPr>
        <w:color w:val="484B4F"/>
        <w:sz w:val="20"/>
        <w:szCs w:val="20"/>
        <w:rFonts w:ascii="Montserrat" w:cs="Montserrat" w:eastAsia="Montserrat" w:hAnsi="Montserrat"/>
        <w:spacing w:val="-3"/>
      </w:rPr>
    </w:lvl>
  </w:abstractNum>
  <w:num w:numId="1">
    <w:abstractNumId w:val="48123"/>
    <w:lvlOverride w:ilvl="0">
      <w:startOverride w:val="1"/>
    </w:lvlOverride>
  </w:num>
  <w:num w:numId="48127">
    <w:abstractNumId w:val="48126"/>
    <w:lvlOverride w:ilvl="0">
      <w:startOverride w:val="1"/>
    </w:lvlOverride>
  </w:num>
  <w:num w:numId="48128">
    <w:abstractNumId w:val="48126"/>
    <w:lvlOverride w:ilvl="0">
      <w:startOverride w:val="1"/>
    </w:lvlOverride>
  </w:num>
  <w:num w:numId="48129">
    <w:abstractNumId w:val="48126"/>
    <w:lvlOverride w:ilvl="0">
      <w:startOverride w:val="1"/>
    </w:lvlOverride>
  </w:num>
  <w:num w:numId="48130">
    <w:abstractNumId w:val="48126"/>
    <w:lvlOverride w:ilvl="0">
      <w:startOverride w:val="1"/>
    </w:lvlOverride>
  </w:num>
  <w:num w:numId="48131">
    <w:abstractNumId w:val="48126"/>
    <w:lvlOverride w:ilvl="0">
      <w:startOverride w:val="1"/>
    </w:lvlOverride>
  </w:num>
  <w:num w:numId="48132">
    <w:abstractNumId w:val="48126"/>
    <w:lvlOverride w:ilvl="0">
      <w:startOverride w:val="1"/>
    </w:lvlOverride>
  </w:num>
  <w:num w:numId="48133">
    <w:abstractNumId w:val="48126"/>
    <w:lvlOverride w:ilvl="0">
      <w:startOverride w:val="1"/>
    </w:lvlOverride>
  </w:num>
  <w:num w:numId="48134">
    <w:abstractNumId w:val="48126"/>
    <w:lvlOverride w:ilvl="0">
      <w:startOverride w:val="1"/>
    </w:lvlOverride>
  </w:num>
  <w:num w:numId="48135">
    <w:abstractNumId w:val="48126"/>
    <w:lvlOverride w:ilvl="0">
      <w:startOverride w:val="1"/>
    </w:lvlOverride>
  </w:num>
  <w:num w:numId="48136">
    <w:abstractNumId w:val="48126"/>
    <w:lvlOverride w:ilvl="0">
      <w:startOverride w:val="1"/>
    </w:lvlOverride>
  </w:num>
  <w:num w:numId="48137">
    <w:abstractNumId w:val="48126"/>
    <w:lvlOverride w:ilvl="0">
      <w:startOverride w:val="1"/>
    </w:lvlOverride>
  </w:num>
  <w:num w:numId="48138">
    <w:abstractNumId w:val="48126"/>
    <w:lvlOverride w:ilvl="0">
      <w:startOverride w:val="1"/>
    </w:lvlOverride>
  </w:num>
  <w:num w:numId="48139">
    <w:abstractNumId w:val="48126"/>
    <w:lvlOverride w:ilvl="0">
      <w:startOverride w:val="1"/>
    </w:lvlOverride>
  </w:num>
  <w:num w:numId="48140">
    <w:abstractNumId w:val="48126"/>
    <w:lvlOverride w:ilvl="0">
      <w:startOverride w:val="1"/>
    </w:lvlOverride>
  </w:num>
  <w:num w:numId="48141">
    <w:abstractNumId w:val="48126"/>
    <w:lvlOverride w:ilvl="0">
      <w:startOverride w:val="1"/>
    </w:lvlOverride>
  </w:num>
  <w:num w:numId="48142">
    <w:abstractNumId w:val="48126"/>
    <w:lvlOverride w:ilvl="0">
      <w:startOverride w:val="1"/>
    </w:lvlOverride>
  </w:num>
  <w:num w:numId="48143">
    <w:abstractNumId w:val="48126"/>
    <w:lvlOverride w:ilvl="0">
      <w:startOverride w:val="1"/>
    </w:lvlOverride>
  </w:num>
  <w:num w:numId="48144">
    <w:abstractNumId w:val="48126"/>
    <w:lvlOverride w:ilvl="0">
      <w:startOverride w:val="1"/>
    </w:lvlOverride>
  </w:num>
  <w:num w:numId="48145">
    <w:abstractNumId w:val="48126"/>
    <w:lvlOverride w:ilvl="0">
      <w:startOverride w:val="1"/>
    </w:lvlOverride>
  </w:num>
  <w:num w:numId="48146">
    <w:abstractNumId w:val="48126"/>
    <w:lvlOverride w:ilvl="0">
      <w:startOverride w:val="1"/>
    </w:lvlOverride>
  </w:num>
  <w:num w:numId="48147">
    <w:abstractNumId w:val="48126"/>
    <w:lvlOverride w:ilvl="0">
      <w:startOverride w:val="1"/>
    </w:lvlOverride>
  </w:num>
  <w:num w:numId="48148">
    <w:abstractNumId w:val="48126"/>
    <w:lvlOverride w:ilvl="0">
      <w:startOverride w:val="1"/>
    </w:lvlOverride>
  </w:num>
  <w:num w:numId="48149">
    <w:abstractNumId w:val="48126"/>
    <w:lvlOverride w:ilvl="0">
      <w:startOverride w:val="1"/>
    </w:lvlOverride>
  </w:num>
  <w:num w:numId="48150">
    <w:abstractNumId w:val="48126"/>
    <w:lvlOverride w:ilvl="0">
      <w:startOverride w:val="1"/>
    </w:lvlOverride>
  </w:num>
  <w:num w:numId="48151">
    <w:abstractNumId w:val="48126"/>
    <w:lvlOverride w:ilvl="0">
      <w:startOverride w:val="1"/>
    </w:lvlOverride>
  </w:num>
  <w:num w:numId="48152">
    <w:abstractNumId w:val="48126"/>
    <w:lvlOverride w:ilvl="0">
      <w:startOverride w:val="1"/>
    </w:lvlOverride>
  </w:num>
  <w:num w:numId="48153">
    <w:abstractNumId w:val="48126"/>
    <w:lvlOverride w:ilvl="0">
      <w:startOverride w:val="1"/>
    </w:lvlOverride>
  </w:num>
  <w:num w:numId="48154">
    <w:abstractNumId w:val="48126"/>
    <w:lvlOverride w:ilvl="0">
      <w:startOverride w:val="1"/>
    </w:lvlOverride>
  </w:num>
  <w:num w:numId="48155">
    <w:abstractNumId w:val="48126"/>
    <w:lvlOverride w:ilvl="0">
      <w:startOverride w:val="1"/>
    </w:lvlOverride>
  </w:num>
  <w:num w:numId="48156">
    <w:abstractNumId w:val="48126"/>
    <w:lvlOverride w:ilvl="0">
      <w:startOverride w:val="1"/>
    </w:lvlOverride>
  </w:num>
  <w:num w:numId="48157">
    <w:abstractNumId w:val="48126"/>
    <w:lvlOverride w:ilvl="0">
      <w:startOverride w:val="1"/>
    </w:lvlOverride>
  </w:num>
  <w:num w:numId="48158">
    <w:abstractNumId w:val="48126"/>
    <w:lvlOverride w:ilvl="0">
      <w:startOverride w:val="1"/>
    </w:lvlOverride>
  </w:num>
  <w:num w:numId="48159">
    <w:abstractNumId w:val="48126"/>
    <w:lvlOverride w:ilvl="0">
      <w:startOverride w:val="1"/>
    </w:lvlOverride>
  </w:num>
  <w:num w:numId="48160">
    <w:abstractNumId w:val="48126"/>
    <w:lvlOverride w:ilvl="0">
      <w:startOverride w:val="1"/>
    </w:lvlOverride>
  </w:num>
  <w:num w:numId="48161">
    <w:abstractNumId w:val="48126"/>
    <w:lvlOverride w:ilvl="0">
      <w:startOverride w:val="1"/>
    </w:lvlOverride>
  </w:num>
  <w:num w:numId="48162">
    <w:abstractNumId w:val="48126"/>
    <w:lvlOverride w:ilvl="0">
      <w:startOverride w:val="1"/>
    </w:lvlOverride>
  </w:num>
  <w:num w:numId="48163">
    <w:abstractNumId w:val="48126"/>
    <w:lvlOverride w:ilvl="0">
      <w:startOverride w:val="1"/>
    </w:lvlOverride>
  </w:num>
  <w:num w:numId="48164">
    <w:abstractNumId w:val="48126"/>
    <w:lvlOverride w:ilvl="0">
      <w:startOverride w:val="1"/>
    </w:lvlOverride>
  </w:num>
  <w:num w:numId="48165">
    <w:abstractNumId w:val="48126"/>
    <w:lvlOverride w:ilvl="0">
      <w:startOverride w:val="1"/>
    </w:lvlOverride>
  </w:num>
  <w:num w:numId="48166">
    <w:abstractNumId w:val="48126"/>
    <w:lvlOverride w:ilvl="0">
      <w:startOverride w:val="1"/>
    </w:lvlOverride>
  </w:num>
  <w:num w:numId="48167">
    <w:abstractNumId w:val="48126"/>
    <w:lvlOverride w:ilvl="0">
      <w:startOverride w:val="1"/>
    </w:lvlOverride>
  </w:num>
  <w:num w:numId="48168">
    <w:abstractNumId w:val="48126"/>
    <w:lvlOverride w:ilvl="0">
      <w:startOverride w:val="1"/>
    </w:lvlOverride>
  </w:num>
  <w:num w:numId="48169">
    <w:abstractNumId w:val="48126"/>
    <w:lvlOverride w:ilvl="0">
      <w:startOverride w:val="1"/>
    </w:lvlOverride>
  </w:num>
  <w:num w:numId="48170">
    <w:abstractNumId w:val="48126"/>
    <w:lvlOverride w:ilvl="0">
      <w:startOverride w:val="1"/>
    </w:lvlOverride>
  </w:num>
  <w:num w:numId="48171">
    <w:abstractNumId w:val="48126"/>
    <w:lvlOverride w:ilvl="0">
      <w:startOverride w:val="1"/>
    </w:lvlOverride>
  </w:num>
  <w:num w:numId="48172">
    <w:abstractNumId w:val="48126"/>
    <w:lvlOverride w:ilvl="0">
      <w:startOverride w:val="1"/>
    </w:lvlOverride>
  </w:num>
  <w:num w:numId="48173">
    <w:abstractNumId w:val="48126"/>
    <w:lvlOverride w:ilvl="0">
      <w:startOverride w:val="1"/>
    </w:lvlOverride>
  </w:num>
  <w:num w:numId="48174">
    <w:abstractNumId w:val="48126"/>
    <w:lvlOverride w:ilvl="0">
      <w:startOverride w:val="1"/>
    </w:lvlOverride>
  </w:num>
  <w:num w:numId="48175">
    <w:abstractNumId w:val="48126"/>
    <w:lvlOverride w:ilvl="0">
      <w:startOverride w:val="1"/>
    </w:lvlOverride>
  </w:num>
  <w:num w:numId="48176">
    <w:abstractNumId w:val="48126"/>
    <w:lvlOverride w:ilvl="0">
      <w:startOverride w:val="1"/>
    </w:lvlOverride>
  </w:num>
  <w:num w:numId="48177">
    <w:abstractNumId w:val="48126"/>
    <w:lvlOverride w:ilvl="0">
      <w:startOverride w:val="1"/>
    </w:lvlOverride>
  </w:num>
  <w:num w:numId="48178">
    <w:abstractNumId w:val="48126"/>
    <w:lvlOverride w:ilvl="0">
      <w:startOverride w:val="1"/>
    </w:lvlOverride>
  </w:num>
  <w:num w:numId="48179">
    <w:abstractNumId w:val="48126"/>
    <w:lvlOverride w:ilvl="0">
      <w:startOverride w:val="1"/>
    </w:lvlOverride>
  </w:num>
  <w:num w:numId="48180">
    <w:abstractNumId w:val="48126"/>
    <w:lvlOverride w:ilvl="0">
      <w:startOverride w:val="1"/>
    </w:lvlOverride>
  </w:num>
  <w:num w:numId="48181">
    <w:abstractNumId w:val="48126"/>
    <w:lvlOverride w:ilvl="0">
      <w:startOverride w:val="1"/>
    </w:lvlOverride>
  </w:num>
  <w:num w:numId="48182">
    <w:abstractNumId w:val="48126"/>
    <w:lvlOverride w:ilvl="0">
      <w:startOverride w:val="1"/>
    </w:lvlOverride>
  </w:num>
  <w:num w:numId="48183">
    <w:abstractNumId w:val="48126"/>
    <w:lvlOverride w:ilvl="0">
      <w:startOverride w:val="1"/>
    </w:lvlOverride>
  </w:num>
  <w:num w:numId="48184">
    <w:abstractNumId w:val="48126"/>
    <w:lvlOverride w:ilvl="0">
      <w:startOverride w:val="1"/>
    </w:lvlOverride>
  </w:num>
  <w:num w:numId="48185">
    <w:abstractNumId w:val="48126"/>
    <w:lvlOverride w:ilvl="0">
      <w:startOverride w:val="1"/>
    </w:lvlOverride>
  </w:num>
  <w:num w:numId="48186">
    <w:abstractNumId w:val="48126"/>
    <w:lvlOverride w:ilvl="0">
      <w:startOverride w:val="1"/>
    </w:lvlOverride>
  </w:num>
  <w:num w:numId="48187">
    <w:abstractNumId w:val="48126"/>
    <w:lvlOverride w:ilvl="0">
      <w:startOverride w:val="1"/>
    </w:lvlOverride>
  </w:num>
  <w:num w:numId="48188">
    <w:abstractNumId w:val="48126"/>
    <w:lvlOverride w:ilvl="0">
      <w:startOverride w:val="1"/>
    </w:lvlOverride>
  </w:num>
  <w:num w:numId="48189">
    <w:abstractNumId w:val="48126"/>
    <w:lvlOverride w:ilvl="0">
      <w:startOverride w:val="1"/>
    </w:lvlOverride>
  </w:num>
  <w:num w:numId="48190">
    <w:abstractNumId w:val="48126"/>
    <w:lvlOverride w:ilvl="0">
      <w:startOverride w:val="1"/>
    </w:lvlOverride>
  </w:num>
  <w:num w:numId="48191">
    <w:abstractNumId w:val="48126"/>
    <w:lvlOverride w:ilvl="0">
      <w:startOverride w:val="1"/>
    </w:lvlOverride>
  </w:num>
  <w:num w:numId="48192">
    <w:abstractNumId w:val="48126"/>
    <w:lvlOverride w:ilvl="0">
      <w:startOverride w:val="1"/>
    </w:lvlOverride>
  </w:num>
  <w:num w:numId="48193">
    <w:abstractNumId w:val="48126"/>
    <w:lvlOverride w:ilvl="0">
      <w:startOverride w:val="1"/>
    </w:lvlOverride>
  </w:num>
  <w:num w:numId="48194">
    <w:abstractNumId w:val="48126"/>
    <w:lvlOverride w:ilvl="0">
      <w:startOverride w:val="1"/>
    </w:lvlOverride>
  </w:num>
  <w:num w:numId="48195">
    <w:abstractNumId w:val="48126"/>
    <w:lvlOverride w:ilvl="0">
      <w:startOverride w:val="1"/>
    </w:lvlOverride>
  </w:num>
  <w:num w:numId="48196">
    <w:abstractNumId w:val="48126"/>
    <w:lvlOverride w:ilvl="0">
      <w:startOverride w:val="1"/>
    </w:lvlOverride>
  </w:num>
  <w:num w:numId="48197">
    <w:abstractNumId w:val="48126"/>
    <w:lvlOverride w:ilvl="0">
      <w:startOverride w:val="1"/>
    </w:lvlOverride>
  </w:num>
  <w:num w:numId="48198">
    <w:abstractNumId w:val="48126"/>
    <w:lvlOverride w:ilvl="0">
      <w:startOverride w:val="1"/>
    </w:lvlOverride>
  </w:num>
  <w:num w:numId="48199">
    <w:abstractNumId w:val="48126"/>
    <w:lvlOverride w:ilvl="0">
      <w:startOverride w:val="1"/>
    </w:lvlOverride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  <w:evenAndOddHeaders w:val="false"/>
  <w:compat>
    <w:compatSetting w:val="15" w:uri="http://schemas.microsoft.com/office/word" w:name="compatibilityMode"/>
  </w:compat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color w:val="484B4F"/>
        <w:sz w:val="20"/>
        <w:szCs w:val="20"/>
        <w:rFonts w:ascii="Montserrat" w:cs="Montserrat" w:eastAsia="Montserrat" w:hAnsi="Montserrat"/>
        <w:spacing w:val="-3"/>
      </w:rPr>
    </w:rPrDefault>
    <w:pPrDefault>
      <w:pPr>
        <w:spacing w:before="0" w:after="240" w:line="300.7047768206735" w:lineRule="auto"/>
        <w:jc w:val="both"/>
      </w:pPr>
    </w:pPrDefault>
  </w:docDefaults>
  <w:style w:type="paragraph" w:styleId="Title">
    <w:name w:val="Title"/>
    <w:basedOn w:val="Normal"/>
    <w:next w:val="Normal"/>
    <w:qFormat/>
    <w:pPr>
      <w:spacing w:before="0" w:after="160" w:line="263.11667971808924" w:lineRule="auto"/>
      <w:jc w:val="center"/>
    </w:pPr>
    <w:rPr>
      <w:b/>
      <w:bCs/>
      <w:color w:val="2D9CDB"/>
      <w:sz w:val="30"/>
      <w:szCs w:val="30"/>
      <w:rFonts w:ascii="Montserrat" w:cs="Montserrat" w:eastAsia="Montserrat" w:hAnsi="Montserrat"/>
    </w:rPr>
  </w:style>
  <w:style w:type="paragraph" w:styleId="Heading1">
    <w:name w:val="Heading 1"/>
    <w:basedOn w:val="Normal"/>
    <w:next w:val="Normal"/>
    <w:qFormat/>
    <w:pPr>
      <w:spacing w:before="320" w:after="320" w:line="263.11667971808924" w:lineRule="auto"/>
      <w:jc w:val="center"/>
    </w:pPr>
    <w:rPr>
      <w:color w:val="2D9CDB"/>
      <w:sz w:val="26"/>
      <w:szCs w:val="26"/>
      <w:rFonts w:ascii="Montserrat" w:cs="Montserrat" w:eastAsia="Montserrat" w:hAnsi="Montserrat"/>
    </w:rPr>
  </w:style>
  <w:style w:type="paragraph" w:styleId="Heading2">
    <w:name w:val="Heading 2"/>
    <w:basedOn w:val="Normal"/>
    <w:next w:val="Normal"/>
    <w:qFormat/>
    <w:pPr>
      <w:spacing w:before="320" w:after="320" w:line="263.11667971808924" w:lineRule="auto"/>
      <w:jc w:val="center"/>
    </w:pPr>
    <w:rPr>
      <w:color w:val="2D9CDB"/>
      <w:sz w:val="26"/>
      <w:szCs w:val="26"/>
      <w:rFonts w:ascii="Montserrat" w:cs="Montserrat" w:eastAsia="Montserrat" w:hAnsi="Montserrat"/>
    </w:rPr>
  </w:style>
  <w:style w:type="paragraph" w:styleId="Heading3">
    <w:name w:val="Heading 3"/>
    <w:basedOn w:val="Normal"/>
    <w:next w:val="Normal"/>
    <w:qFormat/>
    <w:pPr>
      <w:spacing w:before="320" w:after="320" w:line="263.11667971808924" w:lineRule="auto"/>
      <w:jc w:val="center"/>
    </w:pPr>
    <w:rPr>
      <w:color w:val="2D9CDB"/>
      <w:sz w:val="24"/>
      <w:szCs w:val="24"/>
      <w:rFonts w:ascii="Montserrat" w:cs="Montserrat" w:eastAsia="Montserrat" w:hAnsi="Montserrat"/>
    </w:rPr>
  </w:style>
  <w:style w:type="paragraph" w:styleId="Heading4">
    <w:name w:val="Heading 4"/>
    <w:basedOn w:val="Normal"/>
    <w:next w:val="Normal"/>
    <w:qFormat/>
    <w:pPr>
      <w:spacing w:before="320" w:after="320" w:line="263.11667971808924" w:lineRule="auto"/>
      <w:jc w:val="center"/>
    </w:pPr>
    <w:rPr>
      <w:color w:val="2D9CDB"/>
      <w:sz w:val="22"/>
      <w:szCs w:val="22"/>
      <w:rFonts w:ascii="Montserrat" w:cs="Montserrat" w:eastAsia="Montserrat" w:hAnsi="Montserrat"/>
    </w:rPr>
  </w:style>
  <w:style w:type="paragraph" w:styleId="Heading5">
    <w:name w:val="Heading 5"/>
    <w:basedOn w:val="Normal"/>
    <w:next w:val="Normal"/>
    <w:qFormat/>
    <w:pPr>
      <w:spacing w:before="320" w:after="320" w:line="263.11667971808924" w:lineRule="auto"/>
      <w:jc w:val="center"/>
    </w:pPr>
    <w:rPr>
      <w:color w:val="2D9CDB"/>
      <w:sz w:val="20"/>
      <w:szCs w:val="20"/>
      <w:rFonts w:ascii="Montserrat" w:cs="Montserrat" w:eastAsia="Montserrat" w:hAnsi="Montserrat"/>
    </w:rPr>
  </w:style>
  <w:style w:type="paragraph" w:styleId="Heading6">
    <w:name w:val="Heading 6"/>
    <w:basedOn w:val="Normal"/>
    <w:next w:val="Normal"/>
    <w:qFormat/>
    <w:pPr>
      <w:spacing w:before="0" w:after="0" w:line="185.02202643171805" w:lineRule="auto"/>
    </w:pPr>
    <w:rPr>
      <w:color w:val="3C484D"/>
      <w:sz w:val="18"/>
      <w:szCs w:val="18"/>
      <w:rFonts w:ascii="Montserrat" w:cs="Montserrat" w:eastAsia="Montserrat" w:hAnsi="Montserrat"/>
    </w:rPr>
  </w:style>
  <w:style w:type="paragraph" w:styleId="Strong">
    <w:name w:val="Strong"/>
    <w:basedOn w:val="Normal"/>
    <w:next w:val="Normal"/>
    <w:qFormat/>
    <w:rPr>
      <w:b/>
      <w:bCs/>
    </w:rPr>
  </w:style>
  <w:style w:type="paragraph" w:styleId="ListParagraph">
    <w:name w:val="List Paragraph"/>
    <w:basedOn w:val="Normal"/>
    <w:qFormat/>
  </w:style>
  <w:style w:type="character" w:styleId="Hyperlink">
    <w:name w:val="Hyperlink"/>
    <w:basedOn w:val="DefaultParagraphFont"/>
    <w:uiPriority w:val="99"/>
    <w:unhideWhenUsed/>
    <w:rPr>
      <w:u w:val="single"/>
      <w:color w:val="0563C1"/>
    </w:rPr>
  </w:style>
  <w:style w:type="character" w:styleId="FootnoteReference">
    <w:name w:val="footnote reference"/>
    <w:basedOn w:val="DefaultParagraphFont"/>
    <w:uiPriority w:val="99"/>
    <w:semiHidden/>
    <w:unhideWhenUsed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styleId="FootnoteTextChar">
    <w:name w:val="Footnote Text Char"/>
    <w:basedOn w:val="DefaultParagraphFont"/>
    <w:link w:val="FootnoteText"/>
    <w:uiPriority w:val="99"/>
    <w:semiHidden/>
    <w:unhideWhenUsed/>
    <w:rPr>
      <w:sz w:val="20"/>
      <w:szCs w:val="20"/>
    </w:rPr>
  </w:style>
  <w:style w:type="paragraph" w:styleId="TableHeader">
    <w:name w:val="Table header"/>
    <w:basedOn w:val="Normal"/>
    <w:pPr>
      <w:spacing w:before="150"/>
    </w:pPr>
    <w:rPr>
      <w:b/>
      <w:bCs/>
      <w:caps/>
    </w:rPr>
  </w:style>
  <w:style w:type="paragraph" w:styleId="TableCell">
    <w:name w:val="Table cell"/>
    <w:basedOn w:val="Normal"/>
    <w:pPr>
      <w:spacing w:before="150"/>
    </w:pPr>
  </w:style>
  <w:style w:type="paragraph" w:styleId="Invisible">
    <w:name w:val="Invisible"/>
    <w:basedOn w:val="Normal"/>
    <w:pPr>
      <w:spacing w:after="0" w:line="14.399999999999999"/>
    </w:pPr>
  </w:style>
  <w:style w:type="paragraph" w:styleId="Author">
    <w:name w:val="Author"/>
    <w:basedOn w:val="Normal"/>
    <w:pPr>
      <w:spacing w:before="160" w:after="160"/>
      <w:jc w:val="center"/>
    </w:pPr>
  </w:style>
  <w:style w:type="paragraph" w:styleId="Description">
    <w:name w:val="Description"/>
    <w:basedOn w:val="Normal"/>
    <w:pPr>
      <w:spacing w:before="0" w:after="0"/>
      <w:jc w:val="center"/>
    </w:pPr>
  </w:style>
  <w:style w:type="paragraph" w:styleId="Footer">
    <w:name w:val="Footer"/>
    <w:basedOn w:val="Normal"/>
    <w:pPr>
      <w:spacing w:after="0" w:before="0" w:line="432.2631166797181"/>
      <w:jc w:val="right"/>
    </w:pPr>
    <w:rPr>
      <w:color w:val="A8A9AB"/>
      <w:sz w:val="20"/>
      <w:szCs w:val="20"/>
    </w:rPr>
  </w:style>
  <w:style w:type="paragraph" w:styleId="QrCode">
    <w:name w:val="Qr Code"/>
    <w:basedOn w:val="Normal"/>
    <w:pPr>
      <w:spacing w:after="0" w:line="240" w:lineRule="auto"/>
      <w:jc w:val="center"/>
    </w:pPr>
  </w:style>
  <w:style w:type="paragraph" w:styleId="QrDescription">
    <w:name w:val="Qr Description"/>
    <w:basedOn w:val="Normal"/>
    <w:pPr>
      <w:spacing w:after="0" w:line="240" w:lineRule="auto"/>
      <w:jc w:val="center"/>
    </w:pPr>
    <w:rPr>
      <w:b/>
      <w:bCs/>
      <w:sz w:val="10"/>
      <w:szCs w:val="10"/>
    </w:rPr>
  </w:style>
  <w:style w:type="paragraph" w:styleId="SiteLink">
    <w:name w:val="Site Link"/>
    <w:basedOn w:val="Normal"/>
    <w:pPr>
      <w:spacing w:after="0" w:line="375.8809710258418" w:lineRule="auto"/>
    </w:pPr>
    <w:rPr>
      <w:u w:val="single"/>
      <w:sz w:val="20"/>
      <w:szCs w:val="20"/>
    </w:rPr>
  </w:style>
  <w:style w:type="paragraph" w:styleId="FootnoteNormal">
    <w:name w:val="Footnote Normal"/>
    <w:basedOn w:val="Normal"/>
    <w:pPr>
      <w:spacing w:after="216"/>
    </w:pPr>
    <w:rPr>
      <w:sz w:val="18"/>
      <w:szCs w:val="18"/>
    </w:rPr>
  </w:style>
  <w:style w:type="paragraph" w:styleId="FootnoteTitle">
    <w:name w:val="Footnote Title"/>
    <w:basedOn w:val="Title"/>
    <w:pPr>
      <w:spacing w:after="144"/>
    </w:pPr>
    <w:rPr>
      <w:sz w:val="27"/>
      <w:szCs w:val="27"/>
    </w:rPr>
  </w:style>
  <w:style w:type="paragraph" w:styleId="FootnoteHeading1">
    <w:name w:val="Footnote Heading 1"/>
    <w:basedOn w:val="Heading1"/>
    <w:pPr>
      <w:spacing w:before="288" w:after="288"/>
    </w:pPr>
    <w:rPr>
      <w:sz w:val="23"/>
      <w:szCs w:val="23"/>
    </w:rPr>
  </w:style>
  <w:style w:type="paragraph" w:styleId="FootnoteHeading2">
    <w:name w:val="Footnote Heading 2"/>
    <w:basedOn w:val="Heading2"/>
    <w:pPr>
      <w:spacing w:before="288" w:after="288"/>
    </w:pPr>
    <w:rPr>
      <w:sz w:val="23"/>
      <w:szCs w:val="23"/>
    </w:rPr>
  </w:style>
  <w:style w:type="paragraph" w:styleId="FootnoteHeading3">
    <w:name w:val="Footnote Heading 3"/>
    <w:basedOn w:val="Heading3"/>
    <w:pPr>
      <w:spacing w:before="288" w:after="288"/>
    </w:pPr>
    <w:rPr>
      <w:sz w:val="21"/>
      <w:szCs w:val="21"/>
    </w:rPr>
  </w:style>
  <w:style w:type="paragraph" w:styleId="FootnoteHeading4">
    <w:name w:val="Footnote Heading 4"/>
    <w:basedOn w:val="Heading4"/>
    <w:pPr>
      <w:spacing w:before="288" w:after="288"/>
    </w:pPr>
    <w:rPr>
      <w:sz w:val="19"/>
      <w:szCs w:val="19"/>
    </w:rPr>
  </w:style>
  <w:style w:type="paragraph" w:styleId="FootnoteHeading5">
    <w:name w:val="Footnote Heading 5"/>
    <w:basedOn w:val="Heading5"/>
    <w:pPr>
      <w:spacing w:before="288" w:after="288"/>
    </w:pPr>
    <w:rPr>
      <w:sz w:val="18"/>
      <w:szCs w:val="18"/>
    </w:rPr>
  </w:style>
  <w:style w:type="paragraph" w:styleId="FootnoteHeading6">
    <w:name w:val="Footnote Heading 6"/>
    <w:basedOn w:val="Heading6"/>
    <w:rPr>
      <w:sz w:val="16"/>
      <w:szCs w:val="16"/>
    </w:rPr>
  </w:style>
  <w:style w:type="paragraph" w:styleId="FootnoteListParagraph">
    <w:name w:val="Footnote List Paragraph"/>
    <w:basedOn w:val="ListParagraph"/>
    <w:pPr>
      <w:spacing w:after="216"/>
    </w:pPr>
    <w:rPr>
      <w:sz w:val="18"/>
      <w:szCs w:val="18"/>
    </w:rPr>
  </w:style>
  <w:style w:type="paragraph" w:styleId="FootnoteTableHeader">
    <w:name w:val="Footnote Table Header"/>
    <w:basedOn w:val="TableHeader"/>
    <w:pPr>
      <w:spacing w:before="135"/>
    </w:pPr>
    <w:rPr>
      <w:sz w:val="18"/>
      <w:szCs w:val="18"/>
    </w:rPr>
  </w:style>
  <w:style w:type="paragraph" w:styleId="FootnoteTableCell">
    <w:name w:val="Footnote Table Cell"/>
    <w:basedOn w:val="TableCell"/>
    <w:pPr>
      <w:spacing w:before="135"/>
    </w:pPr>
    <w:rPr>
      <w:sz w:val="18"/>
      <w:szCs w:val="18"/>
    </w:rPr>
  </w:style>
  <w:style w:type="paragraph" w:styleId="RtlNormal">
    <w:name w:val="RTL Normal"/>
    <w:basedOn w:val="Normal"/>
    <w:pPr>
      <w:spacing w:line="290.7488986784141" w:lineRule="auto"/>
    </w:pPr>
    <w:rPr>
      <w:sz w:val="24"/>
      <w:szCs w:val="24"/>
      <w:rFonts w:ascii="Amiri" w:cs="Amiri" w:eastAsia="Amiri" w:hAnsi="Amiri"/>
      <w:spacing w:val="0"/>
    </w:rPr>
  </w:style>
  <w:style w:type="paragraph" w:styleId="RtlTitle">
    <w:name w:val="RTL Title"/>
    <w:basedOn w:val="Title"/>
    <w:rPr>
      <w:sz w:val="38"/>
      <w:szCs w:val="38"/>
      <w:rFonts w:ascii="Amiri" w:cs="Amiri" w:eastAsia="Amiri" w:hAnsi="Amiri"/>
      <w:spacing w:val="0"/>
    </w:rPr>
  </w:style>
  <w:style w:type="paragraph" w:styleId="RtlHeading1">
    <w:name w:val="RTL Heading 1"/>
    <w:basedOn w:val="Heading1"/>
    <w:pPr>
      <w:spacing w:line="290.7488986784141" w:lineRule="auto"/>
      <w:jc w:val="center"/>
    </w:pPr>
    <w:rPr>
      <w:sz w:val="33"/>
      <w:szCs w:val="33"/>
      <w:rFonts w:ascii="Amiri" w:cs="Amiri" w:eastAsia="Amiri" w:hAnsi="Amiri"/>
      <w:spacing w:val="0"/>
    </w:rPr>
  </w:style>
  <w:style w:type="paragraph" w:styleId="RtlHeading2">
    <w:name w:val="RTL Heading 2"/>
    <w:basedOn w:val="Heading2"/>
    <w:pPr>
      <w:spacing w:line="290.7488986784141" w:lineRule="auto"/>
      <w:jc w:val="center"/>
    </w:pPr>
    <w:rPr>
      <w:sz w:val="33"/>
      <w:szCs w:val="33"/>
      <w:rFonts w:ascii="Amiri" w:cs="Amiri" w:eastAsia="Amiri" w:hAnsi="Amiri"/>
      <w:spacing w:val="0"/>
    </w:rPr>
  </w:style>
  <w:style w:type="paragraph" w:styleId="RtlHeading3">
    <w:name w:val="RTL Heading 3"/>
    <w:basedOn w:val="Heading3"/>
    <w:pPr>
      <w:spacing w:line="290.7488986784141" w:lineRule="auto"/>
      <w:jc w:val="center"/>
    </w:pPr>
    <w:rPr>
      <w:sz w:val="30"/>
      <w:szCs w:val="30"/>
      <w:rFonts w:ascii="Amiri" w:cs="Amiri" w:eastAsia="Amiri" w:hAnsi="Amiri"/>
      <w:spacing w:val="0"/>
    </w:rPr>
  </w:style>
  <w:style w:type="paragraph" w:styleId="RtlHeading4">
    <w:name w:val="RTL Heading 4"/>
    <w:basedOn w:val="Heading4"/>
    <w:pPr>
      <w:spacing w:line="290.7488986784141" w:lineRule="auto"/>
      <w:jc w:val="center"/>
    </w:pPr>
    <w:rPr>
      <w:sz w:val="28"/>
      <w:szCs w:val="28"/>
      <w:rFonts w:ascii="Amiri" w:cs="Amiri" w:eastAsia="Amiri" w:hAnsi="Amiri"/>
      <w:spacing w:val="0"/>
    </w:rPr>
  </w:style>
  <w:style w:type="paragraph" w:styleId="RtlHeading5">
    <w:name w:val="RTL Heading 5"/>
    <w:basedOn w:val="Heading5"/>
    <w:pPr>
      <w:spacing w:line="290.7488986784141" w:lineRule="auto"/>
      <w:jc w:val="center"/>
    </w:pPr>
    <w:rPr>
      <w:sz w:val="24"/>
      <w:szCs w:val="24"/>
      <w:rFonts w:ascii="Amiri" w:cs="Amiri" w:eastAsia="Amiri" w:hAnsi="Amiri"/>
      <w:spacing w:val="0"/>
    </w:rPr>
  </w:style>
  <w:style w:type="paragraph" w:styleId="RtlHeading6">
    <w:name w:val="RTL Heading 6"/>
    <w:basedOn w:val="Heading6"/>
    <w:pPr>
      <w:spacing w:line="240.52863436123346" w:lineRule="auto"/>
    </w:pPr>
    <w:rPr>
      <w:sz w:val="22"/>
      <w:szCs w:val="22"/>
      <w:rFonts w:ascii="Amiri" w:cs="Amiri" w:eastAsia="Amiri" w:hAnsi="Amiri"/>
      <w:spacing w:val="0"/>
    </w:rPr>
  </w:style>
  <w:style w:type="paragraph" w:styleId="RtlListParagraph">
    <w:name w:val="RTL List paragraph"/>
    <w:basedOn w:val="RtlNormal"/>
  </w:style>
  <w:style w:type="paragraph" w:styleId="RtlTableHeader">
    <w:name w:val="RTL Table header"/>
    <w:basedOn w:val="TableHeader"/>
    <w:pPr>
      <w:spacing w:line="290.7488986784141" w:lineRule="auto"/>
    </w:pPr>
    <w:rPr>
      <w:sz w:val="24"/>
      <w:szCs w:val="24"/>
      <w:rFonts w:ascii="Amiri" w:cs="Amiri" w:eastAsia="Amiri" w:hAnsi="Amiri"/>
      <w:spacing w:val="0"/>
    </w:rPr>
  </w:style>
  <w:style w:type="paragraph" w:styleId="RtlTableCell">
    <w:name w:val="RTL Table cell"/>
    <w:basedOn w:val="TableCell"/>
    <w:pPr>
      <w:spacing w:line="290.7488986784141" w:lineRule="auto"/>
    </w:pPr>
    <w:rPr>
      <w:sz w:val="24"/>
      <w:szCs w:val="24"/>
      <w:rFonts w:ascii="Amiri" w:cs="Amiri" w:eastAsia="Amiri" w:hAnsi="Amiri"/>
      <w:spacing w:val="0"/>
    </w:rPr>
  </w:style>
  <w:style w:type="paragraph" w:styleId="RtlNormalMiddle">
    <w:name w:val="RTL Normal Middle"/>
    <w:basedOn w:val="RtlNormal"/>
    <w:pPr>
      <w:spacing w:line="264.3171806167401" w:lineRule="auto"/>
    </w:pPr>
  </w:style>
  <w:style w:type="paragraph" w:styleId="RtlTitleMiddle">
    <w:name w:val="RTL Title Middle"/>
    <w:basedOn w:val="RtlTitle"/>
    <w:pPr>
      <w:spacing w:line="264.3171806167401" w:lineRule="auto"/>
    </w:pPr>
  </w:style>
  <w:style w:type="paragraph" w:styleId="RtlHeading1Middle">
    <w:name w:val="RTL Heading 1 Middle"/>
    <w:basedOn w:val="RtlHeading1"/>
    <w:pPr>
      <w:spacing w:line="264.3171806167401" w:lineRule="auto"/>
    </w:pPr>
  </w:style>
  <w:style w:type="paragraph" w:styleId="RtlHeading2Middle">
    <w:name w:val="RTL Heading 2 Middle"/>
    <w:basedOn w:val="RtlHeading2"/>
    <w:pPr>
      <w:spacing w:line="264.3171806167401" w:lineRule="auto"/>
    </w:pPr>
  </w:style>
  <w:style w:type="paragraph" w:styleId="RtlHeading3Middle">
    <w:name w:val="RTL Heading 3 Middle"/>
    <w:basedOn w:val="RtlHeading3"/>
    <w:pPr>
      <w:spacing w:line="264.3171806167401" w:lineRule="auto"/>
    </w:pPr>
  </w:style>
  <w:style w:type="paragraph" w:styleId="RtlHeading4Middle">
    <w:name w:val="RTL Heading 4 Middle"/>
    <w:basedOn w:val="RtlHeading4"/>
    <w:pPr>
      <w:spacing w:line="264.3171806167401" w:lineRule="auto"/>
    </w:pPr>
  </w:style>
  <w:style w:type="paragraph" w:styleId="RtlHeading5Middle">
    <w:name w:val="RTL Heading 5 Middle"/>
    <w:basedOn w:val="RtlHeading5"/>
    <w:pPr>
      <w:spacing w:line="264.3171806167401" w:lineRule="auto"/>
    </w:pPr>
  </w:style>
  <w:style w:type="paragraph" w:styleId="RtlHeading6Middle">
    <w:name w:val="RTL Heading 6 Middle"/>
    <w:basedOn w:val="RtlHeading6"/>
    <w:pPr>
      <w:spacing w:line="264.3171806167401" w:lineRule="auto"/>
    </w:pPr>
  </w:style>
  <w:style w:type="paragraph" w:styleId="RtlListParagraphMiddle">
    <w:name w:val="RTL List Paragraph Middle"/>
    <w:basedOn w:val="RtlListParagraph"/>
    <w:pPr>
      <w:spacing w:line="264.3171806167401" w:lineRule="auto"/>
    </w:pPr>
  </w:style>
  <w:style w:type="paragraph" w:styleId="RtlTableHeaderMiddle">
    <w:name w:val="RTL Table Header Middle"/>
    <w:basedOn w:val="RtlTableHeader"/>
    <w:pPr>
      <w:spacing w:line="264.3171806167401" w:lineRule="auto"/>
    </w:pPr>
  </w:style>
  <w:style w:type="paragraph" w:styleId="RtlTableCellMiddle">
    <w:name w:val="RTL Table Cell Middle"/>
    <w:basedOn w:val="RtlTableCell"/>
    <w:pPr>
      <w:spacing w:line="264.3171806167401" w:lineRule="auto"/>
    </w:pPr>
  </w:style>
  <w:style w:type="paragraph" w:styleId="RtlNormalLow">
    <w:name w:val="RTL Normal Low"/>
    <w:basedOn w:val="RtlNormal"/>
    <w:pPr>
      <w:spacing w:line="240.52863436123346" w:lineRule="auto"/>
    </w:pPr>
  </w:style>
  <w:style w:type="paragraph" w:styleId="RtlTitleLow">
    <w:name w:val="RTL Title Low"/>
    <w:basedOn w:val="RtlTitle"/>
    <w:pPr>
      <w:spacing w:line="240.52863436123346" w:lineRule="auto"/>
    </w:pPr>
  </w:style>
  <w:style w:type="paragraph" w:styleId="RtlHeading1Low">
    <w:name w:val="RTL Heading 1 Low"/>
    <w:basedOn w:val="RtlHeading1"/>
    <w:pPr>
      <w:spacing w:line="240.52863436123346" w:lineRule="auto"/>
    </w:pPr>
  </w:style>
  <w:style w:type="paragraph" w:styleId="RtlHeading2Low">
    <w:name w:val="RTL Heading 2 Low"/>
    <w:basedOn w:val="RtlHeading2"/>
    <w:pPr>
      <w:spacing w:line="240.52863436123346" w:lineRule="auto"/>
    </w:pPr>
  </w:style>
  <w:style w:type="paragraph" w:styleId="RtlHeading3Low">
    <w:name w:val="RTL Heading 3 Low"/>
    <w:basedOn w:val="RtlHeading3"/>
    <w:pPr>
      <w:spacing w:line="240.52863436123346" w:lineRule="auto"/>
    </w:pPr>
  </w:style>
  <w:style w:type="paragraph" w:styleId="RtlHeading4Low">
    <w:name w:val="RTL Heading 4 Low"/>
    <w:basedOn w:val="RtlHeading4"/>
    <w:pPr>
      <w:spacing w:line="240.52863436123346" w:lineRule="auto"/>
    </w:pPr>
  </w:style>
  <w:style w:type="paragraph" w:styleId="RtlHeading5Low">
    <w:name w:val="RTL Heading 5 Low"/>
    <w:basedOn w:val="RtlHeading5"/>
    <w:pPr>
      <w:spacing w:line="240.52863436123346" w:lineRule="auto"/>
    </w:pPr>
  </w:style>
  <w:style w:type="paragraph" w:styleId="RtlHeading6Low">
    <w:name w:val="RTL Heading 6 Low"/>
    <w:basedOn w:val="RtlHeading6"/>
    <w:pPr>
      <w:spacing w:line="240.52863436123346" w:lineRule="auto"/>
    </w:pPr>
  </w:style>
  <w:style w:type="paragraph" w:styleId="RtlListParagraphLow">
    <w:name w:val="RTL List Paragraph Low"/>
    <w:basedOn w:val="RtlListParagraph"/>
    <w:pPr>
      <w:spacing w:line="240.52863436123346" w:lineRule="auto"/>
    </w:pPr>
  </w:style>
  <w:style w:type="paragraph" w:styleId="RtlTableHeaderLow">
    <w:name w:val="RTL Table Header Low"/>
    <w:basedOn w:val="RtlTableHeader"/>
    <w:pPr>
      <w:spacing w:line="240.52863436123346" w:lineRule="auto"/>
    </w:pPr>
  </w:style>
  <w:style w:type="paragraph" w:styleId="RtlTableCellLow">
    <w:name w:val="RTL Table Cell Low"/>
    <w:basedOn w:val="RtlTableCell"/>
    <w:pPr>
      <w:spacing w:line="240.52863436123346" w:lineRule="auto"/>
    </w:pPr>
  </w:style>
  <w:style w:type="paragraph" w:styleId="RtlAuthor">
    <w:name w:val="RTL Author"/>
    <w:basedOn w:val="Author"/>
    <w:pPr>
      <w:spacing w:line="240.52863436123346" w:lineRule="auto"/>
    </w:pPr>
    <w:rPr>
      <w:sz w:val="24"/>
      <w:szCs w:val="24"/>
      <w:rFonts w:ascii="Amiri" w:cs="Amiri" w:eastAsia="Amiri" w:hAnsi="Amiri"/>
      <w:spacing w:val="0"/>
    </w:rPr>
  </w:style>
  <w:style w:type="paragraph" w:styleId="RtlDescription">
    <w:name w:val="RTL Description"/>
    <w:basedOn w:val="Description"/>
    <w:pPr>
      <w:spacing w:line="240.52863436123346" w:lineRule="auto"/>
    </w:pPr>
    <w:rPr>
      <w:sz w:val="24"/>
      <w:szCs w:val="24"/>
      <w:rFonts w:ascii="Amiri" w:cs="Amiri" w:eastAsia="Amiri" w:hAnsi="Amiri"/>
      <w:spacing w:val="0"/>
    </w:rPr>
  </w:style>
  <w:style w:type="paragraph" w:styleId="FootnoteRtlNormal">
    <w:name w:val="Footnote RTL Normal"/>
    <w:basedOn w:val="RtlNormal"/>
    <w:pPr>
      <w:spacing w:after="201.6"/>
    </w:pPr>
    <w:rPr>
      <w:sz w:val="20"/>
      <w:szCs w:val="20"/>
    </w:rPr>
  </w:style>
  <w:style w:type="paragraph" w:styleId="FootnoteRtlTitle">
    <w:name w:val="Footnote RTL Title"/>
    <w:basedOn w:val="RtlTitle"/>
    <w:pPr>
      <w:spacing w:after="134.4"/>
    </w:pPr>
    <w:rPr>
      <w:sz w:val="32"/>
      <w:szCs w:val="32"/>
    </w:rPr>
  </w:style>
  <w:style w:type="paragraph" w:styleId="FootnoteRtlHeading1">
    <w:name w:val="Footnote RTL Heading 1"/>
    <w:basedOn w:val="RtlHeading1"/>
    <w:pPr>
      <w:spacing w:before="268.8" w:after="268.8"/>
    </w:pPr>
    <w:rPr>
      <w:sz w:val="27"/>
      <w:szCs w:val="27"/>
    </w:rPr>
  </w:style>
  <w:style w:type="paragraph" w:styleId="FootnoteRtlHeading2">
    <w:name w:val="Footnote RTL Heading 2"/>
    <w:basedOn w:val="RtlHeading2"/>
    <w:pPr>
      <w:spacing w:before="268.8" w:after="268.8"/>
    </w:pPr>
    <w:rPr>
      <w:sz w:val="27"/>
      <w:szCs w:val="27"/>
    </w:rPr>
  </w:style>
  <w:style w:type="paragraph" w:styleId="FootnoteRtlHeading3">
    <w:name w:val="Footnote RTL Heading 3"/>
    <w:basedOn w:val="RtlHeading3"/>
    <w:pPr>
      <w:spacing w:before="268.8" w:after="268.8"/>
    </w:pPr>
    <w:rPr>
      <w:sz w:val="25"/>
      <w:szCs w:val="25"/>
    </w:rPr>
  </w:style>
  <w:style w:type="paragraph" w:styleId="FootnoteRtlHeading4">
    <w:name w:val="Footnote RTL Heading 4"/>
    <w:basedOn w:val="RtlHeading4"/>
    <w:pPr>
      <w:spacing w:before="268.8" w:after="268.8"/>
    </w:pPr>
    <w:rPr>
      <w:sz w:val="23"/>
      <w:szCs w:val="23"/>
    </w:rPr>
  </w:style>
  <w:style w:type="paragraph" w:styleId="FootnoteRtlHeading5">
    <w:name w:val="Footnote RTL Heading 5"/>
    <w:basedOn w:val="RtlHeading5"/>
    <w:pPr>
      <w:spacing w:before="268.8" w:after="268.8"/>
    </w:pPr>
    <w:rPr>
      <w:sz w:val="20"/>
      <w:szCs w:val="20"/>
    </w:rPr>
  </w:style>
  <w:style w:type="paragraph" w:styleId="FootnoteRtlHeading6">
    <w:name w:val="Footnote RTL Heading 6"/>
    <w:basedOn w:val="RtlHeading6"/>
    <w:rPr>
      <w:sz w:val="18"/>
      <w:szCs w:val="18"/>
    </w:rPr>
  </w:style>
  <w:style w:type="paragraph" w:styleId="FootnoteRtlListParagraph">
    <w:name w:val="Footnote RTL List Paragraph"/>
    <w:basedOn w:val="RtlListParagraph"/>
    <w:pPr>
      <w:spacing w:after="201.6"/>
    </w:pPr>
    <w:rPr>
      <w:sz w:val="20"/>
      <w:szCs w:val="20"/>
    </w:rPr>
  </w:style>
  <w:style w:type="paragraph" w:styleId="FootnoteRtlTableHeader">
    <w:name w:val="Footnote RTL Table Header"/>
    <w:basedOn w:val="RtlTableHeader"/>
    <w:pPr>
      <w:spacing w:before="126"/>
    </w:pPr>
    <w:rPr>
      <w:sz w:val="20"/>
      <w:szCs w:val="20"/>
    </w:rPr>
  </w:style>
  <w:style w:type="paragraph" w:styleId="FootnoteRtlTableCell">
    <w:name w:val="Footnote RTL Table Cell"/>
    <w:basedOn w:val="RtlTableCell"/>
    <w:pPr>
      <w:spacing w:before="126"/>
    </w:pPr>
    <w:rPr>
      <w:sz w:val="20"/>
      <w:szCs w:val="20"/>
    </w:rPr>
  </w:style>
  <w:style w:type="paragraph" w:styleId="FootnoteRtlNormalLow">
    <w:name w:val="Footnote RTL Normal Low"/>
    <w:basedOn w:val="RtlNormalLow"/>
    <w:pPr>
      <w:spacing w:after="201.6"/>
    </w:pPr>
    <w:rPr>
      <w:sz w:val="20"/>
      <w:szCs w:val="20"/>
    </w:rPr>
  </w:style>
  <w:style w:type="paragraph" w:styleId="FootnoteRtlTitleLow">
    <w:name w:val="Footnote RTL Title Low"/>
    <w:basedOn w:val="RtlTitleLow"/>
    <w:pPr>
      <w:spacing w:after="134.4"/>
    </w:pPr>
    <w:rPr>
      <w:sz w:val="32"/>
      <w:szCs w:val="32"/>
    </w:rPr>
  </w:style>
  <w:style w:type="paragraph" w:styleId="FootnoteRtlHeading1Low">
    <w:name w:val="Footnote RTL Heading 1 Low"/>
    <w:basedOn w:val="RtlHeading1Low"/>
    <w:pPr>
      <w:spacing w:before="268.8" w:after="268.8"/>
    </w:pPr>
    <w:rPr>
      <w:sz w:val="27"/>
      <w:szCs w:val="27"/>
    </w:rPr>
  </w:style>
  <w:style w:type="paragraph" w:styleId="FootnoteRtlHeading2Low">
    <w:name w:val="Footnote RTL Heading 2 Low"/>
    <w:basedOn w:val="RtlHeading2Low"/>
    <w:pPr>
      <w:spacing w:before="268.8" w:after="268.8"/>
    </w:pPr>
    <w:rPr>
      <w:sz w:val="27"/>
      <w:szCs w:val="27"/>
    </w:rPr>
  </w:style>
  <w:style w:type="paragraph" w:styleId="FootnoteRtlHeading3Low">
    <w:name w:val="Footnote RTL Heading 3 Low"/>
    <w:basedOn w:val="RtlHeading3Low"/>
    <w:pPr>
      <w:spacing w:before="268.8" w:after="268.8"/>
    </w:pPr>
    <w:rPr>
      <w:sz w:val="25"/>
      <w:szCs w:val="25"/>
    </w:rPr>
  </w:style>
  <w:style w:type="paragraph" w:styleId="FootnoteRtlHeading4Low">
    <w:name w:val="Footnote RTL Heading 4 Low"/>
    <w:basedOn w:val="RtlHeading4Low"/>
    <w:pPr>
      <w:spacing w:before="268.8" w:after="268.8"/>
    </w:pPr>
    <w:rPr>
      <w:sz w:val="23"/>
      <w:szCs w:val="23"/>
    </w:rPr>
  </w:style>
  <w:style w:type="paragraph" w:styleId="FootnoteRtlHeading5Low">
    <w:name w:val="Footnote RTL Heading 5 Low"/>
    <w:basedOn w:val="RtlHeading5Low"/>
    <w:pPr>
      <w:spacing w:before="268.8" w:after="268.8"/>
    </w:pPr>
    <w:rPr>
      <w:sz w:val="20"/>
      <w:szCs w:val="20"/>
    </w:rPr>
  </w:style>
  <w:style w:type="paragraph" w:styleId="FootnoteRtlHeading6Low">
    <w:name w:val="Footnote RTL Heading 6 Low"/>
    <w:basedOn w:val="RtlHeading6Low"/>
    <w:rPr>
      <w:sz w:val="18"/>
      <w:szCs w:val="18"/>
    </w:rPr>
  </w:style>
  <w:style w:type="paragraph" w:styleId="FootnoteRtlListParagraphLow">
    <w:name w:val="Footnote RTL List Paragraph Low"/>
    <w:basedOn w:val="RtlListParagraphLow"/>
    <w:pPr>
      <w:spacing w:after="201.6"/>
    </w:pPr>
    <w:rPr>
      <w:sz w:val="20"/>
      <w:szCs w:val="20"/>
    </w:rPr>
  </w:style>
  <w:style w:type="paragraph" w:styleId="FootnoteRtlTableHeaderLow">
    <w:name w:val="Footnote RTL Table Header Low"/>
    <w:basedOn w:val="RtlTableHeaderLow"/>
    <w:pPr>
      <w:spacing w:before="126"/>
    </w:pPr>
    <w:rPr>
      <w:sz w:val="20"/>
      <w:szCs w:val="20"/>
    </w:rPr>
  </w:style>
  <w:style w:type="paragraph" w:styleId="FootnoteRtlTableCellLow">
    <w:name w:val="Footnote RTL Table Cell Low"/>
    <w:basedOn w:val="RtlTableCellLow"/>
    <w:pPr>
      <w:spacing w:before="126"/>
    </w:pPr>
    <w:rPr>
      <w:sz w:val="20"/>
      <w:szCs w:val="20"/>
    </w:rPr>
  </w:style>
  <w:style w:type="paragraph" w:styleId="FootnoteRtlNormalMiddle">
    <w:name w:val="Footnote RTL Normal Middle"/>
    <w:basedOn w:val="RtlNormalMiddle"/>
    <w:pPr>
      <w:spacing w:after="201.6"/>
    </w:pPr>
    <w:rPr>
      <w:sz w:val="20"/>
      <w:szCs w:val="20"/>
    </w:rPr>
  </w:style>
  <w:style w:type="paragraph" w:styleId="FootnoteRtlTitleMiddle">
    <w:name w:val="Footnote RTL Title Middle"/>
    <w:basedOn w:val="RtlTitleMiddle"/>
    <w:pPr>
      <w:spacing w:after="134.4"/>
    </w:pPr>
    <w:rPr>
      <w:sz w:val="32"/>
      <w:szCs w:val="32"/>
    </w:rPr>
  </w:style>
  <w:style w:type="paragraph" w:styleId="FootnoteRtlHeading1Middle">
    <w:name w:val="Footnote RTL Heading 1 Middle"/>
    <w:basedOn w:val="RtlHeading1Middle"/>
    <w:pPr>
      <w:spacing w:before="268.8" w:after="268.8"/>
    </w:pPr>
    <w:rPr>
      <w:sz w:val="27"/>
      <w:szCs w:val="27"/>
    </w:rPr>
  </w:style>
  <w:style w:type="paragraph" w:styleId="FootnoteRtlHeading2Middle">
    <w:name w:val="Footnote RTL Heading 2 Middle"/>
    <w:basedOn w:val="RtlHeading2Middle"/>
    <w:pPr>
      <w:spacing w:before="268.8" w:after="268.8"/>
    </w:pPr>
    <w:rPr>
      <w:sz w:val="27"/>
      <w:szCs w:val="27"/>
    </w:rPr>
  </w:style>
  <w:style w:type="paragraph" w:styleId="FootnoteRtlHeading3Middle">
    <w:name w:val="Footnote RTL Heading 3 Middle"/>
    <w:basedOn w:val="RtlHeading3Middle"/>
    <w:pPr>
      <w:spacing w:before="268.8" w:after="268.8"/>
    </w:pPr>
    <w:rPr>
      <w:sz w:val="25"/>
      <w:szCs w:val="25"/>
    </w:rPr>
  </w:style>
  <w:style w:type="paragraph" w:styleId="FootnoteRtlHeading4Middle">
    <w:name w:val="Footnote RTL Heading 4 Middle"/>
    <w:basedOn w:val="RtlHeading4Middle"/>
    <w:pPr>
      <w:spacing w:before="268.8" w:after="268.8"/>
    </w:pPr>
    <w:rPr>
      <w:sz w:val="23"/>
      <w:szCs w:val="23"/>
    </w:rPr>
  </w:style>
  <w:style w:type="paragraph" w:styleId="FootnoteRtlHeading5Middle">
    <w:name w:val="Footnote RTL Heading 5 Middle"/>
    <w:basedOn w:val="RtlHeading5Middle"/>
    <w:pPr>
      <w:spacing w:before="268.8" w:after="268.8"/>
    </w:pPr>
    <w:rPr>
      <w:sz w:val="20"/>
      <w:szCs w:val="20"/>
    </w:rPr>
  </w:style>
  <w:style w:type="paragraph" w:styleId="FootnoteRtlHeading6Middle">
    <w:name w:val="Footnote RTL Heading 6 Middle"/>
    <w:basedOn w:val="RtlHeading6Middle"/>
    <w:rPr>
      <w:sz w:val="18"/>
      <w:szCs w:val="18"/>
    </w:rPr>
  </w:style>
  <w:style w:type="paragraph" w:styleId="FootnoteRtlListParagraphMiddle">
    <w:name w:val="Footnote RTL List Paragraph Middle"/>
    <w:basedOn w:val="RtlListParagraphMiddle"/>
    <w:pPr>
      <w:spacing w:after="201.6"/>
    </w:pPr>
    <w:rPr>
      <w:sz w:val="20"/>
      <w:szCs w:val="20"/>
    </w:rPr>
  </w:style>
  <w:style w:type="paragraph" w:styleId="FootnoteRtlTableHeaderMiddle">
    <w:name w:val="Footnote RTL Table Header Middle"/>
    <w:basedOn w:val="RtlTableHeaderMiddle"/>
    <w:pPr>
      <w:spacing w:before="126"/>
    </w:pPr>
    <w:rPr>
      <w:sz w:val="20"/>
      <w:szCs w:val="20"/>
    </w:rPr>
  </w:style>
  <w:style w:type="paragraph" w:styleId="FootnoteRtlTableCellMiddle">
    <w:name w:val="Footnote RTL Table Cell Middle"/>
    <w:basedOn w:val="RtlTableCellMiddle"/>
    <w:pPr>
      <w:spacing w:before="126"/>
    </w:pPr>
    <w:rPr>
      <w:sz w:val="20"/>
      <w:szCs w:val="20"/>
    </w:rPr>
  </w:style>
  <w:style w:type="character" w:styleId="RunNormal">
    <w:name w:val="Run Normal"/>
    <w:uiPriority w:val="99"/>
    <w:unhideWhenUsed/>
    <w:rPr>
      <w:color w:val="484B4F"/>
      <w:sz w:val="20"/>
      <w:szCs w:val="20"/>
      <w:rFonts w:ascii="Montserrat" w:cs="Montserrat" w:eastAsia="Montserrat" w:hAnsi="Montserrat"/>
      <w:spacing w:val="-3"/>
    </w:rPr>
  </w:style>
  <w:style w:type="character" w:styleId="Hyperlink">
    <w:name w:val="Hyperlink"/>
    <w:basedOn w:val="RunNormal"/>
    <w:uiPriority w:val="99"/>
    <w:unhideWhenUsed/>
    <w:rPr>
      <w:color w:val="2D9CDB"/>
    </w:rPr>
  </w:style>
  <w:style w:type="character" w:styleId="VisitedInternetLink">
    <w:name w:val="Visited Internet Link"/>
    <w:basedOn w:val="Hyperlink"/>
    <w:uiPriority w:val="99"/>
    <w:unhideWhenUsed/>
  </w:style>
  <w:style w:type="character" w:styleId="Code">
    <w:name w:val="Code"/>
    <w:basedOn w:val="RunNormal"/>
    <w:uiPriority w:val="99"/>
    <w:unhideWhenUsed/>
    <w:rPr>
      <w:color w:val="E83E8C"/>
      <w:sz w:val="16"/>
      <w:szCs w:val="16"/>
      <w:rFonts w:ascii="Liberation Mono" w:cs="Liberation Mono" w:eastAsia="Liberation Mono" w:hAnsi="Liberation Mono"/>
    </w:rPr>
  </w:style>
  <w:style w:type="character" w:styleId="FootnoteReference">
    <w:name w:val="Footnote Reference"/>
    <w:basedOn w:val="RunNormal"/>
    <w:uiPriority w:val="99"/>
    <w:unhideWhenUsed/>
    <w:rPr>
      <w:color w:val="2D9CDB"/>
      <w:sz w:val="20"/>
      <w:szCs w:val="20"/>
    </w:rPr>
  </w:style>
  <w:style w:type="character" w:styleId="FootnoteAnchor">
    <w:name w:val="Footnote Anchor"/>
    <w:basedOn w:val="RunNormal"/>
    <w:uiPriority w:val="99"/>
    <w:unhideWhenUsed/>
    <w:rPr>
      <w:color w:val="2D9CDB"/>
      <w:vertAlign w:val="superscript"/>
    </w:rPr>
  </w:style>
  <w:style w:type="character" w:styleId="RtlRunNormal">
    <w:name w:val="RTL Run Normal"/>
    <w:basedOn w:val="RunNormal"/>
    <w:uiPriority w:val="99"/>
    <w:unhideWhenUsed/>
    <w:rPr>
      <w:sz w:val="24"/>
      <w:szCs w:val="24"/>
      <w:rFonts w:ascii="Amiri" w:cs="Amiri" w:eastAsia="Amiri" w:hAnsi="Amiri"/>
      <w:spacing w:val="0"/>
    </w:rPr>
  </w:style>
  <w:style w:type="character" w:styleId="RtlHyperlink">
    <w:name w:val="RTL Hyperlink"/>
    <w:basedOn w:val="RtlRunNormal"/>
    <w:uiPriority w:val="99"/>
    <w:unhideWhenUsed/>
    <w:rPr>
      <w:color w:val="2D9CDB"/>
    </w:rPr>
  </w:style>
  <w:style w:type="character" w:styleId="RtlCode">
    <w:name w:val="RTL Code"/>
    <w:basedOn w:val="Code"/>
    <w:uiPriority w:val="99"/>
    <w:unhideWhenUsed/>
    <w:rPr>
      <w:sz w:val="19"/>
      <w:szCs w:val="19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header" Target="header2.xml"/><Relationship Id="rId7" Type="http://schemas.openxmlformats.org/officeDocument/2006/relationships/footer" Target="footer1.xml"/><Relationship Id="rId8" Type="http://schemas.openxmlformats.org/officeDocument/2006/relationships/footer" Target="footer2.xml"/><Relationship Id="rIdmdflujqpcczrnsnn0apdh" Type="http://schemas.openxmlformats.org/officeDocument/2006/relationships/hyperlink" Target="#&#1605;&#1571;&#1619;&#1582;&#1584;-&#1575;&#1588;&#1593;&#1575;&#1585;-&#1583;&#1585;-&#1570;&#1579;&#1575;&#1585;-&#1576;&#1607;&#1570;&#1574;&#1740;" TargetMode="External"/><Relationship Id="rIdjskd2diczxhilpwhu0k12" Type="http://schemas.openxmlformats.org/officeDocument/2006/relationships/hyperlink" Target="#&#1580;&#1604;&#1583;-&#1575;&#1608;&#1604;" TargetMode="External"/><Relationship Id="rIdleo6pj4n6mrdkmnr-cskl" Type="http://schemas.openxmlformats.org/officeDocument/2006/relationships/hyperlink" Target="#&#1605;&#1571;&#1619;&#1582;&#1584;-&#1575;&#1588;&#1593;&#1575;&#1585;-&#1593;&#1585;&#1576;&#1740;" TargetMode="External"/><Relationship Id="rIdjpqtbrmyt9ekzeei4izwp" Type="http://schemas.openxmlformats.org/officeDocument/2006/relationships/hyperlink" Target="#&#1583;&#1705;&#1578;&#1585;-&#1608;&#1581;&#1740;&#1583;-&#1585;&#1571;&#1601;&#1578;&#1740;" TargetMode="External"/><Relationship Id="rIdullnyx33wlcrazjkygkd9" Type="http://schemas.openxmlformats.org/officeDocument/2006/relationships/hyperlink" Target="#&#1583;&#1585;-&#1705;&#1578;&#1576;-&#1575;&#1583;&#1576;&#1740;-&#1605;&#1589;&#1585;&#1593;-&#1583;&#1608;&#1617;&#1605;-&#1576;&#1607;-&#1575;&#1582;&#1578;&#1604;&#1575;&#1601;-&#1579;&#1576;&#1578;-&#1588;&#1583;&#1607;-&#1575;&#1587;&#1578;--&#1605;&#1579;&#1604;&#1575;&#1611;&#1588;&#1740;&#1582;-&#1576;&#1607;&#1575;&#1574;&#1740;--&#1601;&#1608;&#1578;-&#1633;&#1632;&#1635;&#1633;-&#1607;-&#1602;--&#1583;&#1585;-&#1705;&#1588;&#1705;&#1608;&#1604;-&#1576;&#1740;&#1578;-&#1585;&#1575;-&#1576;&#1575;&#1740;&#1606;-&#1589;&#1608;&#1585;&#1578;&#1590;&#1576;&#1591;-&#1606;&#1605;&#1608;&#1583;&#1607;-&#1575;&#1587;&#1578;--&#1575;&#1584;&#1575;-&#1705;&#1575;&#1606;-&#1575;&#1604;&#1594;&#1585;&#1575;&#1576;-&#1583;&#1604;&#1740;&#1604;-&#1602;&#1608;&#1605;&#1601;&#1578;&#1606;&#1571;&#1608;&#1587;-&#1575;&#1604;&#1605;&#1580;&#1608;&#1587;-&#1604;&#1607;&#1605;-&#1605;&#1602;&#1740;&#1604;--&#1705;&#1588;&#1705;&#1608;&#1604;--&#1580;-&#1634;--&#1589;-&#1634;&#1639;&#1641;-&#1608;-&#1593;&#1604;&#1740;-&#1575;&#1705;&#1576;&#1585;-&#1583;&#1607;&#1582;&#1583;&#1575;--&#1601;&#1608;&#1578;-&#1633;&#1635;&#1635;&#1636;-&#1607;--&#1602;--&#1583;&#1585;-&#1575;&#1605;&#1579;&#1575;&#1604;-&#1608;--------&#1589;-&#1633;&#1640;&#1581;&#1705;&#1605;-&#1580;&#1604;&#1583;-&#1575;&#1608;&#1617;&#1604;-&#1576;&#1740;&#1578;-&#1585;&#1575;-&#1576;&#1575;&#1740;&#1606;-&#1589;&#1608;&#1585;&#1578;-&#1579;&#1576;&#1578;-&#1705;&#1585;&#1583;&#1607;-&#1575;&#1587;&#1578;-" TargetMode="External"/><Relationship Id="rIdb9gx6rh_dxwbzp2djowfd" Type="http://schemas.openxmlformats.org/officeDocument/2006/relationships/hyperlink" Target="#-&#1575;&#1584;&#1575;-&#1705;&#1575;&#1606;-&#1575;&#1604;&#1594;&#1585;&#1575;&#1576;-&#1583;&#1604;&#1740;&#1604;-&#1602;&#1608;&#1605;&#1601;&#1576;&#1588;&#1617;&#1585;&#1607;&#1605;-&#1587;&#1576;&#1740;&#1604;-&#1575;&#1604;&#1607;&#1575;&#1604;&#1705;&#1740;&#1606;&#1575;--&#1578;&#1605;&#1579;&#1604;&#1607;&#1587;&#1578;-&#1583;&#1575;&#1606;&#1575;-&#1608;-&#1583;&#1604;&#1740;&#1604;-&#1607;&#1605;&#1607;-&#1605;&#1608;&#1604;&#1575;-&#1602;&#1575;&#1587;&#1605;&#1582;&#1608;&#1588;-&#1583;&#1604;&#1740;&#1604;&#1740;-&#1575;&#1587;&#1578;-&#1575;&#1584;&#1575;-&#1705;&#1575;&#1606;-&#1594;&#1585;&#1575;&#1576;&#1575;-&#1576;&#1585;-&#1582;&#1608;&#1575;&#1606;&#1576;&#1575;&#1576;&#1575;-&#1587;&#1608;&#1583;&#1575;&#1574;&#1740;&#1576;&#1585;-&#1662;&#1740;-&#1589;&#1575;&#1581;&#1576;-&#1594;&#1585;&#1590;-&#1585;&#1601;&#1578;&#1605;-&#1576;&#1740;&#1601;&#1578;&#1575;&#1583;&#1605;-&#1586;-&#1585;&#1575;&#1607;&#1575;&#1740;&#1606;-&#1605;&#1579;&#1604;-&#1606;&#1588;&#1606;&#1740;&#1583;&#1607;&#1652;-&#1576;&#1575;&#1585;&#1740;-&#1575;&#1584;&#1575;-&#1705;&#1575;&#1606;-&#1575;&#1604;&#1594;&#1585;&#1575;&#1576;&#1575;&#1606;&#1608;&#1585;&#1740;&#1578;&#1575;&#1605;&#1585;&#1575;-&#1586;&#1604;&#1601;&#1578;-&#1583;&#1604;&#1740;&#1604;-&#1583;&#1604;-&#1588;&#1583;&#1575;&#1606;&#1583;&#1585;-&#1585;&#1575;&#1607;-&#1593;&#1588;&#1602;&#1607;&#1585;-&#1586;&#1605;&#1575;&#1606;-&#1576;&#1575;-&#1582;&#1608;&#1740;&#1588;&#1578;&#1606;-&#1711;&#1608;&#1740;&#1605;-&#1575;&#1584;&#1575;-&#1705;&#1575;&#1606;-&#1575;&#1604;&#1594;&#1585;&#1575;&#1576;&#1602;&#1575;&#1570;&#1606;&#1740;-&#1632;&#1632;&#1632;-&#1575;&#1605;&#1579;&#1575;&#1604;-&#1608;-&#1581;&#1705;&#1605;--&#1580;-&#1633;--&#1589;-&#1641;&#1635;-" TargetMode="External"/><Relationship Id="rIdabtnmyal1_t1yp3tktopv" Type="http://schemas.openxmlformats.org/officeDocument/2006/relationships/hyperlink" Target="#&#1605;&#1601;&#1607;&#1608;&#1605;-&#1576;&#1740;&#1578;-&#1670;&#1606;&#1740;&#1606;-&#1575;&#1587;&#1578;-&#1705;&#1607;-&#1575;&#1711;&#1585;-&#1586;&#1575;&#1594;-&#1585;&#1575;&#1607;&#1606;&#1605;&#1575;&#1740;-&#1602;&#1608;&#1605;&#1740;-&#1588;&#1608;&#1583;&#1570;&#1606;-&#1602;&#1608;&#1605;-&#1585;&#1575;-&#1576;&#1585;-&#1587;&#1585;-&#1604;&#1575;&#1588;&#1607;&#1652;-&#1587;&#1711;-&#1605;&#1585;&#1583;&#1607;-&#1607;&#1583;&#1575;&#1740;&#1578;-&#1582;&#1608;&#1575;&#1607;&#1583;-&#1606;&#1605;&#1608;&#1583;--&#1576;&#1602;&#1608;&#1604;&#1588;&#1575;&#1593;&#1585;-&#1662;&#1575;&#1585;&#1587;&#1740;-&#1711;&#1608;---&#1711;&#1585;-&#1705;&#1604;&#1575;&#1594;&#1740;-&#1585;&#1607;&#1576;&#1585;-&#1605;&#1585;&#1583;&#1605;-&#1588;&#1608;&#1583;-&#1593;&#1575;&#1602;&#1576;&#1578;&#1588;&#1575;&#1606;-&#1576;&#1585;&#1607;&#1604;&#1575;&#1705;&#1578;-&#1605;&#1740;&#1705;&#1588;&#1583;----&#1578;&#1585;&#1580;&#1605;&#1607;&#1652;-&#1705;&#1588;&#1705;&#1608;&#1604;--&#1580;-&#1634;--&#1589;-&#1633;&#1638;&#1633;-" TargetMode="External"/><Relationship Id="rIdlar8rr4y3cqprqgiluy8b" Type="http://schemas.openxmlformats.org/officeDocument/2006/relationships/hyperlink" Target="#&#1576;&#1740;&#1578;-&#1575;&#1586;-&#1575;&#1740;&#1606;-&#1605;&#1593;&#1740;&#1607;--&#1601;&#1608;&#1578;-&#1639;&#1639;&#1638;-&#1607;--&#1602;--&#1575;&#1587;&#1578;--&#1570;&#1602;&#1575;-&#1588;&#1740;&#1582;&#1593;&#1576;&#1575;&#1587;-&#1602;&#1605;&#1740;--&#1601;&#1608;&#1578;-&#1633;&#1635;&#1637;&#1641;-&#1607;-&#1602;--&#1583;&#1585;-&#1705;&#1578;&#1575;&#1576;-&#1607;&#1583;&#1740;&#1577;-&#1575;&#1604;&#1575;&#1581;&#1576;&#1575;&#1576;-&#1670;&#1606;&#1740;&#1606;&#1605;&#1585;&#1602;&#1608;&#1605;-&#1583;&#1575;&#1588;&#1578;&#1607;-&#1575;&#1587;&#1578;--&#1608;-&#1605;&#1606;-&#1588;&#1593;&#1585;&#1607;-&#1575;&#1740;&#1590;&#1575;&#1611;-&#1602;&#1608;&#1604;&#1607;-&#1604;&#1605;&#1617;&#1575;-&#1608;&#1602;&#1601;-&#1593;&#1604;&#1740;&#1576;&#1593;&#1590;-&#1575;&#1606;&#1587;&#1575;&#1576;-&#1575;&#1604;&#1593;&#1604;&#1608;&#1740;&#1740;&#1606;-&#1608;-&#1585;&#1575;&#1740;-&#1602;&#1576;&#1581;-&#1575;&#1601;&#1593;&#1575;&#1604;&#1607;&#1605;-&#1601;&#1705;&#1578;&#1576;-&#1593;&#1604;&#1740;&#1607;&#1740;&#1593;&#1586;-&#1593;&#1604;&#1740;-&#1575;&#1587;&#1604;&#1575;&#1601;&#1705;&#1605;-&#1740;&#1575;-&#1576;&#1606;&#1740;-&#1575;&#1604;&#1593;&#1604;&#1740;&#1575;&#1584;&#1575;-&#1606;&#1575;&#1604;-&#1605;&#1606;-&#1575;&#1593;&#1585;&#1575;&#1590;&#1705;&#1605;-&#1588;&#1578;&#1605;-&#1588;&#1575;&#1578;&#1605;&#1576;&#1606;&#1608;&#1575;&#1604;&#1705;&#1605;-&#1605;&#1580;&#1583;-&#1575;&#1604;&#1581;&#1740;&#1608;&#1577;-&#1601;&#1605;&#1575;-&#1604;&#1705;&#1605;&#1575;&#1587;&#1575;&#1578;&#1618;&#1605;-&#1575;&#1604;&#1740;-&#1578;&#1604;&#1705;-&#1575;&#1604;&#1593;&#1592;&#1575;&#1605;-&#1575;&#1604;&#1585;&#1605;&#1575;&#1574;&#1605;&#1575;&#1585;&#1740;-&#1575;&#1604;&#1601;-&#1576;&#1575;&#1606;-&#1604;&#1575;&#1740;&#1602;&#1608;&#1605;-&#1604;&#1607;&#1575;&#1583;&#1605;&#1601;&#1705;&#1740;&#1601;-&#1576;&#1576;&#1575;&#1606;-&#1582;&#1604;&#1601;&#1607;-&#1575;&#1604;&#1601;-&#1607;&#1575;&#1583;&#1605;--&#1607;&#1583;&#1740;&#1577;-&#1575;&#1604;&#1575;&#1581;&#1576;&#1575;&#1576;--&#1589;-&#1633;&#1632;&#1633;-" TargetMode="External"/><Relationship Id="rIdf0tlghfydnh-jf5ajeg5g" Type="http://schemas.openxmlformats.org/officeDocument/2006/relationships/hyperlink" Target="#&#1589;-&#1634;&#1634;&#1740;&#1602;&#1608;&#1604;--&#1608;-&#1607;&#1575;&#1606;-&#1593;&#1604;&#1740;-&#1575;&#1604;&#1604;&#1617;&#1608;&#1605;-&#1601;&#1740;-&#1580;&#1606;&#1576;-&#1581;&#1576;&#1607;&#1575;-&#1608;-&#1602;&#1608;&#1604;-&#1575;&#1604;&#1575;&#1593;&#1575;&#1583;&#1740;-&#1575;&#1606;&#1617;&#1607;&#1604;&#1582;&#1604;&#1740;&#1593;--&#1575;&#1589;&#1605;&#1617;-&#1575;&#1584;&#1575;-&#1606;&#1608;&#1583;&#1740;&#1578;-&#1576;&#1575;&#1587;&#1605;&#1740;-&#1608;-&#1575;&#1606;&#1617;&#1606;&#1740;-&#1575;&#1584;&#1575;-&#1602;&#1740;&#1604;-&#1604;&#1740;-&#1740;&#1575;-&#1593;&#1576;&#1583;&#1607;&#1604;&#1587;&#1605;&#1740;&#1593;---&#1608;&#1601;&#1740;&#1575;&#1578;--&#1580;-&#1633;--&#1589;-&#1634;&#1632;&#1638;-" TargetMode="External"/><Relationship Id="rIdm4sib1jpm3uevdwt5uxgs" Type="http://schemas.openxmlformats.org/officeDocument/2006/relationships/hyperlink" Target="#&#1608;-&#1580;&#1575;&#1605;&#1740;--&#1601;&#1608;&#1578;-&#1640;&#1641;&#1640;-&#1607;--&#1602;--&#1583;&#1585;-&#1606;&#1601;&#1581;&#1575;&#1578;-&#1575;&#1604;&#1575;&#1606;&#1587;-&#1607;&#1605;&#1740;&#1606;-&#1588;&#1585;&#1581;----------&#1585;&#1575;-&#1606;&#1608;&#1588;&#1578;&#1607;-&#1575;&#1587;&#1578;-&#1705;&#1607;----&#1585;&#1608;&#1586;&#1740;-&#1583;&#1585;-&#1605;&#1580;&#1604;&#1587;-&#1608;&#1593;&#1592;-&#1608;&#1740;--&#1740;&#1593;&#1606;&#1740;&#1588;&#1740;&#1582;-&#1575;&#1581;&#1605;&#1583;-&#1594;&#1586;&#1575;&#1604;&#1740;--&#1602;&#1575;&#1585;&#1740;-&#1575;&#1740;&#1606;-&#1570;&#1740;&#1607;-&#1576;&#1585;-&#1582;&#1608;&#1575;&#1606;&#1583;-&#1705;&#1607;--&#1740;&#1575;-&#1593;&#1576;&#1575;&#1583;&#1740;&#1575;&#1604;&#1584;&#1617;&#1740;&#1606;-&#1575;&#1587;&#1585;&#1601;&#1608;&#1575;--&#1575;&#1604;&#1575;&#1740;&#1607;--&#1608;&#1740;-&#1711;&#1601;&#1578;--&#1588;&#1585;&#1601;&#1607;&#1605;-&#1576;&#1740;&#1575;&#1569;-&#1575;&#1604;&#1575;&#1590;&#1575;&#1601;&#1577;-&#1575;&#1604;&#1740;-&#1606;&#1601;&#1587;&#1607;&#1576;&#1602;&#1608;&#1604;&#1607;-&#1740;&#1575;-&#1593;&#1576;&#1575;&#1583;&#1740;--&#1579;&#1605;&#1617;-&#1575;&#1606;&#1588;&#1583;-&#1588;&#1593;&#1585;-&#1608;-&#1607;&#1575;&#1606;-&#1593;&#1604;&#1740;-&#1575;&#1604;&#1604;&#1617;&#1608;&#1605;-&#1601;&#1740;-&#1580;&#1606;&#1576;-&#1581;&#1576;&#1617;&#1607;&#1575;&#1608;-&#1602;&#1608;&#1604;-&#1575;&#1604;&#1575;&#1593;&#1575;&#1583;&#1740;-&#1575;&#1606;&#1617;&#1607;-&#1604;&#1582;&#1604;&#1740;&#1593;&#1575;&#1589;&#1605;&#1617;-&#1575;&#1584;&#1575;-&#1606;&#1608;&#1583;&#1740;&#1578;-&#1576;&#1587;&#1605;&#1740;-&#1608;-&#1575;&#1606;&#1606;&#1740;&#1575;&#1584;&#1575;-&#1602;&#1740;&#1604;-&#1604;&#1740;-&#1740;&#1575;-&#1593;&#1576;&#1583;&#1607;&#1575;-&#1604;&#1587;&#1605;&#1740;&#1593;---&#1606;&#1601;&#1581;&#1575;&#1578;-&#1575;&#1604;&#1575;&#1606;&#1587;--&#1589;-&#1635;&#1639;&#1636;-" TargetMode="External"/><Relationship Id="rIdaagehcvbfsnmalakdncbd" Type="http://schemas.openxmlformats.org/officeDocument/2006/relationships/hyperlink" Target="#&#1589;-&#1634;&#1636;&#1608;-&#1575;&#1604;&#1575;&#1594;&#1575;&#1606;&#1740;--&#1580;-&#1633;&#1614;-&#1589;-&#1633;&#1634;&#1634;-&#1591;&#1576;&#1593;-&#1576;&#1608;&#1604;&#1575;&#1602;--&#1608;-&#1606;&#1607;&#1575;&#1740;&#1577;-&#1575;&#1604;&#1575;&#1585;&#1576;-&#1604;&#1604;&#1578;&#1608;&#1740;&#1585;&#1740;-&#1580;-&#1635;-&#1589;-&#1633;&#1640;&#1635;--&#1604;&#1575;&#1576;&#1740;-&#1575;&#1604;&#1591;&#1605;&#1581;&#1575;&#1606;-&#1575;&#1604;&#1602;&#1740;&#1606;&#1740;--&#1608;-&#1602;&#1583;-&#1606;&#1589;-&#1575;&#1604;&#1605;&#1572;&#1604;&#1617;&#1601;-&#1593;&#1604;&#1740;&#1589;&#1581;&#1577;-&#1606;&#1587;&#1576;&#1577;-&#1607;&#1583;&#1575;-&#1575;&#1604;&#1576;&#1740;&#1578;-&#1604;&#1604;&#1602;&#1740;&#1591;-&#1601;&#1602;&#1575;&#1604;-&#1601;&#1740;-&#1705;&#1578;&#1575;&#1576;&#1607;-&#1575;&#1604;&#1588;&#1593;&#1585;-&#1608;-&#1575;&#1604;&#1588;&#1593;&#1585;&#1575;&#1569;-&#1601;&#1740;&#1578;&#1585;&#1580;&#1605;&#1577;-&#1604;&#1602;&#1740;&#1591;-&#1576;&#1740;-&#1586;&#1585;&#1575;&#1585;&#1607;--&#1589;-&#1636;&#1636;&#1638;-&#1591;&#1576;&#1593;-&#1575;&#1608;&#1585;&#1576;&#1575;--&#1576;&#1593;&#1583;-&#1584;&#1705;&#1585;&#1607;-&#1607;&#1584;&#1575;&#1575;&#1604;&#1588;&#1593;&#1585;-&#1605;&#1575;&#1606;&#1589;&#1617;&#1607;--&#1608;&#1614;-&#1740;&#1593;&#1590;-&#1575;&#1604;&#1585;&#1617;&#1608;&#1575;&#1577;-&#1740;&#1606;&#1581;&#1604;-&#1607;&#1584;&#1575;&#1575;&#1604;&#1588;&#1593;&#1585;-&#1575;&#1611;&#1576;&#1575;-&#1575;&#1604;&#1591;&#1605;&#1581;&#1575;&#1606;&#1575;&#1604;&#1602;&#1740;&#1606;&#1740;-&#1608;-&#1604;&#1740;&#1587;-&#1705;&#1584;&#1604;&#1705;-&#1575;&#1606;&#1617;&#1605;&#1575;-&#1607;&#1608;-&#1604;&#1604;&#1602;&#1740;&#1591;--&#1593;&#1740;&#1608;&#1606;-&#1575;&#1604;&#1575;&#1582;&#1740;&#1575;&#1585;--&#1580;-&#1636;--&#1589;-&#1634;&#1636;-" TargetMode="External"/><Relationship Id="rIdnc5ja0bq6otjjiz9i2eoq" Type="http://schemas.openxmlformats.org/officeDocument/2006/relationships/hyperlink" Target="#&#1589;-&#1634;&#1638;&#1575;&#1711;&#1585;-&#1670;&#1607;-&#1576;&#1740;&#1578;-&#1575;&#1586;-&#1605;&#1608;&#1604;&#1575;&#1606;&#1575;-&#1575;&#1587;&#1578;-&#1575;&#1605;&#1617;&#1575;-&#1605;&#1590;&#1605;&#1608;&#1606;-&#1585;&#1575;-&#1576;&#1607;-&#1605;&#1606;&#1589;&#1608;&#1585;&#1581;&#1604;&#1575;&#1617;&#1580;--&#1601;&#1608;&#1578;-&#1635;&#1632;&#1641;-&#1607;--&#1602;--&#1606;&#1587;&#1576;&#1578;-&#1583;&#1575;&#1583;&#1607;&#1575;&#1606;&#1583;-&#1705;&#1607;-&#1711;&#1601;&#1578;&#1607;-&#1575;&#1587;&#1578;---&#1575;&#1602;&#1578;&#1604;&#1608;&#1606;&#1740;&#1740;&#1575;-&#1579;&#1602;&#1575;&#1578;&#1740;-&#1575;&#1606;&#1617;-&#1601;&#1740;-&#1602;&#1578;&#1604;&#1740;-&#1581;&#1740;&#1575;&#1578;&#1740;-&#1740;&#1593;&#1606;&#1740;--&#1575;&#1740;-&#1583;&#1608;&#1587;&#1578;&#1575;&#1606;-&#1579;&#1602;&#1607;-&#1605;&#1585;&#1575;&#1576;&#1705;&#1588;&#1740;&#1583;--&#1586;&#1740;&#1585;&#1575;-&#1586;&#1606;&#1583;&#1711;&#1575;&#1606;&#1740;-&#1605;&#1606;-&#1583;&#1585;-&#1602;&#1578;&#1604;-&#1605;&#1606;-&#1575;&#1587;&#1578;---&#1602;&#1608;&#1587;-&#1586;&#1606;&#1583;&#1711;&#1740;-&#1605;&#1740;&#1589;&#1608;&#1585;-&#1581;&#1604;&#1575;&#1617;&#1580;--&#1589;-&#1635;&#1634;-" TargetMode="External"/><Relationship Id="rIdimsgu6a6s-gx21syleedo" Type="http://schemas.openxmlformats.org/officeDocument/2006/relationships/hyperlink" Target="#&#1589;-&#1635;&#1632;&#1605;&#1589;&#1585;&#1593;-&#1606;&#1602;&#1604;-&#1588;&#1583;&#1607;-&#1575;&#1586;-&#1575;&#1604;&#1587;&#1585;&#1740;-&#1575;&#1604;&#1605;&#1608;&#1589;&#1604;&#1740;-&#1575;&#1604;&#1585;&#1617;&#1601;&#1575;&#1569;--&#1601;&#1608;&#1578;-&#1635;&#1638;&#1638;-&#1607;&#1602;--&#1575;&#1587;&#1578;--&#1575;&#1604;&#1578;&#1605;&#1579;&#1740;&#1604;-&#1608;-&#1575;&#1604;&#1605;&#1581;&#1575;&#1590;&#1585;&#1607;--&#1589;-&#1633;&#1633;&#1634;--&#1608;-&#1579;&#1593;&#1575;&#1604;&#1576;&#1740;--&#1601;&#1608;&#1578;-------------------&#1636;&#1634;&#1641;-&#1607;-&#1602;--&#1570;&#1606;-&#1585;&#1575;-&#1583;&#1585;-&#1740;&#1578;&#1740;&#1605;&#1577;-&#1575;&#1604;&#1583;&#1607;&#1617;&#1585;-&#1670;&#1606;&#1740;&#1606;-&#1606;&#1602;&#1604;-&#1606;&#1605;&#1608;&#1583;&#1607;-&#1575;&#1587;&#1578;---------------&#1606;&#1587;&#1576;-&#1571;&#1590;&#1575;&#1569;-&#1593;&#1605;&#1608;&#1583;&#1607;-&#1601;&#1740;-&#1585;&#1602;&#1593;&#1577;&#1705;&#1575;&#1604;&#1589;&#1576;&#1581;-&#1601;&#1740;&#1607;-&#1578;&#1585;&#1601;&#1593;-&#1608;-&#1590;&#1740;&#1575;&#1569;&#1608;-&#1588;&#1605;&#1575;&#1574;&#1604;-&#1588;&#1607;&#1583;&#1575;&#1575;&#1604;&#1593;&#1583;&#1575;&#1577;-&#1576;&#1601;&#1590;&#1604;&#1607;&#1575;&#1608;-&#1575;&#1604;&#1601;&#1590;&#1604;-&#1605;&#1575;-&#1588;&#1607;&#1583;&#1578;-&#1576;&#1607;-&#1575;&#1604;&#1575;&#1593;&#1583;&#1575;&#1569;--&#1740;&#1578;&#1740;&#1605;&#1577;-&#1575;&#1604;&#1583;&#1617;&#1607;&#1585;--&#1580;-&#1634;--&#1589;-&#1633;&#1638;&#1636;-" TargetMode="External"/><Relationship Id="rId_dxrzonxqtcajqq93ef4r" Type="http://schemas.openxmlformats.org/officeDocument/2006/relationships/hyperlink" Target="#&#1583;&#1585;-&#1584;&#1740;&#1604;-&#1575;&#1740;&#1606;-&#1605;&#1589;&#1585;&#1593;-&#1583;&#1585;-&#1575;&#1605;&#1579;&#1575;&#1604;-&#1608;-&#1581;&#1705;&#1605;-&#1583;&#1607;&#1582;&#1583;&#1575;-&#1670;&#1606;&#1740;&#1606;-&#1570;&#1605;&#1583;&#1607;-&#1575;&#1587;&#1578;--------------&#1576;&#1586;&#1585;&#1711;&#1608;&#1575;&#1585;&#1740;-&#1570;&#1606;-&#1576;&#1575;&#1588;&#1583;-&#1705;&#1607;-&#1583;&#1588;&#1605;&#1606;&#1575;&#1606;-&#1576;&#1583;&#1575;&#1606;-&#1582;&#1587;&#1578;&#1608;-&#1588;&#1608;&#1606;&#1583;-&#1578;&#1605;&#1579;&#1604;-&#1607;&#1606;&#1585;-&#1570;&#1606;-&#1662;&#1587;&#1606;&#1583;&#1740;&#1583;&#1607;-&#1578;&#1585;-&#1583;&#1575;&#1606;-&#1586;-&#1662;&#1740;&#1588;&#1705;&#1607;-&#1583;&#1588;&#1605;&#1606;-&#1662;&#1587;&#1606;&#1583;&#1607;-&#1576;&#1606;&#1575;&#1705;&#1575;&#1605;-&#1582;&#1608;&#1740;&#1588;--&#1575;&#1587;&#1583;&#1740;-&#1606;&#1592;&#1740;&#1585;--&#1601;&#1575;&#1574;&#1602;-&#1570;&#1606;&#1705;&#1607;-&#1583;&#1588;&#1605;&#1606;-&#1570;&#1606;-&#1585;&#1575;-&#1575;&#1593;&#1578;&#1585;&#1575;&#1601;-&#1705;&#1606;&#1583;--&#1605;&#1585;&#1586;&#1576;&#1575;&#1606;-&#1606;&#1575;&#1605;&#1607;---&#1575;&#1605;&#1579;&#1575;&#1604;-&#1608;-&#1581;&#1705;&#1605;--&#1580;-&#1633;--&#1589;-&#1634;&#1638;&#1637;-" TargetMode="External"/><Relationship Id="rIdmjygg4xxyq87kn2qpy385" Type="http://schemas.openxmlformats.org/officeDocument/2006/relationships/hyperlink" Target="#&#1589;-&#1636;&#1632;&#1601;&#1740;&#1607;&#1575;-&#1605;&#1589;&#1576;&#1575;&#1581;-&#1575;&#1604;&#1605;&#1589;&#1576;&#1575;&#1581;-&#1601;&#1740;-&#1586;&#1580;&#1575;&#1580;&#1577;-&#1575;&#1604;&#1586;&#1617;&#1580;&#1575;&#1580;&#1577;-&#1705;&#1571;&#1606;&#1617;&#1607;&#1575;-&#1705;&#1608;&#1705;&#1576;-&#1583;&#1585;&#1617;&#1740;-&#1740;&#1608;&#1602;&#1583;&#1605;&#1606;-&#1588;&#1580;&#1585;&#1577;-&#1605;&#1576;&#1575;&#1585;&#1705;&#1577;-&#1586;&#1740;&#1578;&#1608;&#1606;&#1577;-&#1604;&#1575;&#1588;&#1585;&#1602;&#1740;&#1577;-&#1608;-&#1604;&#1575;&#1594;&#1585;&#1576;&#1740;&#1577;-&#1740;&#1705;&#1575;&#1585;-&#1586;&#1740;&#1578;&#1607;&#1575;-&#1740;&#1590;&#1574;&#1740;-&#1608;&#1604;&#1608;-&#1604;&#1605;-&#1578;&#1605;&#1587;&#1607;-&#1606;&#1575;&#1585;-&#1606;&#1608;&#1585;-&#1593;&#1604;&#1740;-&#1606;&#1608;&#1585;--&#1608;-&#1570;&#1606;-&#1606;&#1608;&#1585;-&#1581;&#1602;&#1740;&#1602;&#1578;-&#1583;&#1585;-&#1608;&#1602;&#1578;&#1608;&#1575;&#1581;&#1583;-&#1608;-&#1586;&#1605;&#1575;&#1606;-&#1608;&#1575;&#1581;&#1583;-&#1607;&#1605;-&#1583;&#1585;-&#1575;&#1740;&#1606;-&#1586;&#1580;&#1575;&#1580;&#1607;&#1652;-&#1601;&#1585;&#1583;&#1575;&#1606;&#1740;&#1617;&#1578;-&#1587;&#1575;&#1591;&#1593;-&#1608;-&#1607;&#1605;-&#1583;&#1585;&#1575;&#1740;&#1606;-&#1605;&#1588;&#1705;&#1575;&#1577;-&#1608;&#1580;&#1583;&#1575;&#1606;&#1740;&#1617;&#1578;-&#1592;&#1575;&#1607;&#1585;-&#1608;-&#1608;&#1575;&#1590;&#1581;-&#1608;-&#1604;&#1575;&#1605;&#1593;-&#1608;&#1604;&#1740;-&#1605;&#1588;&#1705;&#1575;&#1577;-&#1605;&#1602;&#1578;&#1576;&#1587;&#1575;&#1586;-&#1586;&#1580;&#1575;&#1580;-&#1670;&#1607;-&#1705;&#1607;-&#1606;&#1608;&#1585;-&#1581;&#1602;&#1740;&#1602;&#1578;-&#1583;&#1585;-&#1586;&#1580;&#1575;&#1580;&#1607;&#1652;-&#1585;&#1581;&#1605;&#1575;&#1606;&#1740;&#1617;&#1578;-&#1587;&#1575;&#1591;&#1593;-&#1608;-&#1575;&#1586;&#1586;&#1580;&#1575;&#1580;-&#1608;&#1607;&#1617;&#1575;&#1580;-&#1601;&#1575;&#1574;&#1590;-&#1576;&#1585;-&#1605;&#1588;&#1705;&#1575;&#1577;-&#1670;&#1608;&#1606;-&#1587;&#1585;&#1575;&#1580;-&#1608;-&#1605;&#1602;&#1575;&#1605;-&#1605;&#1576;&#1588;&#1585;&#1617;&#1740;-&#1576;&#1575;&#1740;&#1606;&#1576;&#1585;&#1607;&#1575;&#1606;-&#1605;&#1581;&#1602;&#1602;&#1617;-&#1605;&#1740;&#1711;&#1585;&#1583;&#1583;-&#1575;&#1740;&#1606;-&#1605;&#1588;&#1705;&#1575;&#1577;-&#1588;&#1605;&#1587;-&#1570;&#1601;&#1575;&#1602;-&#1575;&#1587;&#1578;-&#1608;-&#1575;&#1740;&#1606;-&#1586;&#1580;&#1575;&#1580;&#1606;&#1740;&#1585;-&#1575;&#1593;&#1592;&#1605;--&#1575;&#1588;&#1585;&#1575;&#1602;-&#1575;&#1740;&#1606;-&#1605;&#1588;&#1705;&#1575;&#1577;-&#1605;&#1589;&#1576;&#1575;&#1581;-&#1593;&#1575;&#1604;&#1605;-&#1576;&#1575;&#1604;&#1575;-&#1608;-&#1575;&#1740;&#1606;-&#1586;&#1580;&#1575;&#1580;&#1705;&#1608;&#1705;&#1576;-&#1605;&#1604;&#1575;&#1569;-&#1575;&#1593;&#1604;&#1740;-&#1575;&#1740;&#1606;-&#1575;&#1587;&#1578;-&#1705;&#1607;-&#1576;&#1575;-&#1608;&#1580;&#1608;&#1583;-&#1608;&#1578;&#1580;&#1608;&#1583;&#1588;&#1575;&#1606;-&#1583;&#1585;-&#1586;&#1605;&#1575;&#1606;-&#1608;&#1575;&#1581;&#1583;&#1608;-&#1593;&#1589;&#1585;-&#1608;&#1575;&#1581;&#1583;-&#1608;-&#1578;&#1593;&#1583;&#1617;&#1583;-&#1576;&#1581;&#1587;&#1576;-&#1592;&#1575;&#1607;&#1585;-&#1576;&#1575;&#1586;-&#1581;&#1602;&#1740;&#1602;&#1578;-&#1608;&#1575;&#1581;&#1583;&#1607;-&#1576;&#1608;&#1583;&#1606;&#1583;-&#1608;&#1705;&#1740;&#1606;&#1608;&#1606;&#1578;-&#1608;&#1575;&#1581;&#1583;&#1607;--&#1580;&#1608;&#1607;&#1585;-&#1578;&#1608;&#1581;&#1740;&#1583;-&#1576;&#1608;&#1583;&#1606;&#1583;-&#1608;-&#1587;&#1575;&#1584;&#1580;-&#1578;&#1601;&#1585;&#1740;&#1583;--&#1670;&#1608;&#1606;-&#1583;&#1585;&#1606;&#1608;&#1585;-&#1606;&#1711;&#1585;&#1740;-&#1606;&#1608;&#1585;-&#1608;&#1575;&#1581;&#1583;-&#1576;&#1608;&#1583;-&#1670;&#1607;-&#1705;&#1607;-&#1583;&#1585;-&#1586;&#1580;&#1575;&#1580;-&#1608;-&#1605;&#1588;&#1705;&#1575;&#1577;-&#1607;&#1585;-&#1583;&#1608;&#1587;&#1575;&#1591;&#1593;-&#1608;-&#1670;&#1608;&#1606;-&#1576;&#1607;&#1608;&#1576;&#1617;&#1578;-&#1606;&#1711;&#1585;&#1740;-&#1578;&#1593;&#1583;&#1617;&#1583;-&#1605;&#1588;&#1575;&#1607;&#1583;&#1607;-&#1588;&#1608;&#1583;-&#1608;-&#1586;&#1580;&#1575;&#1580;-&#1608;-&#1605;&#1588;&#1705;&#1575;&#1577;&#1576;&#1740;&#1606;&#1740;-&#1608;-&#1606;&#1607;&#1605;&#1670;&#1606;&#1740;&#1606;-&#1575;&#1740;&#1606;-&#1586;&#1580;&#1575;&#1580;&#1607;&#1652;-&#1585;&#1581;&#1605;&#1575;&#1606;&#1617;&#1607;-&#1608;-&#1581;&#1602;&#1740;&#1602;&#1578;-&#1588;&#1575;&#1582;&#1589;&#1607;-&#1576;&#1583;&#1585;&#1580;&#1607;-&#1575;&#1740;&#1604;&#1591;&#1740;&#1601;-&#1608;-&#1606;&#1608;&#1585;&#1575;&#1606;&#1740;-&#1608;-&#1588;&#1601;&#1575;&#1601;-&#1608;-&#1585;&#1581;&#1605;&#1575;&#1606;&#1740;-&#1705;&#1607;-&#1576;&#1575;-&#1606;&#1608;&#1585;-&#1581;&#1602;&#1740;&#1602;&#1578;-&#1576;&#1602;&#1587;&#1605;&#1740;&#1578;&#1593;&#1575;&#1705;&#1587;-&#1740;&#1575;&#1601;&#1578;&#1607;-&#1705;&#1607;-&#1581;&#1602;&#1740;&#1602;&#1578;-&#1608;&#1575;&#1581;&#1583;&#1607;-&#1578;&#1581;&#1602;&#1617;&#1602;-&#1606;&#1605;&#1608;&#1583;&#1607;-&#1608;-&#1589;&#1585;&#1601;-&#1578;&#1586;&#1581;&#1740;&#1583;-&#1585;&#1582;&#1711;&#1588;&#1608;&#1583;&#1607;-&#1740;&#1705;&#1575;&#1583;-&#1586;&#1740;&#1578;&#1607;&#1575;-&#1740;&#1590;&#1574;-&#1608;-&#1604;&#1608;-&#1604;&#1605;-&#1578;&#1605;&#1587;&#1607;-&#1606;&#1575;&#1585;&#1607;-&#1585;&#1602;&#1617;-&#1575;&#1604;&#1586;&#1617;&#1580;&#1575;&#1580;-&#1608;&#1585;&#1602;&#1617;&#1578;-&#1575;&#1604;&#1582;&#1605;&#1585;-&#1608;-&#1578;&#1593;&#1575;&#1705;&#1587;&#1607;&#1575;-&#1601;&#1578;&#1588;&#1575;&#1576;&#1607;-&#1575;&#1604;&#1575;&#1605;&#1585;-&#1608;-&#1705;&#1571;&#1606;&#1605;&#1617;&#1575;-&#1582;&#1605;&#1585;-&#1608;-&#1604;&#1575;-&#1602;&#1583;&#1581;-&#1608;&#1705;&#1571;&#1606;&#1605;&#1617;&#1575;-&#1602;&#1583;&#1581;-&#1608;-&#1604;&#1575;&#1582;&#1605;&#1585;-&#1606;&#1608;&#1585;&#1575;&#1606;&#1740;&#1617;&#1578;-&#1587;&#1585;&#1575;&#1580;-&#1608;-&#1604;&#1591;&#1575;&#1601;&#1578;-&#1586;&#1580;&#1575;&#1580;-&#1583;&#1587;&#1578;-&#1576;&#1607;&#1605;&#1583;&#1575;&#1583;&#1607;-&#1606;&#1608;&#1585;-&#1593;&#1604;&#1740;-&#1606;&#1608;&#1585;-&#1711;&#1588;&#1578;&#1607;-&#1575;&#1740;&#1606;-&#1575;&#1587;&#1578;-&#1705;&#1607;-&#1605;&#1740;&#1601;&#1585;&#1605;&#1575;&#1740;&#1583;--&#1575;&#1740;&#1617;&#1575;&#1705;&#1605;-&#1575;&#1606;&#1578;&#1584;&#1705;&#1585;&#1608;&#1575;-&#1601;&#1740;&#1617;-&#1570;&#1740;&#1578;&#1740;&#1606;--&#1575;&#1740;-&#1570;&#1740;&#1577;-&#1575;&#1604;&#1604;&#1575;&#1617;&#1607;&#1608;&#1578;-&#1608;-&#1570;&#1740;&#1577;-&#1575;&#1604;&#1606;&#1617;&#1575;&#1587;&#1608;&#1578;-&#1608;-&#1605;&#1575;&#1583;&#1608;&#1606;&#1575;&#1740;&#1606;-&#1583;&#1608;-&#1588;&#1605;&#1587;-&#1581;&#1602;&#1740;&#1602;&#1578;-&#1705;&#1604;&#1617;-&#1593;&#1576;&#1575;&#1583;-&#1604;&#1607;-&#1608;-&#1705;&#1604;&#1617;-&#1576;&#1575;&#1605;&#1585;&#1607;-&#1740;&#1593;&#1605;&#1604;&#1608;&#1606;---&#1605;&#1705;&#1575;&#1578;&#1740;&#1576;--&#1580;-&#1634;--&#1589;-&#1634;&#1636;&#1641;---&#1634;-&#1634;&#1637;-" TargetMode="External"/><Relationship Id="rIdshyogzcnvlbotvmddnver" Type="http://schemas.openxmlformats.org/officeDocument/2006/relationships/hyperlink" Target="#&#1589;-&#1636;&#1633;&#1576;&#1585;-&#1662;&#1740;&#1605;&#1575;&#1606;-&#1578;&#1583;&#1576;&#1740;&#1585;-&#1583;&#1585;-&#1575;&#1605;&#1608;&#1585;&#1593;&#1576;&#1575;&#1585;&#1578;-&#1575;&#1586;-&#1575;&#1578;&#1602;&#1575;&#1606;-&#1575;&#1587;&#1578;-&#1740;&#1593;&#1606;&#1740;-&#1576;&#1575;&#1740;&#1583;&#1607;&#1585;-&#1575;&#1605;&#1585;&#1740;-&#1585;&#1575;-&#1670;&#1606;&#1575;&#1606;&#1705;&#1607;-&#1576;&#1575;&#1740;&#1583;-&#1608;-&#1588;&#1575;&#1740;&#1583;-&#1575;&#1580;&#1585;&#1575;-&#1606;&#1605;&#1608;&#1583;-&#1605;&#1579;&#1604;&#1575;&#1611;-&#1580;&#1575;&#1605;-&#1606;&#1608;&#1585;&#1575;&#1606;&#1740;&#1585;&#1575;-&#1589;&#1607;&#1576;&#1575;&#1740;-&#1585;&#1581;&#1605;&#1575;&#1606;&#1740;-&#1576;&#1575;&#1740;&#1583;-&#1670;&#1606;&#1575;&#1606;&#1670;&#1607;-&#1588;&#1575;&#1593;&#1585;-&#1711;&#1601;&#1578;&#1607;-&#1585;&#1602;&#1617;-&#1575;&#1604;&#1586;&#1617;&#1580;&#1575;&#1580;---&#1605;&#1705;&#1575;&#1578;&#1740;&#1576;--&#1580;-&#1637;--&#1589;-&#1634;&#1634;&#1634;-" TargetMode="External"/><Relationship Id="rIdqhspzw7mbxefcbhk8v1w-" Type="http://schemas.openxmlformats.org/officeDocument/2006/relationships/hyperlink" Target="#-&#1575;&#1587;&#1585;&#1575;&#1585;-&#1585;&#1576;&#1617;&#1575;&#1606;&#1740;--&#1580;-&#1634;--&#1589;-&#1634;&#1632;&#1636;-" TargetMode="External"/><Relationship Id="rIdkppjfkctk572bj_7idwvd" Type="http://schemas.openxmlformats.org/officeDocument/2006/relationships/hyperlink" Target="#&#1608;-&#1583;&#1585;-&#1604;&#1608;&#1581;-&#1580;&#1606;&#1575;&#1576;-&#1575;&#1576;&#1606;-&#1575;&#1576;&#1607;&#1585;-&#1605;&#1740;&#1601;&#1585;&#1605;&#1575;&#1740;&#1606;&#1583;---&#1575;&#1740;-&#1605;&#1606;&#1575;&#1583;&#1740;-&#1662;&#1740;&#1605;&#1575;&#1606;&#1606;&#1575;&#1605;&#1607;-&#1607;&#1575;-&#1605;&#1604;&#1575;&#1581;&#1592;&#1607;-&#1711;&#1585;&#1583;&#1740;&#1583;-&#1575;&#1604;&#1581;&#1605;&#1583;&#1604;&#1604;&#1617;&#1607;-&#1581;&#1602;&#1740;&#1602;&#1578;-&#1581;&#1575;&#1604;-&#1570;&#1606;-&#1583;&#1608;-&#1605;&#1592;&#1604;&#1608;&#1605;&#1576;&#1586;&#1585;&#1711;&#1608;&#1575;&#1585;-&#1576;&#1585;-&#1740;&#1575;&#1585;-&#1608;-&#1575;&#1594;&#1740;&#1575;&#1585;-&#1608;&#1575;&#1590;&#1581;-&#1608;-&#1570;&#1588;&#1705;&#1575;&#1585;-&#1711;&#1588;&#1578;--&#1605;&#1575;-&#1575;&#1586;-&#1578;&#1740;&#1585;&#1608;-&#1587;&#1606;&#1575;&#1606;-&#1575;&#1601;&#1578;&#1585;&#1575;&#1569;-&#1582;&#1608;&#1601;-&#1608;-&#1607;&#1585;&#1575;&#1587;-&#1606;&#1583;&#1575;&#1585;&#1740;&#1605;-&#1586;&#1740;&#1585;&#1575;-&#1588;&#1589;&#1578;-&#1587;&#1575;&#1604;-&#1575;&#1587;&#1578;-&#1705;&#1607;&#1607;&#1583;&#1601;-&#1587;&#1607;&#1605;-&#1575;&#1601;&#1578;&#1585;&#1575;&#1574;&#1740;&#1605;-&#1608;-&#1570;&#1605;&#1575;&#1580;-&#1578;&#1740;&#1585;-&#1576;&#1607;&#1578;&#1575;&#1606;-&#1583;&#1585;-&#1575;&#1740;&#1606;-&#1583;&#1585;&#1740;&#1575;-&#1605;&#1587;&#1578;&#1594;&#1585;&#1602;&#1740;&#1605;&#1604;&#1607;&#1584;&#1575;-&#1575;&#1586;-&#1606;&#1605;-&#1608;-&#1588;&#1576;&#1606;&#1605;&#1740;-&#1670;&#1585;&#1575;-&#1582;&#1608;&#1601;-&#1608;-&#1607;&#1585;&#1575;&#1587;-&#1606;&#1605;&#1575;&#1574;&#1740;&#1605;-&#1670;&#1606;&#1575;&#1606;&#1670;&#1607;-&#1588;&#1575;&#1593;&#1585;&#1593;&#1585;&#1576;-&#1711;&#1601;&#1578;&#1607;-&#1585;&#1605;&#1575;&#1606;&#1740;-&#1575;&#1604;&#1583;&#1607;&#1585;-&#1576;&#1575;&#1604;&#1575;&#1585;&#1586;&#1575;&#1569;-&#1581;&#1578;&#1617;&#1740;-&#1601;&#1572;&#1575;&#1583;&#1740;-&#1601;&#1740;-&#1581;&#1583;&#1740;&#1583;-&#1605;&#1606;&#1606;&#1576;&#1575;&#1604;--&#1601;&#1589;&#1585;&#1578;-&#1575;&#1584;&#1575;-&#1575;&#1578;&#1578;&#1606;&#1740;-&#1605;&#1606;-&#1587;&#1607;&#1575;&#1605;-&#1578;&#1705;&#1587;&#1617;&#1585;&#1578;-&#1575;&#1604;&#1606;&#1589;&#1575;&#1604;-&#1593;&#1604;&#1740;&#1575;&#1604;&#1606;&#1589;&#1575;&#1604;-&#1608;-&#1583;&#1585;-&#1604;&#1608;&#1581;-&#1583;&#1740;&#1711;&#1585;-&#1605;&#1740;&#1601;&#1585;&#1605;&#1575;&#1740;&#1606;&#1583;----&#1605;&#1578;&#1606;&#1576;&#1617;&#1740;-&#1711;&#1608;&#1740;&#1583;&#1585;&#1605;&#1575;&#1606;&#1740;-&#1575;&#1604;&#1583;&#1617;&#1607;&#1585;-&#1576;&#1575;&#1604;&#1575;&#1585;&#1586;&#1575;&#1569;-&#1581;&#1578;&#1617;&#1740;--&#1605;&#1705;&#1575;&#1578;&#1740;&#1576;--&#1580;-&#1637;--&#1589;-&#1633;&#1634;&#1637;-" TargetMode="External"/><Relationship Id="rIdydx2heekw1h3e5m1jscow" Type="http://schemas.openxmlformats.org/officeDocument/2006/relationships/hyperlink" Target="#&#1589;-&#1636;&#1635;&#1575;&#1601;&#1606;&#1583;&#1740;-&#1576;&#1575;-&#1605;&#1591;&#1604;&#1593;---&#1740;&#1575;-&#1589;&#1575;&#1581;&#1576;&#1740;-&#1575;&#1604;&#1617;&#1587;&#1580;&#1606;-&#1575;&#1604;&#1602;&#1583;&#1740;&#1605;-&#1575;&#1604;&#1605;&#1581;&#1578;&#1585;&#1605;--&#1608;&#1606;&#1740;&#1586;-&#1583;&#1585;-&#1604;&#1608;&#1581;-&#1587;&#1740;&#1617;&#1583;-&#1581;&#1605;&#1575;&#1583;-&#1605;&#1589;&#1581;&#1617;&#1581;-&#1580;&#1585;&#1740;&#1583;&#1577;&#1575;&#1604;&#1605;&#1572;&#1740;&#1617;&#1583;-&#1576;&#1575;-&#1605;&#1591;&#1604;&#1593;---&#1575;&#1740;&#1617;&#1607;&#1575;&#1575;&#1604;&#1601;&#1575;&#1590;&#1604;-&#1575;&#1604;&#1580;&#1604;&#1740;&#1604;-&#1602;&#1583;-&#1575;&#1582;&#1584;&#1578;-&#1705;&#1578;&#1575;&#1604;&#1705;&#1605;-&#1575;&#1604;&#1705;&#1585;&#1740;&#1605;--&#1607;&#1605;-&#1606;&#1602;&#1604;&#1601;&#1585;&#1605;&#1608;&#1583;&#1607;-&#1575;&#1606;&#1583;-&#1575;&#1576;&#1740;&#1575;&#1578;-&#1670;&#1606;&#1575;&#1606;&#1670;&#1607;-&#1581;&#1590;&#1585;&#1578;-&#1593;&#1576;&#1583;&#1575;&#1604;&#1576;&#1607;&#1575;&#1569;-&#1578;&#1589;&#1585;&#1740;&#1581;-&#1601;&#1585;&#1605;&#1608;&#1583;&#1607;-&#1575;&#1606;&#1583;-&#1575;&#1586;&#1605;&#1578;&#1606;&#1576;&#1740;-&#1575;&#1587;&#1578;-&#1608;-&#1583;&#1585;-&#1583;&#1740;&#1608;&#1575;&#1606;&#1588;-&#1670;&#1606;&#1740;&#1606;-&#1579;&#1576;&#1578;-&#1588;&#1583;&#1607;-&#1575;&#1587;&#1578;--&#1585;&#1614;&#1605;&#1575;&#1606;&#1740;-&#1575;&#1604;&#1583;&#1617;&#1607;&#1585;&#1615;-&#1576;&#1575;&#1604;&#1575;&#1585;&#1586;&#1575;&#1569;&#1616;-&#1581;&#1578;&#1617;&#1740;&#1601;&#1572;&#1575;&#1583;&#1740;-&#1601;&#1740;-&#1594;&#1616;&#1588;&#1575;&#1569;-&#1605;&#1616;&#1606;-&#1606;&#1616;&#1576;&#1575;&#1604;&#1613;&#1601;&#1614;&#1589;&#1616;&#1585;&#1618;&#1578;&#1615;-&#1575;&#1584;&#1575;-&#1575;&#1589;&#1576;&#1614;&#1578;&#1618;&#1606;&#1740;-&#1587;&#1616;&#1607;&#1575;&#1605;&#1612;&#1578;&#1705;&#1614;&#1587;&#1617;&#1585;&#1578;&#1616;-&#1575;&#1604;&#1606;&#1589;&#1617;&#1575;&#1604;&#1615;-&#1593;&#1604;&#1740;-&#1575;&#1604;&#1606;&#1589;&#1575;&#1604;&#1613;--&#1583;&#1740;&#1608;&#1575;&#1606;-&#1605;&#1578;&#1606;&#1576;&#1617;&#1740;--&#1589;-&#1634;&#1638;&#1637;" TargetMode="External"/><Relationship Id="rIdhoy-8eck5fdds3sikgr77" Type="http://schemas.openxmlformats.org/officeDocument/2006/relationships/hyperlink" Target="#&#1634;&#1637;--&#1587;&#1614;&#1605;&#1614;-&#1575;&#1604;&#1585;&#1617;&#1583;&#1740;-&#1601;&#1740;-&#1605;&#1614;&#1584;&#1618;&#1607;&#1576;&#1616;-&#1575;&#1604;&#1593;&#1588;&#1602;&#1616;-&#1608;&#1575;&#1580;&#1576;&#1612;&#1608;&#1614;-&#1581;&#1614;&#1585;&#1602;&#1615;-&#1575;&#1604;&#1581;&#1614;&#1588;&#1575;&#1569;&#1616;-&#1601;&#1740;-&#1575;&#1604;&#1581;&#1615;&#1576;&#1617;-&#1605;&#1616;&#1606;-&#1575;&#1608;&#1617;&#1604;-&#1576;&#1614;&#1740;&#1593;&#1614;&#1578;&#1740;&#1581;&#1590;&#1585;&#1578;-&#1593;&#1576;&#1583;&#1575;&#1604;&#1576;&#1607;&#1575;&#1569;-&#1583;&#1585;-&#1604;&#1608;&#1581;-&#1580;&#1606;&#1575;&#1576;-&#1570;&#1602;&#1575;-&#1605;&#1740;&#1585;&#1586;&#1575;-&#1601;&#1585;&#1580;-&#1575;&#1604;&#1604;&#1617;&#1607;-&#1582;&#1575;&#1606;&#1605;&#1740;&#1601;&#1585;&#1605;&#1575;&#1740;&#1606;&#1583;---&#1575;&#1740;-&#1601;&#1585;&#1580;-&#1575;&#1604;&#1607;&#1740;-&#1605;&#1705;&#1578;&#1608;&#1576;&#1740;-&#1705;&#1607;-&#1605;&#1585;&#1602;&#1608;&#1605;-&#1576;&#1740;&#1705;&#1740;-&#1575;&#1586;-&#1740;&#1575;&#1585;&#1575;&#1606;&#1606;&#1605;&#1608;&#1583;&#1607;-&#1576;&#1608;&#1583;&#1740;&#1583;-&#1605;&#1604;&#1575;&#1581;&#1592;&#1607;-&#1711;&#1585;&#1583;&#1740;&#1583;--&#1575;&#1711;&#1585;-&#1585;&#1608;&#1586;&#1740;-&#1601;&#1740;&#1585;&#1608;&#1586;&#1740;-&#1662;&#1740;&#1588;-&#1570;&#1740;&#1583;&#1608;-&#1605;&#1575;&#1606;&#1606;&#1583;-&#1593;&#1740;&#1583;-&#1606;&#1608;&#1585;&#1608;&#1586;-&#1575;&#1587;&#1576;&#1575;&#1576;-&#1580;&#1588;&#1606;-&#1608;-&#1588;&#1575;&#1583;&#1605;&#1575;&#1606;&#1740;-&#1608;-&#1705;&#1575;&#1605;&#1585;&#1575;&#1606;&#1740;-&#1575;&#1586;&#1607;&#1585;-&#1580;&#1607;&#1578;-&#1601;&#1585;&#1575;&#1607;&#1605;-&#1570;&#1740;&#1583;-&#1576;&#1586;&#1605;-&#1580;&#1575;&#1606;&#1601;&#1588;&#1575;&#1606;&#1740;-&#1570;&#1585;&#1575;&#1587;&#1578;&#1607;-&#1711;&#1585;&#1583;&#1583;-&#1608;-&#1581;&#1604;&#1602;&#1607;-&#1607;&#1575;&#1740;-&#1576;&#1604;&#1575;&#1605;&#1575;&#1606;&#1606;&#1583;-&#1586;&#1606;&#1580;&#1740;&#1585;-&#1586;&#1604;&#1601;-&#1576;&#1740;&#1607;&#1605;&#1578;&#1575;-&#1662;&#1740;&#1608;&#1587;&#1578;&#1607;-&#1740;&#1593;&#1606;&#1740;-&#1662;&#1575;&#1740;-&#1605;&#1576;&#1575;&#1585;&#1705;-&#1585;&#1608;&#1576;&#1601;&#1604;&#1705;-&#1583;&#1585;-&#1670;&#1605;&#1576;&#1585;-&#1601;&#1604;&#1602;-&#1575;&#1601;&#1578;&#1583;-&#1608;-&#1575;&#1586;-&#1570;&#1606;-&#1578;&#1585;&#1705;&#1607;&#1575;&#1740;-&#1606;&#1575;&#1586;&#1606;&#1740;&#1606;-&#1583;&#1585;-&#1587;&#1576;&#1740;&#1604;&#1580;&#1605;&#1575;&#1604;-&#1605;&#1576;&#1740;&#1606;-&#1602;&#1583;&#1585;&#1740;-&#1605;&#1740;&#1604;-&#1601;&#1585;&#1605;&#1575;&#1740;&#1740;&#1583;-&#1605;&#1604;&#1575;&#1581;&#1592;&#1607;-&#1582;&#1608;&#1575;&#1607;&#1740;&#1583;-&#1601;&#1585;&#1605;&#1608;&#1583;-&#1705;&#1607;-&#1670;&#1602;&#1583;&#1585;&#1583;&#1604;&#1606;&#1588;&#1740;&#1606;-&#1608;-&#1588;&#1705;&#1585;&#1740;&#1606;-&#1608;-&#1588;&#1740;&#1585;&#1740;&#1606;-&#1575;&#1587;&#1578;-&#1605;&#1740;&#1601;&#1585;&#1605;&#1575;&#1740;&#1583;--&#1587;&#1605;&#1617;-&#1575;&#1604;&#1585;&#1583;&#1617;&#1740;-&#1601;&#1740;&#1605;&#1584;&#1607;&#1576;-&#1575;&#1604;&#1593;&#1588;&#1602;-&#1608;&#1575;&#1580;&#1576;-&#1608;-&#1581;&#1585;&#1602;-&#1575;&#1604;&#1581;&#1588;&#1575;&#1569;-&#1601;&#1740;-&#1575;&#1604;&#1581;&#1576;&#1617;-&#1605;&#1606;-&#1575;&#1608;&#1617;&#1604;-&#1576;&#1740;&#1593;&#1578;&#1740;-&#1582;&#1604;&#1583;&#1593;&#1608;&#1740;-&#1575;&#1604;&#1581;&#1576;&#1617;-&#1575;&#1608;-&#1601;&#1575;&#1585;&#1590;-&#1576;&#1605;&#1575;-&#1580;&#1585;&#1740;-&#1705;&#1584;&#1604;&#1705;-&#1580;&#1585;&#1740;-&#1575;&#1604;&#1575;&#1605;&#1585;-&#1601;&#1740;-&#1601;&#1585;&#1590;&#1740;-&#1608;&#1587;&#1606;&#1617;&#1578;&#1740;-&#1575;&#1576;&#1740;&#1575;&#1578;-&#1575;&#1586;-&#1581;&#1590;&#1585;&#1578;-&#1576;&#1607;&#1575;&#1569;&#1575;&#1604;&#1604;&#1617;&#1607;-&#1575;&#1587;&#1578;-&#1608;-&#1583;&#1585;-&#1602;&#1589;&#1740;&#1583;&#1607;-&#1593;&#1586;&#1617;-&#1608;&#1585;&#1602;&#1575;&#1574;&#1740;&#1617;&#1607;&#1670;&#1606;&#1740;&#1606;-&#1579;&#1576;&#1578;-&#1711;&#1588;&#1578;&#1607;---&#1587;&#1601;&#1705;-&#1575;&#1604;&#1583;&#1617;&#1605;&#1575;&#1569;-&#1601;&#1740;-&#1605;&#1584;&#1607;&#1576;-&#1575;&#1604;&#1593;&#1588;&#1602;-&#1608;&#1575;&#1580;&#1576;-&#1608;-&#1581;&#1585;&#1602;&#1575;&#1604;&#1581;&#1588;&#1575;&#1569;-&#1601;&#1740;-&#1575;&#1604;&#1581;&#1576;&#1617;-&#1605;&#1606;-&#1575;&#1608;&#1617;&#1604;-&#1576;&#1740;&#1593;&#1578;&#1740;--&#1570;&#1579;&#1575;&#1585;--&#1580;-&#1635;--&#1589;-&#1634;&#1637;-" TargetMode="External"/><Relationship Id="rId-__i5lyxoempdmnkgrm_l" Type="http://schemas.openxmlformats.org/officeDocument/2006/relationships/hyperlink" Target="#&#1589;-&#1636;&#1639;&#1575;&#1604;&#1575;&#1582;&#1586;&#1605;-&#1575;&#1604;&#1584;&#1705;&#1585;--&#1608;-&#1705;&#1605;&#1585;&#1577;-&#1582;&#1614;&#1586;&#1614;&#1605;&#1618;&#1575;&#1614;-&#1569;-&#1602;&#1589;&#1585;-&#1608;-&#1578;&#1585;&#1607;&#1575;--&#1608;-&#1584;&#1705;&#1585;-&#1575;&#1582;&#1586;&#1605;--&#1608;-&#1602;&#1575;&#1604;-&#1608;-&#1705;&#1575;&#1606;-&#1604;&#1571;&#1593;&#1585;&#1575;&#1576;&#1740;-&#1576;&#1615;&#1740;&#1614;&#1740;&#1617;-&#1740;&#1593;&#1580;&#1576;&#1607;--&#1601;&#1602;&#1575;&#1604;-&#1740;&#1608;&#1605;&#1575;--&#1588;&#1606;&#1588;&#1606;&#1577;-&#1605;&#1606;-&#1575;&#1582;&#1586;&#1605;--&#1571;&#1740;&#1602;&#1591;&#1585;&#1575;&#1606;-&#1575;&#1604;&#1605;&#1575;&#1569;-&#1605;&#1606;-&#1584;&#1705;&#1585;-&#1575;&#1582;&#1584;&#1605;--&#1740;&#1590;&#1585;&#1576;-&#1601;&#1740;-&#1602;&#1615;&#1585;&#1618;&#1576;-&#1575;&#1604;&#1588;&#1617;&#1576;&#1614;&#1607;--&#1605;&#1580;&#1605;&#1593;-&#1575;&#1604;&#1575;&#1605;&#1579;&#1575;&#1604;--&#1580;-&#1633;--&#1589;-&#1635;&#1638;&#1633;-" TargetMode="External"/><Relationship Id="rIdkh61lgluzux0h9irfyin0" Type="http://schemas.openxmlformats.org/officeDocument/2006/relationships/hyperlink" Target="#&#1605;&#1589;&#1585;&#1593;-&#1575;&#1586;-&#1575;&#1587;&#1605;&#1575;&#1569;-&#1576;&#1606;-&#1582;&#1575;&#1585;&#1580;&#1607;--&#1601;&#1608;&#1578;-&#1638;&#1638;-&#1607;-&#1602;--&#1575;&#1587;&#1578;-&#1608;&#1605;&#1740;&#1583;&#1575;&#1606;&#1740;-&#1583;&#1585;-&#1605;&#1580;&#1605;&#1593;-&#1575;&#1604;&#1575;&#1605;&#1579;&#1575;&#1604;-&#1570;&#1606;-&#1585;&#1575;-&#1670;&#1606;&#1740;&#1606;-&#1570;&#1608;&#1585;&#1583;&#1607;-&#1575;&#1587;&#1578;--&#1604;&#1740;-&#1705;&#1615;&#1604;&#1614;&#1617;-&#1740;&#1608;&#1605;&#1613;&#1605;&#1606;-&#1584;&#1615;&#1608;&#1614;&#1575;&#1604;&#1614;&#1607;&#1618;&#1590;&#1594;&#1618;&#1579;&#1612;-&#1740;&#1614;&#1586;&#1740;&#1616;&#1583;&#1615;-&#1593;&#1614;&#1604;&#1740;-&#1575;&#1614;&#1576;&#1575;&#1604;&#1614;&#1607;&#1618;&#1601;&#1614;&#1604;&#1575;&#1614;&#1581;&#1614;&#1588;&#1614;&#1571;&#1606;&#1617;&#1705;-&#1605;&#1588;&#1616;&#1578;&#1614;&#1589;&#1575;&#1611;&#1575;&#1615;&#1608;&#1618;&#1587;&#1575;&#1611;-&#1571;&#1608;&#1740;&#1587;&#1615;-&#1605;&#1616;&#1606;-&#1575;&#1604;&#1607;&#1614;&#1740;&#1614;&#1575;&#1604;&#1614;&#1607;&#1618;--&#1605;&#1580;&#1605;&#1593;-&#1575;&#1604;&#1575;&#1605;&#1579;&#1575;&#1604;--&#1580;-&#1633;--&#1589;-&#1634;&#1635;&#1634;-" TargetMode="External"/><Relationship Id="rIdcehqqg707rn5zr8f9rlck" Type="http://schemas.openxmlformats.org/officeDocument/2006/relationships/hyperlink" Target="#&#1589;-&#1636;&#1641;-&#1634;&#1640;-&#1591;&#1608;&#1593;&#1575;&#1611;-&#1604;&#1602;&#1575;&#1590;-&#1575;&#1578;&#1740;-&#1601;&#1740;-&#1581;&#1705;&#1605;&#1616;&#1607;&#1616;&#1593;&#1614;&#1580;&#1614;&#1576;&#1575;&#1611;&#1575;&#1601;&#1578;&#1740;-&#1576;&#1587;&#1601;&#1614;&#1705;&#1616;-&#1583;&#1605;&#1740;-&#1601;&#1740;-&#1575;&#1604;&#1581;&#1616;&#1604;&#1617;-&#1608;-&#1575;&#1604;&#1581;&#1614;&#1585;&#1614;&#1605;&#1616;&#1581;&#1590;&#1585;&#1578;-&#1576;&#1607;&#1575;&#1569;&#1575;&#1604;&#1617;&#1604;&#1607;-&#1583;&#1585;-&#1604;&#1608;&#1581;-&#1588;&#1740;&#1582;-&#1605;&#1581;&#1605;&#1617;&#1583;-&#1578;&#1602;&#1740;-&#1606;&#1580;&#1601;&#1740;&#1605;&#1740;&#1601;&#1585;&#1605;&#1575;&#1740;&#1606;&#1583;----&#1740;&#1575;-&#1588;&#1740;&#1582;-&#1575;&#1606;&#1617;&#1575;-&#1587;&#1605;&#1593;&#1606;&#1575;-&#1575;&#1606;-&#1580;&#1606;&#1575;&#1576;&#1705;-&#1575;&#1593;&#1585;&#1590;&#1578;-&#1593;&#1606;&#1617;&#1575;-&#1608;&#1575;&#1593;&#1578;&#1585;&#1590;&#1578;-&#1593;&#1604;&#1740;&#1606;&#1575;-&#1581;&#1740;&#1579;-&#1575;&#1605;&#1585;&#1578;-&#1575;&#1604;&#1606;&#1575;&#1617;&#1587;-&#1576;&#1587;&#1576;&#1617;&#1740;-&#1608;-&#1575;&#1601;&#1578;&#1740;&#1578;-&#1593;&#1604;&#1740;-&#1587;&#1601;&#1705;&#1583;&#1605;&#1575;&#1569;-&#1575;&#1604;&#1593;&#1576;&#1575;&#1583;-&#1604;&#1604;&#1617;&#1607;-&#1583;&#1585;&#1617;-&#1605;&#1606;-&#1602;&#1575;&#1604;--&#1591;&#1608;&#1593;&#1575;&#1611;-&#1604;&#1602;&#1575;&#1590;-&#1575;&#1578;&#1740;-&#1601;&#1740;-&#1581;&#1705;&#1605;&#1607;-&#1593;&#1580;&#1576;&#1575;-&#1575;&#1601;&#1578;&#1740;&#1576;&#1587;&#1601;&#1705;-&#1583;&#1605;&#1740;-&#1601;&#1740;-&#1575;&#1604;&#1581;&#1604;-&#1608;-&#1575;&#1604;&#1581;&#1585;&#1605;--&#1604;&#1608;&#1581;-&#1588;&#1740;&#1582;--&#1589;-&#1633;&#1635;-" TargetMode="External"/><Relationship Id="rIdzej_cfneko9i4f8ltopon" Type="http://schemas.openxmlformats.org/officeDocument/2006/relationships/hyperlink" Target="#&#1608;-&#1606;&#1740;&#1586;-&#1581;&#1590;&#1585;&#1578;-&#1576;&#1607;&#1575;&#1569;&#1575;&#1604;&#1604;&#1617;&#1607;-&#1583;&#1585;-&#1604;&#1608;&#1581;-&#1588;&#1705;&#1585;-&#1588;&#1705;&#1606;-&#1605;&#1740;&#1601;&#1585;&#1605;&#1575;&#1740;&#1606;&#1583;---&#1605;&#1593;&#1604;&#1608;&#1605;-&#1570;&#1606;&#1580;&#1606;&#1575;&#1576;-&#1576;&#1575;&#1588;&#1583;-&#1705;&#1607;-&#1740;&#1705;&#1740;-&#1575;&#1586;&#1605;&#1593;&#1578;&#1705;&#1601;&#1740;&#1606;-&#1570;&#1606;-&#1575;&#1585;&#1590;-&#1705;&#1607;&#1605;&#1588;&#1594;&#1608;&#1604;-&#1576;&#1586;&#1582;&#1585;&#1601;-&#1583;&#1606;&#1740;&#1575;-&#1575;&#1587;&#1578;-&#1608;-&#1575;&#1586;-&#1580;&#1575;&#1605;-&#1585;&#1581;&#1605;&#1578;-&#1606;&#1589;&#1740;&#1576;&#1588;-&#1606;&#1607;-&#1608;-&#1575;&#1586;&#1705;&#1571;&#1587;-&#1593;&#1583;&#1604;-&#1608;-&#1575;&#1606;&#1589;&#1575;&#1601;-&#1576;&#1607;&#1585;&#1607;-&#1575;&#1588;-&#1606;&#1607;-&#1608;-&#1583;&#1585;-&#1604;&#1581;&#1592;&#1607;-&#1575;&#1740;-&#1575;&#1740;&#1606;-&#1576;&#1606;&#1583;&#1607;-&#1585;&#1575;&#1606;&#1583;&#1740;&#1583;&#1607;-&#1608;-&#1583;&#1585;-&#1605;&#1580;&#1605;&#1593;&#1740;-&#1605;&#1580;&#1578;&#1605;&#1593;-&#1740;&#1588;&#1583;&#1607;-&#1608;-&#1587;&#1575;&#1593;&#1578;&#1740;-&#1605;&#1572;&#1575;&#1606;&#1587;&#1578;-&#1606;&#1580;&#1587;&#1578;&#1607;-&#1602;&#1604;&#1605;&#1592;&#1604;&#1605;-&#1576;&#1585;-&#1583;&#1575;&#1588;&#1578;&#1607;-&#1608;-&#1576;&#1582;&#1608;&#1606;-&#1605;&#1592;&#1604;&#1608;&#1605;&#1575;&#1606;-&#1585;&#1602;&#1605;-&#1705;&#1588;&#1740;&#1583;&#1607;-&#1601;&#1591;&#1608;&#1593;&#1575;&#1611;-&#1604;&#1602;&#1575;&#1590;&#1613;-&#1575;&#1578;&#1740;-&#1601;&#1740;&#1581;&#1705;&#1605;&#1607;-&#1593;&#1580;&#1576;&#1575;-&#1575;&#1601;&#1578;&#1740;-&#1576;&#1587;&#1601;&#1705;-&#1583;&#1605;&#1740;-&#1601;&#1740;-&#1575;&#1604;&#1581;&#1617;&#1604;-&#1608;-&#1575;&#1604;&#1581;&#1585;&#1605;--&#1583;&#1585;&#1740;&#1575;&#1740;-&#1583;&#1575;&#1606;&#1588;--&#1589;-&#1633;&#1636;&#1640;-" TargetMode="External"/><Relationship Id="rIdsxoo8fdpo67fxllblephx" Type="http://schemas.openxmlformats.org/officeDocument/2006/relationships/hyperlink" Target="#&#1589;-&#1637;&#1632;&#1705;&#1607;-&#1582;&#1583;&#1575;&#1740;&#1575;-&#1570;&#1606;-&#1602;&#1575;&#1590;&#1740;-&#1585;&#1575;-&#1585;&#1575;&#1590;&#1740;-&#1601;&#1585;&#1605;&#1575;-&#1705;&#1607;-&#1601;&#1578;&#1608;&#1575;-&#1576;&#1582;&#1608;&#1606;-&#1575;&#1740;&#1606;-&#1570;&#1608;&#1575;&#1585;&#1607;-&#1583;&#1585;&#1581;&#1604;&#1617;-&#1608;-&#1581;&#1585;&#1605;-&#1705;&#1593;&#1576;&#1607;-&#1583;&#1575;&#1583;-&#1608;-&#1581;&#1575;&#1604;-&#1570;&#1606;&#1705;&#1607;-&#1589;&#1740;&#1583;-&#1606;&#1740;&#1586;-&#1583;&#1585;-&#1605;&#1588;&#1593;&#1585;-&#1575;&#1604;&#1581;&#1585;&#1575;&#1605;&#1581;&#1585;&#1575;&#1605;-&#1575;&#1587;&#1578;-&#1608;&#1604;&#1740;-&#1570;&#1606;-&#1576;&#1583;&#1576;&#1582;&#1578;-&#1670;&#1606;&#1575;&#1606;-&#1583;&#1604;-&#1587;&#1582;&#1578;-&#1576;&#1608;&#1583;-&#1705;&#1607;-&#1582;&#1608;&#1606;-&#1575;&#1740;&#1606;-&#1593;&#1576;&#1583;&#1585;&#1575;-&#1583;&#1585;-&#1581;&#1604;&#1617;-&#1608;-&#1581;&#1585;&#1605;-&#1607;&#1583;&#1585;-&#1606;&#1605;&#1608;&#1583;-&#1581;&#1590;&#1585;&#1578;-&#1608;&#1604;&#1617;&#1740;-&#1575;&#1605;&#1585;&#1575;&#1604;&#1604;&#1617;&#1607;-&#1583;&#1585;-&#1578;&#1608;&#1602;&#1740;&#1593;-&#1605;&#1608;&#1617;&#1585;&#1582;-&#1633;&#1635;-&#1705;&#1575;&#1606;&#1608;&#1606;-&#1583;&#1608;&#1617;&#1605;&#1633;&#1641;&#1634;&#1635;-&#1605;&#1740;&#1601;&#1585;&#1605;&#1575;&#1740;&#1606;&#1583;----&#1583;&#1585;-&#1604;&#1608;&#1581;-&#1575;&#1576;&#1606;-&#1584;&#1574;&#1576;-&#1570;&#1606;-&#1604;&#1587;&#1575;&#1606;-&#1593;&#1592;&#1605;&#1578;-&#1705;&#1607;&#1578;&#1587;&#1604;&#1617;&#1740;-&#1583;&#1607;&#1606;&#1583;&#1607;&#1652;-&#1593;&#1575;&#1604;&#1605;-&#1575;&#1587;&#1578;-&#1576;&#1575;&#1740;&#1606;-&#1576;&#1740;&#1575;&#1606;-&#1606;&#1575;&#1591;&#1602;--&#1591;&#1608;&#1593;&#1575;&#1611;-&#1604;&#1602;&#1575;&#1590;&#1613;-&#1571;&#1578;&#1740;-&#1601;&#1740;&#1581;&#1705;&#1605;&#1616;&#1607;&#1616;-&#1593;&#1614;&#1580;&#1614;&#1576;&#1575;&#1611;-&#1575;&#1601;&#1578;&#1740;-&#1576;&#1587;&#1601;&#1705;&#1616;-&#1583;&#1605;&#1740;-&#1601;&#1740;-&#1575;&#1604;&#1581;&#1616;&#1604;&#1617;-&#1608;-&#1575;&#1604;&#1581;&#1614;&#1585;&#1614;&#1605;&#1616;---&#1578;&#1608;&#1602;&#1740;&#1593;&#1575;&#1578;--&#1580;-&#1633;--&#1589;-&#1639;&#1641;-" TargetMode="External"/><Relationship Id="rIdgwgbt3li7zvtjfhtna3kc" Type="http://schemas.openxmlformats.org/officeDocument/2006/relationships/hyperlink" Target="#&#1589;-&#1637;&#1633;-&#1635;&#1632;--&#1593;&#1614;&#1604;&#1614;&#1740;&#1617;-&#1579;&#1740;&#1575;&#1576;&#1612;-&#1604;&#1614;&#1608;-&#1740;&#1615;&#1576;&#1575;&#1593;&#1615;-&#1580;&#1614;&#1605;&#1740;&#1593;&#1615;&#1607;&#1575;&#1576;&#1616;&#1601;&#1614;&#1604;&#1587;&#1613;-&#1604;&#1614;&#1705;&#1575;&#1606;&#1614;&#1575;&#1604;&#1601;&#1618;&#1604;&#1587;&#1616;-&#1605;&#1616;&#1606;&#1607;&#1606;-&#1575;&#1705;&#1579;&#1585;&#1575;&#1581;&#1590;&#1585;&#1578;-&#1593;&#1576;&#1583;&#1575;&#1604;&#1576;&#1607;&#1575;&#1569;-&#1583;&#1585;-&#1585;&#1587;&#1575;&#1604;&#1607;&#1652;-&#1605;&#1583;&#1606;&#1740;&#1617;&#1607;-&#1605;&#1740;&#1601;&#1585;&#1605;&#1575;&#1740;&#1606;&#1583;---&#1593;&#1586;&#1617;&#1578;-&#1608;-&#1587;&#1593;&#1575;&#1583;&#1578;-&#1608;-&#1576;&#1586;&#1585;&#1711;&#1608;&#1575;&#1585;&#1740;-&#1608;-&#1605;&#1606;&#1602;&#1576;&#1578;-&#1608;-&#1578;&#1604;&#1584;&#1617;&#1584;-&#1608;-&#1585;&#1575;&#1581;&#1578;-&#1575;&#1606;&#1587;&#1575;&#1606;&#1583;&#1585;-&#1579;&#1585;&#1608;&#1578;-&#1584;&#1575;&#1578;&#1740;&#1617;&#1607;&#1652;-&#1582;&#1608;&#1583;-&#1606;&#1576;&#1608;&#1583;&#1607;-&#1576;&#1604;&#1705;&#1607;-&#1583;&#1585;-&#1593;&#1604;&#1617;&#1608;-&#1601;&#1591;&#1585;&#1578;-&#1608;-&#1587;&#1605;&#1617;&#1608;-&#1607;&#1605;&#1617;&#1578;-&#1608;&#1608;&#1587;&#1593;&#1578;-&#1605;&#1593;&#1604;&#1608;&#1605;&#1575;&#1578;-&#1608;-&#1581;&#1604;&#1617;-&#1605;&#1588;&#1705;&#1604;&#1575;&#1578;-&#1575;&#1587;&#1578;-&#1601;&#1606;&#1593;&#1605;-&#1605;&#1575;-&#1602;&#1575;&#1604;-&#1593;&#1604;&#1740;&#1617;-&#1579;&#1740;&#1575;&#1576;-&#1604;&#1608;&#1740;&#1576;&#1575;&#1593;-&#1580;&#1605;&#1740;&#1593;&#1607;&#1575;-&#1576;&#1601;&#1604;&#1587;-&#1604;&#1705;&#1575;&#1606;-&#1575;&#1604;&#1601;&#1604;&#1587;-&#1605;&#1606;&#1607;&#1606;-&#1575;&#1705;&#1579;&#1585;&#1575;-&#1608;-&#1601;&#1740;&#1607;&#1606;-&#1606;&#1601;&#1587;-&#1604;&#1608;&#1740;&#1602;&#1575;&#1587;-&#1576;&#1607;&#1575;-&#1606;&#1601;&#1608;&#1587;-&#1575;&#1604;&#1608;&#1585;&#1740;-&#1705;&#1575;&#1606;&#1578;-&#1575;&#1580;&#1604;&#1617;-&#1608;-&#1575;&#1705;&#1576;&#1585;&#1575;--&#1585;&#1587;&#1575;&#1604;&#1607;&#1652;-&#1605;&#1583;&#1606;&#1740;&#1617;&#1607;--&#1589;-&#1635;&#1632;-" TargetMode="External"/><Relationship Id="rIdxksady0nbyk3oi2-uc1tn" Type="http://schemas.openxmlformats.org/officeDocument/2006/relationships/hyperlink" Target="#&#1589;-&#1637;&#1634;&#1605;&#1590;&#1575;&#1605;&#1740;&#1606;-&#1575;&#1740;&#1606;-&#1575;&#1576;&#1740;&#1575;&#1578;-&#1605;&#1588;&#1575;&#1576;&#1607;-&#1575;&#1587;&#1578;-&#1576;&#1575;-&#1575;&#1576;&#1740;&#1575;&#1578;-&#1575;&#1576;&#1608;&#1591;&#1575;&#1607;&#1585;&#1576;&#1606;-&#1575;&#1604;&#1582;&#1576;&#1586;&#1575;&#1585;&#1586;&#1740;-&#1705;&#1607;-&#1579;&#1593;&#1575;&#1604;&#1576;&#1740;-&#1570;&#1606;&#1607;&#1575;-&#1585;&#1575;&#1576;&#1607;&#1575;&#1740;&#1606;-&#1606;&#1581;&#1608;-&#1583;&#1585;&#1740;&#1578;&#1740;&#1605;&#1577;-&#1575;&#1604;&#1583;&#1617;&#1607;&#1585;-&#1606;&#1602;&#1604;-&#1705;&#1585;&#1583;&#1607;-&#1575;&#1587;&#1578;--&#1593;&#1604;&#1740;-&#1579;&#1740;&#1575;&#1576;-&#1601;&#1608;&#1602;-&#1602;&#1740;&#1605;&#1578;&#1607;&#1575;-&#1575;&#1604;&#1601;&#1604;&#1587;&#1608;-&#1601;&#1740;&#1607;&#1606;&#1617;-&#1606;&#1601;&#1587;-&#1583;&#1608;&#1606;-&#1602;&#1740;&#1605;&#1578;&#1607;&#1575;-&#1575;&#1604;&#1575;&#1606;&#1587;&#1601;&#1579;&#1608;&#1576;&#1705;-&#1605;&#1579;&#1604;-&#1575;&#1604;&#1588;&#1605;&#1587;-&#1605;&#1606;-&#1578;&#1581;&#1578;&#1607;&#1575;-&#1575;&#1604;&#1583;&#1580;&#1740;&#1608;-&#1579;&#1608;&#1576;&#1740;-&#1605;&#1579;&#1604;-&#1575;&#1604;&#1594;&#1740;&#1605;-&#1605;&#1606;-&#1578;&#1581;&#1578;&#1607;-&#1575;&#1604;&#1588;&#1605;&#1587;--&#1740;&#1578;&#1740;&#1605;&#1577;-&#1575;&#1604;&#1583;&#1617;&#1607;&#1585;--&#1580;-&#1636;--&#1589;-&#1635;&#1640;&#1635;-" TargetMode="External"/><Relationship Id="rIddd5onmdrncmdmewdk5crf" Type="http://schemas.openxmlformats.org/officeDocument/2006/relationships/hyperlink" Target="#&#1589;-&#1637;&#1638;&#1593;&#1606;&#1607;&#1605;&#1575;-&#1608;-&#1607;&#1608;-&#1576;&#1575;&#1604;&#1740;&#1605;&#1575;&#1605;&#1577;--&#1575;&#1615;&#1606;-&#1587;&#1616;&#1585;&#1618;-&#1575;&#1604;&#1740;-&#1575;&#1604;&#1593;&#1585;&#1575;&#1602;--&#1601;&#1571;&#1585;&#1575;&#1583;&#1614;-&#1587;&#1604;&#1618;&#1608;&#1705;&#1614;-&#1575;&#1604;&#1605;&#1614;&#1601;&#1614;&#1575;&#1586;&#1577;&#1601;&#1602;&#1575;&#1604;-&#1604;&#1607;-&#1585;&#1575;&#1601;&#1593;-&#1575;&#1604;&#1591;&#1575;&#1574;&#1740;--&#1602;&#1583;-&#1587;&#1604;&#1705;&#1578;&#1607;&#1575;-&#1601;&#1740;-&#1575;&#1604;&#1580;&#1575;&#1607;&#1604;&#1740;&#1617;&#1577;--&#1608;-&#1607;&#1740;-&#1582;&#1616;&#1740;&#1587;&#1615;&#1604;&#1604;&#1575;&#1576;&#1604;-&#1575;&#1604;&#1608;&#1575;&#1585;&#1583;&#1577;-&#1608;-&#1604;&#1575;-&#1575;&#1592;&#1615;&#1606;&#1705;-&#1578;&#1602;&#1583;&#1585;&#1615;-&#1593;&#1604;&#1740;&#1607;&#1575;-&#1575;&#1604;&#1575;-&#1575;&#1606;-&#1578;&#1581;&#1605;&#1604;-&#1605;&#1606;-&#1575;&#1604;&#1605;&#1575;&#1569;&#1601;&#1575;&#1588;&#1578;&#1585;&#1740;-&#1605;&#1575;&#1574;&#1577;-&#1588;&#1614;&#1575;&#1585;&#1616;&#1601;-&#1601;&#1593;&#1591;&#1588;&#1607;&#1575;-&#1579;&#1605;-&#1587;&#1614;&#1602;&#1614;&#1575;&#1607;&#1575;-&#1575;&#1604;&#1605;&#1575;&#1569;-&#1581;&#1578;&#1617;&#1740;-&#1585;&#1608;&#1614;&#1740;&#1616;&#1578;--&#1579;&#1605;&#1617;&#1705;&#1614;&#1578;&#1614;&#1576;&#1607;&#1575;-&#1608;-&#1705;&#1614;&#1593;&#1614;&#1605;-&#1575;&#1601;&#1608;&#1575;&#1607;&#1607;&#1575;--&#1579;&#1605;&#1617;-&#1587;&#1604;&#1705;-&#1575;&#1604;&#1605;&#1601;&#1575;&#1586;&#1577;-&#1581;&#1578;&#1617;&#1740;-&#1575;&#1584;&#1575;-&#1605;&#1590;&#1740;-&#1740;&#1608;&#1605;&#1575;&#1606;-&#1608;&#1582;&#1575;&#1601;-&#1575;&#1604;&#1593;&#1614;&#1591;&#1614;&#1588;-&#1593;&#1604;&#1740;-&#1575;&#1604;&#1606;&#1617;&#1575;&#1587;-&#1608;-&#1575;&#1604;&#1582;&#1740;&#1604;--&#1608;-&#1582;&#1588;&#1740;-&#1575;&#1606;-&#1740;&#1584;&#1607;&#1576;&#1614;-&#1605;&#1575;-&#1601;&#1740;&#1576;&#1591;&#1608;&#1606;-&#1575;&#1604;&#1575;&#1576;&#1604;-&#1606;&#1614;&#1581;&#1614;&#1585;&#1575;&#1604;&#1575;&#1576;&#1604;-&#1608;-&#1575;&#1587;&#1578;&#1582;&#1585;&#1580;-&#1605;&#1575;-&#1601;&#1740;-&#1576;&#1591;&#1608;&#1606;&#1607;&#1575;-&#1605;&#1606;-&#1575;&#1604;&#1605;&#1575;&#1569;-&#1601;&#1740;&#1602;&#1740;-&#1575;&#1604;&#1606;&#1617;&#1575;&#1587;-&#1608;-&#1575;&#1604;&#1582;&#1740;&#1604;--&#1608;-&#1605;&#1590;&#1740;--&#1601;&#1604;&#1605;&#1575;&#1611;-&#1705;&#1575;&#1606;-&#1601;&#1740;-&#1575;&#1604;&#1617;&#1740;&#1604;&#1577;-&#1575;&#1604;&#1585;&#1575;&#1617;&#1576;&#1593;&#1577;-&#1602;&#1575;&#1604;&#1585;&#1575;&#1601;&#1593;--&#1575;&#1606;&#1618;&#1592;&#1615;&#1585;&#1615;&#1608;&#1575;-&#1607;&#1604;-&#1578;&#1614;&#1585;&#1614;&#1608;&#1618;&#1606;&#1614;-&#1587;&#1616;&#1583;&#1618;&#1585;&#1575;&#1611;-&#1593;&#1616;&#1592;&#1575;&#1605;&#1575;&#1611;-&#1601;&#1575;&#1606;-&#1585;&#1571;&#1740;&#1578;&#1605;&#1608;&#1607;&#1575;-&#1608;-&#1575;&#1604;&#1575;&#1617;-&#1601;&#1607;&#1608;&#1575;&#1604;&#1607;&#1604;&#1575;&#1705;--&#1601;&#1606;&#1592;&#1585;-&#1575;&#1604;&#1606;&#1617;&#1575;&#1587;&#1615;-&#1601;&#1585;&#1571;&#1608;&#1575;-&#1575;&#1604;&#1587;&#1583;&#1585;--&#1601;&#1575;&#1582;&#1576;&#1585;&#1608;&#1607;--&#1601;&#1705;&#1614;&#1576;&#1617;&#1585;--&#1608;-&#1705;&#1614;&#1576;&#1617;&#1585;&#1575;&#1604;&#1606;&#1617;&#1575;&#1587;&#1615;--&#1579;&#1605;&#1617;-&#1607;&#1580;&#1605;&#1608;&#1575;-&#1593;&#1604;&#1740;-&#1575;&#1604;&#1605;&#1575;&#1569;--&#1601;&#1602;&#1575;&#1604;-&#1582;&#1575;&#1604;&#1583;-&#1604;&#1604;&#1617;&#1607;-&#1583;&#1614;&#1585;&#1617;-&#1585;&#1575;&#1601;&#1593;&#1613;-&#1575;&#1614;&#1606;&#1617;&#1740;-&#1575;&#1607;&#1618;&#1578;&#1614;&#1583;&#1614;&#1740;&#1601;&#1614;&#1608;&#1617;&#1586;&#1614;-&#1605;&#1606;-&#1602;&#1615;&#1585;&#1575;&#1602;&#1616;&#1585;&#1575;&#1604;&#1740;-&#1587;&#1615;&#1608;&#1740;&#1614;&#1582;&#1616;&#1605;&#1587;&#1575;&#1611;-&#1575;&#1584;&#1575;-&#1587;&#1575;&#1614;&#1585;-&#1576;&#1616;&#1607;-&#1575;&#1604;&#1580;&#1616;&#1740;&#1588;&#1615;-&#1576;&#1614;&#1705;&#1614;&#1740;&#1605;&#1575;-&#1587;&#1614;&#1575;&#1585;&#1614;&#1607;&#1614;&#1575;-&#1605;&#1606;-&#1602;&#1576;&#1604;&#1607;-&#1575;&#1616;&#1606;&#1587;&#1612;-&#1576;&#1615;&#1576;&#1585;&#1740;&#1593;&#1616;&#1606;&#1583;&#1614;-&#1575;&#1604;&#1589;&#1617;&#1576;&#1614;&#1575;&#1581;&#1616;-&#1740;&#1614;&#1581;&#1618;&#1605;&#1616;&#1583;&#1615;-&#1575;&#1604;&#1602;&#1608;&#1615;&#1605;-&#1575;&#1604;&#1587;&#1615;&#1585;&#1617;&#1740;&#1614;&#1608;-&#1578;&#1614;&#1606;&#1580;&#1614;&#1604;&#1616;&#1740;-&#1593;&#1614;&#1606;&#1607;&#1615;&#1605;-&#1594;&#1614;&#1740;&#1575;&#1576;&#1575;&#1578;&#1615;-&#1575;&#1604;&#1705;&#1614;&#1585;&#1614;&#1740;&#1740;&#1590;&#1585;&#1576;-&#1604;&#1604;&#1585;&#1617;&#1580;&#1604;-&#1740;&#1581;&#1578;&#1605;&#1604;-&#1575;&#1604;&#1605;&#1614;&#1588;&#1602;&#1614;&#1577;&#1617;-&#1585;&#1614;&#1580;&#1575;&#1614;&#1569;-&#1575;&#1604;&#1585;&#1617;&#1575;&#1581;&#1614;&#1577;--&#1605;&#1580;&#1605;&#1593;-&#1575;&#1604;&#1575;&#1605;&#1579;&#1575;&#1604;--&#1580;-&#1634;--&#1589;-&#1635;-" TargetMode="External"/><Relationship Id="rIdezix33ynanoxhfo4tyoey" Type="http://schemas.openxmlformats.org/officeDocument/2006/relationships/hyperlink" Target="#&#1740;&#1575;&#1602;&#1608;&#1578;-&#1582;&#1605;&#1608;&#1740;-&#1583;&#1585;-&#1605;&#1593;&#1580;&#1605;-&#1575;&#1604;&#1575;&#1583;&#1576;&#1575;&#1569;-&#1606;&#1740;&#1586;-&#1576;&#1740;&#1578;&#1740;-&#1575;&#1586;-&#1593;&#1604;&#1617;&#1740;-&#1576;&#1606;-------------&#1586;&#1740;&#1583;-&#1575;&#1604;&#1576;&#1740;&#1607;&#1602;&#1740;-&#1606;&#1602;&#1604;-&#1606;&#1605;&#1608;&#1583;&#1607;-&#1705;&#1607;-&#1605;&#1589;&#1585;&#1593;-&#1575;&#1608;&#1617;&#1604;-&#1570;&#1606;-&#1605;&#1578;&#1590;&#1605;&#1617;&#1606;-&#1590;&#1585;&#1576;-&#1575;&#1604;&#1605;&#1579;&#1604;&#1601;&#1608;&#1602;-&#1605;&#1740;&#1576;&#1575;&#1588;&#1583;--&#1604;&#1602;&#1583;-&#1740;&#1581;&#1605;&#1583;-&#1575;&#1604;&#1602;&#1608;&#1605;-&#1575;&#1604;&#1587;&#1617;&#1585;&#1740;-&#1601;&#1740;-&#1589;&#1576;&#1575;&#1581;&#1607;&#1605;&#1586;&#1605;&#1575;&#1606;-&#1578;&#1604;&#1575;&#1602;-&#1593;&#1606;&#1583;&#1607;-&#1575;&#1604;&#1588;&#1605;&#1604;-&#1740;&#1580;&#1605;&#1593;--&#1605;&#1593;&#1580;&#1605;-&#1575;&#1604;&#1575;&#1583;&#1576;&#1575;&#1569;--&#1580;-&#1633;&#1635;--&#1589;-&#1634;&#1635;&#1640;-" TargetMode="External"/><Relationship Id="rId4ysxpc-sc_vieglg1dlow" Type="http://schemas.openxmlformats.org/officeDocument/2006/relationships/hyperlink" Target="#-&#1705;&#1588;&#1705;&#1608;&#1604;--&#1580;-&#1633;--&#1589;-&#1638;&#1638;-" TargetMode="External"/><Relationship Id="rIdwlvredtl2ignore7cacj2" Type="http://schemas.openxmlformats.org/officeDocument/2006/relationships/hyperlink" Target="#&#1608;-&#1606;&#1740;&#1586;-&#1581;&#1590;&#1585;&#1578;-&#1576;&#1607;&#1575;&#1569;&#1575;&#1604;&#1604;&#1617;&#1607;-&#1583;&#1585;-&#1604;&#1608;&#1581;-&#1581;&#1590;&#1585;&#1578;-&#1575;&#1605;&#1740;&#1606;-&#1605;&#1740;&#1601;&#1585;&#1605;&#1575;&#1740;&#1606;&#1583;---&#1583;&#1585;-&#1605;&#1583;&#1740;&#1606;&#1607;&#1652;-&#1705;&#1576;&#1740;&#1585;&#1607;-&#1583;&#1608;-&#1606;&#1601;&#1587;-&#1605;&#1608;&#1580;&#1608;&#1583;-&#1576;&#1575;&#1605;&#1740;&#1617;&#1583;-&#1570;&#1606;&#1705;&#1607;-&#1576;&#1575;&#1576;-&#1575;&#1605;&#1575;&#1606;&#1578;&#1608;&#1583;&#1740;&#1575;&#1606;&#1578;-&#1608;-&#1575;&#1582;&#1604;&#1575;&#1602;-&#1605;&#1585;&#1590;&#1740;&#1617;&#1607;-&#1608;-&#1575;&#1593;&#1605;&#1575;&#1604;-&#1591;&#1740;&#1617;&#1576;&#1607;-&#1711;&#1588;&#1608;&#1583;&#1607;-&#1588;&#1608;&#1583;-&#1608;-&#1604;&#1705;&#1606;-&#1576;&#1575;&#1576;&#1575;&#1582;&#1578;&#1604;&#1575;&#1601;-&#1608;-&#1582;&#1740;&#1575;&#1606;&#1578;-&#1608;-&#1606;&#1601;&#1575;&#1602;-&#1608;-&#1584;&#1604;&#1617;&#1578;-&#1711;&#1588;&#1608;&#1583;&#1607;-&#1588;&#1583;-&#1576;&#1575;&#1604;&#1575;&#1582;&#1585;&#1607;-&#1575;&#1605;&#1585;-&#1576;&#1607;&#1605;&#1602;&#1575;&#1605;&#1740;-&#1585;&#1587;&#1740;&#1583;-&#1705;&#1607;-&#1575;&#1605;&#1575;&#1606;&#1578;-&#1575;&#1586;-&#1570;&#1606;-&#1605;&#1581;&#1604;-&#1607;&#1580;&#1585;&#1578;-&#1575;&#1582;&#1578;&#1740;&#1575;&#1585;-&#1705;&#1585;&#1583;-&#1608;-&#1605;&#1593;&#1604;&#1608;&#1605;&#1606;&#1740;&#1587;&#1578;-&#1570;&#1606;-&#1576;&#1740;&#1670;&#1575;&#1585;&#1607;-&#1705;&#1580;&#1575;-&#1585;&#1601;&#1578;&#1607;-&#1608;-&#1576;&#1583;&#1587;&#1578;-&#1705;&#1607;-&#1711;&#1585;&#1601;&#1578;&#1575;&#1585;-&#1588;&#1583;&#1607;-&#1576;&#1575;&#1585;&#1740;&#1740;&#1705;&#1740;-&#1575;&#1586;-&#1570;&#1606;-&#1583;&#1608;-&#1576;&#1575;-&#1583;&#1588;&#1605;&#1606;-&#1587;&#1575;&#1582;&#1578;-&#1608;-&#1576;&#1585;-&#1583;&#1608;&#1587;&#1578;-&#1578;&#1575;&#1582;&#1578;-&#1608;-&#1575;&#1587;&#1605;-&#1587;&#1578;&#1617;&#1575;&#1585;&#1575;&#1592;&#1607;&#1575;&#1585;-&#1606;&#1583;&#1575;&#1588;&#1578;--&#1575;&#1740;&#1606;-&#1705;&#1604;&#1605;&#1607;-&#1605;&#1705;&#1617;&#1585;&#1585;-&#1575;&#1586;-&#1602;&#1604;&#1605;-&#1580;&#1575;&#1585;&#1740;-&#1575;&#1592;&#1607;&#1575;&#1585;&#1575;&#1611;-&#1604;&#1581;&#1586;&#1606;&#1607;-&#1608;&#1575;&#1576;&#1585;&#1575;&#1586;&#1575;&#1611;-&#1604;&#1607;&#1605;&#1607;&#1617;-&#1576;&#1575;&#1604;&#1575;&#1582;&#1585;&#1607;-&#1581;&#1575;&#1589;&#1604;&#1588;-&#1578;&#1590;&#1740;&#1740;&#1593;-&#1605;&#1602;&#1575;&#1605;&#1575;&#1578;-&#1575;&#1606;&#1587;&#1575;&#1606;-&#1608;-&#1605;&#1585;&#1575;&#1578;&#1576;&#1575;&#1605;&#1575;&#1606;&#1578;-&#1608;-&#1583;&#1740;&#1575;&#1606;&#1578;-&#1606;&#1593;&#1605;-&#1605;&#1575;-&#1602;&#1740;&#1604;-&#1601;&#1591;&#1608;&#1601;&#1575;&#1606;-&#1606;&#1608;&#1581;-&#1593;&#1606;&#1583;-&#1606;&#1608;&#1581;&#1740;-&#1705;&#1575;&#1583;&#1605;&#1593;&#1740;-&#1608;&#1575;&#1740;&#1602;&#1575;&#1583;-&#1606;&#1740;&#1585;&#1575;&#1606;-&#1575;&#1604;&#1582;&#1604;&#1740;&#1604;-&#1705;&#1604;&#1608;&#1593;&#1578;&#1740;-&#1602;&#1604;&#1605;-&#1583;&#1585;-&#1575;&#1740;&#1606;-&#1605;&#1602;&#1575;&#1605;-&#1605;&#1606;&#1589;&#1593;&#1602;-&#1608;-&#1605;&#1583;&#1575;&#1583;&#1605;&#1578;&#1581;&#1740;&#1617;&#1585;---&#1605;&#1580;&#1605;&#1608;&#1593;&#1607;&#1652;-&#1570;&#1579;&#1575;&#1585;--&#1588;&#1605;&#1575;&#1585;&#1607;&#1652;-&#1633;&#1637;--&#1589;-&#1634;&#1632;&#1632;---&#1634;&#1632;&#1633;-" TargetMode="External"/><Relationship Id="rId9br8ylodyx9vcyx29jh5h" Type="http://schemas.openxmlformats.org/officeDocument/2006/relationships/hyperlink" Target="#-&#1604;&#1608;&#1581;-&#1588;&#1740;&#1582;--&#1589;-&#1637;&#1639;-" TargetMode="External"/><Relationship Id="rIdtot_3-noxrzggyfz3xasr" Type="http://schemas.openxmlformats.org/officeDocument/2006/relationships/hyperlink" Target="#&#1589;-&#1638;&#1633;&#1575;&#1581;&#1586;&#1575;&#1606;-&#1608;-&#1575;&#1585;&#1575;&#1583;&#1607;&#1652;-&#1605;&#1581;&#1740;&#1591;&#1607;-&#1575;&#1608;-&#1740;&#1605;&#1740;&#1606;-&#1575;&#1740;&#1608;&#1575;&#1606;-&#1576;&#1586;&#1605;-&#1605;&#1586;&#1740;&#1617;&#1606;-&#1608;-&#1575;&#1586;-&#1740;&#1587;&#1575;&#1585;&#1605;&#1740;&#1583;&#1575;&#1606;-&#1585;&#1586;&#1605;-&#1605;&#1588;&#1607;&#1608;&#1583;-&#1608;-&#1605;&#1587;&#1605;&#1608;&#1593;--&#1605;&#1580;&#1605;&#1608;&#1593;&#1607;&#1652;-&#1570;&#1579;&#1575;&#1585;-&#1588;&#1605;&#1575;&#1585;&#1607;-&#1638;&#1632;&#1633;&#1638;--&#1589;-&#1634;&#1638;&#1633;---&#1634;&#1638;&#1634;-&#1581;&#1590;&#1585;&#1578;-&#1608;&#1604;&#1617;&#1740;-&#1575;&#1605;&#1585;&#1575;&#1604;&#1617;&#1604;&#1607;-&#1583;&#1585;-&#1604;&#1608;&#1581;-&#1602;&#1585;&#1606;-&#1575;&#1581;&#1576;&#1617;&#1575;&#1569;-&#1588;&#1585;&#1602;--&#1606;&#1608;&#1585;&#1608;&#1586;-&#1633;&#1632;&#1633;-----------&#1576;&#1583;&#1740;&#1593;--&#1605;&#1740;&#1601;&#1585;&#1605;&#1575;&#1740;&#1606;&#1583;----&#1608;-&#1606;&#1740;&#1586;-&#1583;&#1585;-&#1602;&#1589;&#1740;&#1583;&#1607;&#1652;-&#1608;&#1585;&#1602;&#1575;&#1574;&#1740;&#1617;&#1607;-&#1705;&#1607;-&#1583;&#1585;-&#1575;&#1740;&#1617;&#1575;&#1605;&#1605;&#1607;&#1575;&#1580;&#1585;&#1578;-&#1575;&#1586;&#1602;&#1604;&#1605;-&#1605;&#1581;&#1576;&#1608;&#1576;-&#1575;&#1576;&#1607;&#1740;-&#1606;&#1575;&#1586;&#1604;-&#1575;&#1740;&#1606;-&#1575;&#1576;&#1740;&#1575;&#1578;-&#1605;&#1587;&#1591;&#1608;&#1585;-&#1601;&#1591;&#1608;&#1601;&#1575;&#1606;&#1606;&#1608;&#1581;-&#1593;&#1606;&#1583;-&#1606;&#1608;&#1581;&#1740;-&#1705;&#1575;&#1583;&#1605;&#1593;&#1740;-&#1608;-&#1575;&#1740;&#1602;&#1575;&#1583;-&#1606;&#1740;&#1617;&#1585;&#1575;&#1606;-&#1575;&#1604;&#1582;&#1604;&#1740;&#1604;-&#1705;&#1604;&#1608;&#1593;&#1578;&#1740;-&#1608;-&#1581;&#1586;&#1606;&#1740;&#1740;&#1575;-&#1740;&#1593;&#1602;&#1608;&#1576;-&#1576;&#1579;&#1617;-&#1575;&#1602;&#1604;&#1617;&#1607;-&#1608;-&#1705;&#1604;&#1617;-&#1576;&#1604;&#1575;&#1569;-&#1575;&#1740;&#1617;&#1608;&#1576;-&#1576;&#1593;&#1590;-&#1576;&#1604;&#1740;&#1617;&#1578;&#1740;-&#1604;&#1608;&#1581;-&#1602;&#1585;&#1606;--&#1589;-&#1635;&#1633;-" TargetMode="External"/><Relationship Id="rIdebp7apardfknkbq8vrfm-" Type="http://schemas.openxmlformats.org/officeDocument/2006/relationships/hyperlink" Target="#&#1608;-&#1606;&#1740;&#1586;-&#1581;&#1590;&#1585;&#1578;-&#1608;&#1604;&#1617;&#1740;-&#1575;&#1605;&#1585;&#1575;&#1604;&#1617;&#1604;&#1607;-&#1583;&#1585;-&#1578;&#1608;&#1602;&#1740;&#1593;-&#1605;&#1608;&#1617;&#1585;&#1582;-&#1583;&#1587;&#1575;&#1605;&#1576;&#1585;-&#1633;&#1641;&#1635;&#1639;&#1605;&#1740;&#1601;&#1585;&#1605;&#1575;&#1740;&#1606;&#1583;----&#1608;-&#1607;&#1605;&#1670;&#1606;&#1740;&#1606;-&#1583;&#1585;-&#1602;&#1589;&#1740;&#1583;&#1607;&#1652;-&#1605;&#1576;&#1575;&#1585;&#1705;&#1607;&#1652;-&#1608;&#1585;&#1602;&#1575;&#1574;&#1740;&#1617;&#1607;-&#1575;&#1740;&#1606;-&#1583;&#1608;&#1576;&#1740;&#1578;-&#1583;&#1585;-&#1608;&#1589;&#1601;-&#1576;&#1604;&#1575;&#1740;&#1575;-&#1608;-&#1605;&#1589;&#1575;&#1574;&#1576;-&#1608;&#1575;&#1585;&#1583;&#1607;-&#1606;&#1575;&#1586;&#1604;--&#1601;&#1591;&#1608;&#1601;&#1575;&#1606;-&#1606;&#1608;&#1581;-&#1593;&#1606;&#1583;&#1606;&#1608;&#1581;&#1740;-&#1705;&#1575;&#1583;&#1605;&#1593;&#1740;-&#1608;-&#1575;&#1740;&#1602;&#1575;&#1583;-&#1606;&#1740;&#1585;&#1575;&#1606;-&#1575;&#1604;&#1582;&#1604;&#1740;&#1604;-&#1705;&#1604;&#1608;&#1593;&#1578;&#1740;-&#1608;-&#1581;&#1586;&#1606;&#1740;-&#1605;&#1575;-&#1740;&#1593;&#1602;&#1608;&#1576;&#1576;&#1579;&#1617;-&#1575;&#1602;&#1604;&#1617;&#1607;-&#1608;-&#1705;&#1604;&#1617;-&#1576;&#1604;&#1575;&#1569;-&#1575;&#1740;&#1617;&#1608;&#1576;-&#1740;&#1593;&#1590;-&#1576;&#1604;&#1740;&#1617;&#1578;&#1740;--&#1578;&#1608;&#1602;&#1740;&#1593;&#1575;&#1578;--&#1580;-&#1634;--&#1589;-&#1634;&#1640;&#1639;-" TargetMode="External"/><Relationship Id="rId56ull-qbhxvsspqon_6al" Type="http://schemas.openxmlformats.org/officeDocument/2006/relationships/hyperlink" Target="#&#1589;-&#1638;&#1634;&#1608;-&#1575;&#1740;&#1602;&#1575;&#1583;&#1615;-&#1606;&#1740;&#1585;&#1575;&#1606;-&#1575;&#1604;&#1582;&#1604;&#1740;&#1604;-&#1705;&#1614;&#1604;&#1614;&#1608;&#1618;&#1593;&#1614;&#1578;&#1740;&#1608;-&#1604;&#1614;&#1608;&#1604;&#1575;-&#1586;&#1601;&#1740;&#1585;&#1740;--&#1575;&#1614;&#1594;&#1585;&#1602;&#1614;&#1578;&#1614;&#1606;&#1618;&#1740;-&#1571;&#1583;&#1605;&#1615;&#1593;&#1740;&#1608;&#1614;-&#1604;&#1614;&#1608;-&#1604;&#1575;-&#1583;&#1615;&#1605;&#1608;&#1593;&#1740;--&#1571;&#1581;&#1618;&#1585;&#1614;&#1602;&#1614;&#1578;&#1614;&#1606;&#1740;-&#1586;&#1601;&#1614;&#1585;&#1618;&#1578;&#1614;&#1740;&#1608;-&#1581;&#1615;&#1586;&#1606;&#1740;&#1614;--&#1605;&#1575;-&#1740;&#1593;&#1602;&#1615;&#1608;&#1576;&#1615;-&#1576;&#1614;&#1579;&#1617;-&#1575;&#1602;&#1604;&#1617;&#1607;&#1615;&#1608;&#1614;-&#1705;&#1615;&#1604;&#1617;&#1615;-&#1576;&#1604;&#1740;-&#1575;&#1740;&#1617;&#1608;&#1576;&#1614;-&#1576;&#1593;&#1618;&#1590;&#1615;-&#1576;&#1614;&#1604;&#1616;&#1740;&#1617;&#1578;&#1740;--&#1583;&#1740;&#1608;&#1575;&#1606;-&#1575;&#1576;&#1606;-&#1601;&#1575;&#1585;&#1590;--&#1589;-&#1636;&#1639;-" TargetMode="External"/><Relationship Id="rIdgerezxli4bnhpu7kbpu-x" Type="http://schemas.openxmlformats.org/officeDocument/2006/relationships/hyperlink" Target="#&#1589;-&#1638;&#1636;&#1605;&#1575;&#1576;&#1740;-&#1608;-&#1575;&#1586;&#1593;&#1606;&#1575;-&#1608;-&#1576;&#1604;&#1575;&#1569;-&#1581;&#1590;&#1585;&#1578;-&#1575;&#1608;-&#1607;&#1605;-&#1576;&#1581;&#1590;&#1585;&#1578;-&#1575;&#1608;-&#1662;&#1606;&#1575;&#1607;-&#1576;&#1585;&#1583;&#1605;-&#1593;&#1580;&#1576;-&#1605;&#1583;&#1575;&#1585;-&#1608;&#1593;&#1740;&#1576;-&#1605;&#1711;&#1740;&#1585;--&#1670;&#1607;-&#1575;&#1606;&#1583;&#1608;&#1607;&#1740;-&#1705;&#1607;-&#1740;&#1593;&#1602;&#1608;&#1576;-&#1593;&#1604;&#1740;&#1607;-&#1575;&#1604;&#1587;&#1617;&#1604;&#1575;&#1605;-&#1575;&#1586;-&#1588;&#1583;&#1617;&#1578;-&#1608;-&#1594;&#1604;&#1576;&#1607;&#1652;-&#1570;&#1606;-&#1601;&#1585;&#1740;&#1575;&#1583;--&#1575;&#1606;&#1617;&#1605;&#1575;-&#1575;&#1588;&#1705;&#1608;&#1576;&#1579;&#1617;&#1740;-&#1608;-&#1581;&#1586;&#1606;&#1740;-&#1575;&#1604;&#1740;-&#1575;&#1604;&#1604;&#1617;&#1607;-&#1576;&#1585;&#1605;&#1740;&#1570;&#1608;&#1585;&#1583;--&#1575;&#1606;&#1583;&#1705;&#1740;-&#1576;&#1608;&#1583;-&#1575;&#1586;-&#1576;&#1587;&#1740;&#1575;&#1585;-&#1570;&#1606;&#1670;&#1607;-&#1605;&#1606;-&#1605;&#1740;&#1705;&#1588;&#1605;-&#1575;&#1586;-&#1585;&#1606;&#1580;-&#1608;&#1575;&#1606;&#1583;&#1608;&#1607;--&#1608;-&#1570;&#1606;&#1607;&#1605;&#1607;-&#1576;&#1604;&#1575;-&#1705;&#1607;-&#1575;&#1740;&#1617;&#1608;&#1576;--&#1593;&#1604;&#1740;&#1607;-&#1575;&#1604;&#1587;&#1617;&#1604;&#1575;&#1605;--&#1575;&#1586;-&#1602;&#1608;&#1617;&#1578;-&#1608;-&#1593;&#1592;&#1605;&#1578;&#1570;&#1606;-&#1606;&#1575;&#1604;&#1607;&#1652;--&#1585;&#1576;&#1617;-&#1575;&#1606;&#1617;&#1740;-&#1605;&#1587;&#1617;&#1606;&#1740;-&#1575;&#1604;&#1590;&#1617;&#1585;--&#1605;&#1740;&#1705;&#1585;-&#1583;--&#1576;&#1593;&#1590;&#1740;-&#1576;&#1608;&#1583;-&#1575;&#1586;-&#1575;&#1740;&#1606;&#1576;&#1604;&#1575;&#1607;&#1575;-&#1705;&#1607;-&#1605;&#1606;-&#1583;&#1585;-&#1593;&#1588;&#1602;-&#1578;&#1581;&#1605;&#1617;&#1604;-&#1605;&#1740;&#1705;&#1606;&#1605;--&#1662;&#1587;-&#1575;&#1711;&#1585;-&#1576;&#1581;&#1590;&#1585;&#1578;-&#1575;&#1608;&#1593;&#1585;&#1590;-&#1705;&#1585;&#1583;&#1605;-&#1593;&#1740;&#1576;&#1740;-&#1606;&#1576;&#1575;&#1588;&#1583;----&#1605;&#1588;&#1575;&#1585;&#1602;--&#1589;-&#1641;&#1635;---&#1641;&#1638;-" TargetMode="External"/><Relationship Id="rIdpx_0brzwnyj4svwmzjk8t" Type="http://schemas.openxmlformats.org/officeDocument/2006/relationships/hyperlink" Target="#&#1589;-&#1638;&#1639;&#1608;-&#1578;&#1571;&#1582;&#1584;&#1607;&#1605;-&#1575;&#1604;&#1587;&#1617;&#1705;&#1585;&#1575;&#1578;-&#1608;-&#1578;&#1588;&#1578;&#1583;-&#1576;&#1607;&#1605;-&#1575;&#1604;&#1581;&#1587;&#1585;&#1575;&#1578;-&#1608;-&#1604;&#1575;&#1578;-&#1581;&#1740;&#1606;-&#1605;&#1606;&#1575;&#1589;&#1608;-&#1604;&#1575;-&#1578;&#1587;&#1605;&#1593;-&#1604;&#1607;&#1605;-&#1589;&#1608;&#1578;&#1575;-&#1608;-&#1604;&#1575;-&#1585;&#1705;&#1586;&#1575;-&#1601;&#1575;&#1605;&#1617;&#1575;-&#1575;&#1604;&#1586;&#1617;&#1740;&#1583;-&#1601;&#1740;&#1584;&#1607;&#1576;-&#1580;&#1601;&#1575;&#1569;-&#1608;-&#1575;&#1605;&#1617;&#1575;&#1605;&#1575;-&#1740;&#1606;&#1601;&#1593;-&#1575;&#1604;&#1606;&#1617;&#1575;&#1587;-&#1601;&#1740;&#1605;&#1705;&#1579;-&#1601;&#1740;-&#1575;&#1604;&#1575;&#1585;&#1590;-&#1601;&#1740;-&#1575;&#1604;&#1584;&#1617;&#1575;&#1607;&#1576;&#1740;&#1606;-&#1575;&#1604;&#1575;&#1608;&#1617;&#1604;&#1740;&#1606;-&#1605;&#1606;&#1575;&#1604;&#1602;&#1585;&#1608;&#1606;-&#1604;&#1606;&#1575;-&#1576;&#1589;&#1575;&#1574;&#1585;--&#1608;-&#1575;&#1606;-&#1705;&#1606;&#1578;-&#1575;&#1740;&#1617;&#1583;&#1705;-&#1575;&#1604;&#1617;&#1604;&#1607;-&#1576;&#1575;&#1604;&#1585;&#1571;&#1740;-&#1575;&#1604;&#1587;&#1617;&#1583;&#1740;&#1583;-&#1608;-&#1575;&#1604;&#1581;&#1584;&#1602;&#1575;&#1604;&#1588;&#1583;&#1617;&#1740;&#1583;-&#1578;&#1601;&#1705;&#1617;&#1585;-&#1601;&#1740;&#1605;&#1575;-&#1578;&#1593;&#1608;&#1583;-&#1576;&#1607;-&#1607;&#1584;&#1607;-&#1575;&#1604;&#1605;&#1604;&#1617;&#1577;-&#1575;&#1604;&#1576;&#1590;&#1575;&#1569;-&#1575;&#1604;&#1740;-&#1606;&#1588;&#1571;&#1578;&#1607;&#1575;-&#1575;&#1604;&#1575;&#1608;&#1604;&#1740;&#1608;-&#1605;&#1606;&#1586;&#1604;&#1578;&#1607;&#1575;-&#1575;&#1604;&#1587;&#1617;&#1575;&#1605;&#1740;&#1577;-&#1575;&#1604;&#1593;&#1604;&#1740;&#1575;-&#1605;&#1606;-&#1605;&#1705;&#1575;&#1578;&#1740;&#1576;--&#1580;-&#1633;--&#1589;-&#1641;&#1634;-" TargetMode="External"/><Relationship Id="rIdogqkhxlmol82_tyzv3bjh" Type="http://schemas.openxmlformats.org/officeDocument/2006/relationships/hyperlink" Target="#&#1575;&#1576;&#1740;&#1575;&#1578;-&#1575;&#1586;-&#1575;&#1576;&#1585;&#1575;&#1607;&#1740;&#1605;-&#1575;&#1576;&#1606;-&#1593;&#1579;&#1605;&#1575;&#1606;-&#1576;&#1606;-&#1605;&#1581;&#1605;&#1617;&#1583;-&#1575;&#1604;&#1594;&#1586;&#1740;--&#1601;&#1608;&#1578;&#1637;&#1634;&#1636;-&#1607;--&#1602;--&#1575;&#1587;&#1578;--&#1575;&#1576;&#1608;&#1575;&#1604;&#1601;&#1583;&#1575;&#1569;-&#1583;&#1585;-&#1578;&#1575;&#1585;&#1740;&#1582;-&#1582;&#1608;&#1583;-&#1575;&#1576;&#1740;&#1575;&#1578;-&#1585;&#1575;-&#1575;&#1740;&#1606;&#1591;&#1608;&#1585;&#1579;&#1576;&#1578;-&#1606;&#1605;&#1608;&#1583;&#1607;-&#1575;&#1587;&#1578;--&#1601;&#1740;-&#1601;&#1578;&#1740;&#1577;-&#1605;&#1606;-&#1580;&#1740;&#1608;&#1590;-&#1575;&#1604;&#1578;&#1617;&#1585;&#1705;-&#1605;&#1575;-&#1578;&#1585;&#1705;&#1578;&#1604;&#1604;&#1585;&#1617;&#1593;&#1583;-&#1705;&#1585;&#1575;&#1578;&#1607;&#1605;-&#1589;&#1608;&#1578;&#1575;&#1611;-&#1608;-&#1604;&#1575;-&#1589;&#1740;&#1578;&#1575;&#1602;&#1608;&#1605;-&#1575;&#1584;&#1575;-&#1602;&#1608;&#1576;&#1604;&#1608;&#1575;-&#1705;&#1575;&#1606;&#1608;&#1575;-&#1605;&#1604;&#1575;&#1574;&#1705;&#1577;&#1581;&#1587;&#1606;&#1575;-&#1608;-&#1575;&#1606;-&#1602;&#1608;&#1578;&#1604;&#1608;&#1575;-&#1705;&#1575;&#1606;&#1608;&#1575;-&#1593;&#1601;&#1575;&#1585;&#1740;&#1578;&#1575;---&#1705;&#1578;&#1575;&#1576;-&#1575;&#1604;&#1605;&#1582;&#1578;&#1589;&#1585;--&#1605;&#1580;&#1604;&#1617;&#1583;-&#1583;&#1608;&#1617;&#1605;--&#1580;&#1586;&#1569;-&#1637;--&#1589;-&#1633;&#1632;-" TargetMode="External"/><Relationship Id="rIddrk1i3r7znrbelwjkr8qm" Type="http://schemas.openxmlformats.org/officeDocument/2006/relationships/hyperlink" Target="#&#1589;-&#1639;&#1634;&#1705;&#1576;&#1585;&#1740;&#1575;&#1587;&#1578;-&#1740;&#1593;&#1606;&#1740;-&#1662;&#1575;&#1587;&#1576;&#1575;&#1606;-&#1570;&#1587;&#1578;&#1575;&#1606;-&#1575;&#1587;&#1578;-&#1601;&#1606;&#1593;&#1605;-&#1605;&#1575;-&#1602;&#1575;&#1604;-&#1608;-&#1589;&#1585;&#1578;-&#1605;&#1608;&#1604;&#1740;&#1575;&#1604;&#1608;&#1585;&#1740;-&#1605;&#1584;&#1589;&#1585;&#1578;-&#1605;&#1608;&#1604;&#1575;&#1574;&#1740;-&#1587;&#1585;&#1608;&#1585;&#1740;-&#1583;&#1608;&#1580;&#1607;&#1575;&#1606;-&#1583;&#1585;-&#1576;&#1606;&#1583;&#1711;&#1740;-&#1583;&#1585;&#1711;&#1607;-&#1740;&#1575;&#1585;&#1605;&#1607;&#1585;&#1576;&#1575;&#1606;-&#1575;&#1587;&#1578;--&#1588;&#1740;&#1582;-&#1576;&#1607;&#1575;&#1574;&#1740;-&#1575;&#1740;&#1606;-&#1575;&#1576;&#1740;&#1575;&#1578;-&#1585;&#1575;-&#1583;&#1585;-&#1705;&#1588;&#1705;&#1608;&#1604;-&#1582;&#1608;&#1583;-&#1579;&#1576;&#1578;-&#1606;&#1605;&#1608;&#1583;&#1607;&#1608;-&#1576;&#1607;-&#1580;&#1604;&#1575;&#1617;&#1580;-&#1606;&#1587;&#1576;&#1578;-&#1583;&#1575;&#1583;&#1607;-&#1575;&#1587;&#1578;--&#1705;&#1575;&#1606;&#1578;-&#1604;&#1606;&#1601;&#1587;&#1740;-&#1575;&#1607;&#1608;&#1575;&#1569;-&#1605;&#1601;&#1585;&#1602;&#1577;&#1601;&#1575;&#1587;&#1578;&#1580;&#1605;&#1593;&#1578;-&#1575;&#1584;&#1585;&#1575;&#1578;&#1618;&#1705;-&#1575;&#1604;&#1593;&#1740;&#1606;-&#1575;&#1607;&#1608;&#1575;&#1574;&#1740;&#1601;&#1587;&#1575;&#1585;-&#1705;&#1584;&#1575;-&#1740;&#1581;&#1587;&#1583;&#1606;&#1740;-&#1605;&#1606;-&#1705;&#1606;&#1578;-&#1575;&#1581;&#1587;&#1583;&#1607;&#1608;-&#1589;&#1585;&#1578;-&#1605;&#1608;&#1604;&#1740;-&#1575;&#1604;&#1608;&#1585;&#1740;-&#1605;&#1584;&#1589;&#1585;&#1578;-&#1605;&#1608;&#1604;&#1575;&#1574;&#1740;&#1578;&#1585;&#1705;&#1578;-&#1604;&#1604;&#1606;&#1617;&#1575;&#1587;-&#1583;&#1606;&#1740;&#1575;&#1607;&#1605;-&#1608;-&#1583;&#1740;&#1606;&#1607;&#1605;&#1588;&#1594;&#1604;&#1575;&#1611;-&#1576;&#1584;&#1705;&#1585;&#1705;-&#1740;&#1575;-&#1583;&#1740;&#1606;&#1740;-&#1608;-&#1583;&#1606;&#1740;&#1575;&#1574;&#1740;--&#1705;&#1588;&#1705;&#1608;&#1604;--&#1580;-&#1633;--&#1589;-&#1635;&#1632;&#1634;-" TargetMode="External"/><Relationship Id="rIdfxjc2kdkjkegifqgyijj6" Type="http://schemas.openxmlformats.org/officeDocument/2006/relationships/hyperlink" Target="#&#1589;-&#1639;&#1636;&#1575;&#1576;&#1740;&#1575;&#1578;-&#1575;&#1586;-&#1593;&#1605;&#1585;&#1608;&#1576;&#1606;-&#1575;&#1604;&#1581;&#1575;&#1585;&#1579;-&#1576;&#1606;-&#1593;&#1605;&#1585;&#1608;-&#1576;&#1606;-&#1605;&#1590;&#1575;&#1590;-&#1575;&#1587;&#1578;-&#1608;&#1583;&#1585;&#1705;&#1578;&#1575;&#1576;-&#1593;&#1602;&#1583;-&#1575;&#1604;&#1601;&#1585;&#1740;&#1583;-&#1670;&#1606;&#1740;&#1606;-&#1579;&#1576;&#1578;-&#1588;&#1583;&#1607;-&#1575;&#1587;&#1578;-" TargetMode="External"/><Relationship Id="rIds2v6n8xj5k0d3gxomfwrt" Type="http://schemas.openxmlformats.org/officeDocument/2006/relationships/hyperlink" Target="#-&#1705;&#1571;&#1606;-&#1604;&#1614;&#1605;&#1618;-&#1740;&#1614;&#1705;&#1615;&#1606;-&#1576;&#1740;&#1606;&#1614;-&#1575;&#1604;&#1581;&#1580;&#1614;&#1608;&#1606;&#1616;-&#1575;&#1614;&#1604;&#1740;-&#1575;&#1604;&#1587;&#1614;&#1601;&#1617;&#1575;&#1575;&#1606;&#1740;&#1587;&#1612;-&#1608;-&#1604;&#1605;-&#1740;&#1614;&#1587;&#1618;&#1605;&#1615;&#1585;&#1618;-&#1576;&#1605;&#1705;&#1577;&#1618;-&#1587;&#1575;&#1605;&#1585;&#1615;&#1576;&#1604;&#1740;-&#1606;&#1614;&#1581;&#1606;&#1615;-&#1705;&#1615;&#1606;&#1575;&#1611;-&#1575;&#1614;&#1607;&#1604;&#1607;&#1575;-&#1602;&#1571;&#1583;&#1576;&#1575;&#1583;&#1614;&#1606;&#1575;&#1589;&#1585;&#1608;&#1601;&#1615;-&#1575;&#1604;&#1604;&#1617;&#1740;&#1575;&#1604;&#1740;-&#1608;-&#1575;&#1604;&#1580;&#1583;&#1608;&#1583;&#1615;-&#1575;&#1604;&#1593;&#1608;&#1575;&#1579;&#1616;&#1585;&#1575;&#1611;-&#1593;&#1602;&#1583;&#1575;&#1604;&#1601;&#1585;&#1740;&#1583;--&#1580;-&#1637;--&#1589;-&#1637;&#1641;-" TargetMode="External"/><Relationship Id="rId0zas7tlbbgzu65pjtwhdx" Type="http://schemas.openxmlformats.org/officeDocument/2006/relationships/hyperlink" Target="#&#1583;&#1585;-&#1602;&#1589;&#1740;&#1583;&#1607;&#1652;-&#1593;&#1586;&#1617;-&#1608;&#1585;&#1602;&#1575;&#1574;&#1740;&#1617;&#1607;-&#1670;&#1606;&#1740;&#1606;-&#1570;&#1605;&#1583;&#1607;-&#1575;&#1587;&#1578;--&#1705;&#1604;&#1617;-&#1575;&#1604;&#1575;&#1604;&#1608;&#1607;-&#1605;&#1606;-&#1585;&#1588;&#1581;-&#1575;&#1605;&#1585;&#1740;-&#1578;&#1571;&#1604;&#1614;&#1607;&#1578;&#1608;-&#1705;&#1604;&#1617;-&#1575;&#1604;&#1585;&#1576;&#1608;&#1576;-&#1593;&#1606;-&#1591;&#1601;&#1581;-&#1581;&#1705;&#1605;&#1740;-&#1578;&#1585;&#1576;&#1617;&#1578;--&#1570;&#1579;&#1575;&#1585;--&#1580;-&#1635;--&#1589;-&#1634;&#1633;&#1633;-" TargetMode="External"/><Relationship Id="rIdszuffh9xgvnptudacbs2r" Type="http://schemas.openxmlformats.org/officeDocument/2006/relationships/hyperlink" Target="#&#1589;-&#1639;&#1638;-&#1636;&#1638;--&#1705;&#1615;&#1604;&#1617;-&#1588;&#1740;&#1613;&#1652;-&#1605;&#1616;&#1606;-&#1575;&#1614;&#1604;&#1605;&#1604;&#1740;&#1581;-&#1605;&#1604;&#1740;&#1581;&#1580;&#1605;&#1575;&#1604;-&#1602;&#1583;&#1605;-&#1583;&#1585;-&#1604;&#1608;&#1581;-&#1580;&#1606;&#1575;&#1576;-&#1605;&#1740;&#1585;&#1586;&#1575;-&#1601;&#1590;&#1604;-&#1575;&#1604;&#1604;&#1617;&#1607;-&#1605;&#1740;&#1601;&#1585;&#1605;&#1575;&#1740;&#1606;&#1583;--&#1605;&#1705;&#1578;&#1608;&#1576;-&#1570;&#1606;&#1580;&#1606;&#1575;&#1576;-&#1608;&#1575;&#1589;&#1604;-&#1608;-&#1576;&#1585;-&#1605;&#1590;&#1575;&#1605;&#1740;&#1606;-&#1570;&#1606;-&#1575;&#1591;&#1604;&#1575;&#1617;&#1593;-&#1581;&#1575;&#1589;&#1604;-&#1605;&#1583;&#1617;&#1578;&#1740;&#1575;&#1585;&#1587;&#1575;&#1604;-&#1580;&#1608;&#1575;&#1576;-&#1576;&#1593;&#1604;&#1617;&#1578;-&#1593;&#1583;&#1605;-&#1575;&#1587;&#1576;&#1575;&#1576;-&#1583;&#1585;-&#1593;&#1607;&#1583;&#1607;&#1652;-&#1578;&#1593;&#1608;&#1740;&#1602;-&#1605;&#1575;&#1606;&#1583;--&#1583;&#1606;&#1740;&#1575;&#1585;&#1575;&#1583;&#1585;-&#1606;&#1586;&#1583;-&#1581;&#1602;&#1617;-&#1588;&#1571;&#1606;-&#1608;-&#1605;&#1602;&#1583;&#1575;&#1585;&#1740;-&#1606;&#1607;-&#1608;-&#1588;&#1583;&#1617;&#1578;-&#1608;-&#1585;&#1582;&#1575;&#1740;-&#1570;&#1606;-&#1607;&#1585;-&#1583;&#1608;-&#1601;&#1575;&#1606;&#1740;&#1575;&#1605;&#1740;&#1617;&#1583;-&#1670;&#1606;&#1575;&#1606;-&#1575;&#1587;&#1578;-&#1705;&#1607;-&#1575;&#1587;&#1576;&#1575;&#1576;-&#1592;&#1575;&#1607;&#1585;&#1607;-&#1606;&#1740;&#1586;-&#1601;&#1585;&#1575;&#1607;&#1605;-&#1570;&#1740;&#1583;-&#1670;&#1607;-&#1575;&#1608;-&#1607;&#1585;&#1591;&#1585;&#1601;-&#1575;&#1604;&#1591;&#1575;&#1601;-&#1575;&#1604;&#1607;&#1740;&#1617;&#1607;-&#1588;&#1575;&#1605;&#1604;-&#1576;&#1608;&#1583;&#1607;-&#1608;-&#1607;&#1587;&#1578;-&#1578;&#1705;&#1604;&#1740;&#1601;-&#1575;&#1740;&#1606;-&#1593;&#1576;&#1575;&#1583;-&#1575;&#1587;&#1578;&#1602;&#1575;&#1605;&#1578;&#1608;-&#1587;&#1604;&#1608;&#1705;-&#1583;&#1585;-&#1591;&#1585;&#1740;&#1602;-&#1585;&#1590;&#1575;&#1740;-&#1575;&#1608;&#1587;&#1578;-&#1583;&#1740;&#1711;&#1585;-&#1607;&#1585;-&#1670;&#1607;-&#1662;&#1740;&#1588;-&#1570;&#1740;&#1583;-&#1605;&#1581;&#1576;&#1608;&#1576;&#1576;&#1608;&#1583;&#1607;-&#1670;&#1606;&#1575;&#1606;&#1670;&#1607;-&#1711;&#1601;&#1578;&#1607;-&#1575;&#1606;&#1583;-&#1705;&#1604;&#1617;-&#1588;&#1574;-&#1605;&#1606;-&#1575;&#1604;&#1605;&#1604;&#1740;&#1581;-&#1605;&#1604;&#1740;&#1581;-&#1608;-&#1578;&#1575;&#1586;&#1740;-&#1711;&#1608;&#1740;&#1583;&#1590;&#1585;&#1576;-&#1575;&#1604;&#1581;&#1576;&#1740;&#1576;-&#1586;&#1576;&#1740;&#1576;-&#1579;&#1593;&#1575;&#1604;&#1576;&#1740;-&#1583;&#1585;-&#1705;&#1578;&#1575;&#1576;-&#1575;&#1604;&#1578;&#1605;&#1579;&#1740;&#1604;-&#1608;&#1575;&#1604;&#1605;&#1581;&#1575;&#1590;&#1585;&#1607;-&#1578;&#1605;&#1575;&#1605;-&#1576;&#1740;&#1578;-&#1585;&#1575;-&#1670;&#1606;&#1740;&#1606;-----------------&#1579;&#1576;&#1578;-&#1606;&#1605;&#1608;&#1583;&#1607;-&#1575;&#1587;&#1578;--&#1705;&#1604;&#1617;-&#1588;&#1574;-&#1605;&#1606;-&#1575;&#1604;&#1581;&#1576;&#1740;&#1576;-&#1605;&#1604;&#1740;&#1581;&#1594;&#1740;&#1585;-&#1570;&#1652;&#1606;-&#1575;&#1604;&#1589;&#1617;&#1583;&#1608;&#1583;-&#1605;&#1606;&#1607;-&#1602;&#1576;&#1740;&#1581;--&#1575;&#1604;&#1578;&#1605;&#1579;&#1740;&#1604;--&#1589;-&#1634;&#1633;&#1632;-" TargetMode="External"/><Relationship Id="rId7a5kfvce1ejpsuzrhnufl" Type="http://schemas.openxmlformats.org/officeDocument/2006/relationships/hyperlink" Target="#&#1608;-&#1583;&#1585;-&#1705;&#1578;&#1575;&#1576;-&#1575;&#1605;&#1579;&#1575;&#1604;-&#1608;-&#1581;&#1705;&#1605;-&#1583;&#1607;&#1582;&#1583;&#1575;-&#1606;&#1592;&#1575;&#1574;&#1585;-&#1575;&#1740;&#1606;-&#1590;&#1585;&#1576;&#1575;&#1604;&#1605;&#1579;&#1604;-&#1570;&#1605;&#1583;&#1607;-&#1575;&#1587;&#1578;-&#1705;&#1607;---&#1705;&#1604;&#1617;-&#1588;&#1574;-&#1605;&#1606;-&#1575;&#1604;&#1580;&#1605;&#1740;&#1604;-&#1580;&#1605;&#1740;&#1604;--&#1606;&#1592;&#1740;&#1585;--&#1705;&#1604;&#1617;&#1588;&#1574;-&#1605;&#1606;-&#1575;&#1604;&#1592;&#1617;&#1585;&#1740;&#1601;-&#1592;&#1585;&#1740;&#1601;--&#1581;&#1740;&#1604;&#1607;-&#1607;&#1575;&#1588;&#1575;&#1606;-&#1580;&#1605;&#1604;&#1607;-&#1581;&#1575;&#1604;-&#1570;&#1605;&#1583;-&#1604;&#1591;&#1740;&#1601;-&#1705;&#1604;&#1617;&#1588;&#1574;-&#1605;&#1606;-&#1592;&#1585;&#1740;&#1601;-&#1607;&#1608;-&#1592;&#1585;&#1740;&#1601;--&#1605;&#1608;&#1604;&#1608;&#1740;--&#1575;&#1605;&#1579;&#1575;&#1604;-&#1608;-&#1581;&#1705;&#1605;--&#1580;-&#1635;--&#1589;-&#1633;&#1634;&#1634;&#1639;-" TargetMode="External"/><Relationship Id="rIdeni5qaikuyajn4sbavdyy" Type="http://schemas.openxmlformats.org/officeDocument/2006/relationships/hyperlink" Target="#&#1589;-&#1640;&#1634;&#1607;&#1605;-&#1575;&#1604;&#1587;&#1617;&#1604;&#1575;&#1591;&#1740;&#1606;-&#1601;&#1740;-&#1575;&#1591;&#1605;&#1575;&#1585;-&#1605;&#1587;&#1705;&#1606;&#1577;&#1575;&#1587;&#1578;&#1593;&#1576;&#1583;&#1608;&#1575;-&#1605;&#1606;-&#1605;&#1604;&#1608;&#1705;-&#1575;&#1604;&#1575;&#1585;&#1590;-&#1575;&#1602;&#1740;&#1575;&#1604;&#1575;&#1594;&#1740;&#1585;-&#1605;&#1604;&#1575;&#1576;&#1587;&#1607;&#1605;-&#1605;&#1585;&#1617;-&#1605;&#1591;&#1575;&#1593;&#1605;&#1607;&#1605;&#1580;&#1585;&#1617;&#1608;&#1575;-&#1593;&#1604;&#1740;-&#1601;&#1604;&#1705;-&#1575;&#1604;&#1582;&#1590;&#1585;&#1575;&#1569;-&#1575;&#1584;&#1740;&#1575;&#1604;&#1575;--&#1606;&#1589;&#1617;-&#1575;&#1604;&#1606;&#1589;&#1617;&#1608;&#1589;--&#1589;-&#1634;&#1638;&#1638;-" TargetMode="External"/><Relationship Id="rIdw3xubhlxiikdphujw-_bx" Type="http://schemas.openxmlformats.org/officeDocument/2006/relationships/hyperlink" Target="#&#1589;-&#1640;&#1640;&#1582;&#1608;&#1583;-&#1575;&#1576;&#1740;&#1575;&#1578;-&#1585;&#1575;-&#1576;&#1607;-&#1581;&#1590;&#1585;&#1578;-&#1593;&#1604;&#1740;-&#1593;&#1604;&#1740;&#1607;-&#1575;&#1604;&#1587;&#1617;&#1604;&#1575;&#1605;-&#1606;&#1587;&#1576;&#1578;-&#1583;&#1575;&#1583;&#1607;-&#1608;-&#1670;&#1606;&#1740;&#1606;&#1579;&#1576;&#1578;-&#1606;&#1605;&#1608;&#1583;&#1607;-&#1575;&#1587;&#1578;--&#1576;&#1575;&#1578;&#1608;&#1575;-&#1593;&#1604;&#1740;-&#1602;&#1604;&#1604;-&#1575;&#1604;&#1580;&#1576;&#1575;&#1604;-&#1578;&#1581;&#1585;&#1587;&#1607;&#1605;&#1594;&#1604;&#1576;-&#1575;&#1604;&#1585;&#1617;&#1580;&#1575;&#1604;-&#1601;&#1604;&#1605;-&#1740;&#1606;&#1601;&#1593;&#1607;&#1605;-&#1575;&#1604;&#1602;&#1604;&#1604;&#1608;-&#1575;&#1587;&#1578;&#1606;&#1586;&#1604;&#1608;&#1575;-&#1576;&#1593;&#1583;-&#1593;&#1586;&#1617;-&#1593;&#1606;-&#1605;&#1593;&#1575;&#1602;&#1604;&#1607;&#1605;&#1575;&#1604;&#1740;-&#1605;&#1602;&#1575;&#1576;&#1585;&#1607;&#1605;-&#1605;&#1575;-&#1576;&#1574;&#1587;-&#1605;&#1575;-&#1606;&#1586;&#1604;&#1608;&#1575;&#1606;&#1575;&#1583;&#1575;&#1607;&#1605;-&#1589;&#1575;&#1585;&#1582;-&#1605;&#1606;-&#1576;&#1593;&#1583;-&#1605;&#1575;-&#1583;&#1601;&#1606;&#1608;&#1575;&#1575;&#1740;&#1606;-&#1575;&#1604;&#1575;&#1587;&#1585;&#1577;-&#1608;-&#1575;&#1604;&#1578;&#1617;&#1740;&#1580;&#1575;&#1606;-&#1608;-&#1575;&#1604;&#1581;&#1604;&#1604;&#1575;&#1740;&#1606;-&#1575;&#1604;&#1608;&#1580;&#1608;&#1607;-&#1575;&#1604;&#1617;&#1578;&#1740;-&#1705;&#1575;&#1606;&#1578;-&#1605;&#1581;&#1580;&#1576;&#1577;&#1605;&#1606;-&#1583;&#1608;&#1606;&#1607;&#1575;-&#1578;&#1590;&#1585;&#1576;-&#1575;&#1604;&#1575;&#1587;&#1578;&#1575;&#1585;-&#1608;-&#1575;&#1604;&#1705;&#1604;&#1604;-&#1570;&#1579;&#1575;&#1585;-&#1575;&#1604;&#1593;&#1580;&#1605;--&#1589;-&#1633;&#1640;&#1638;-" TargetMode="External"/><Relationship Id="rId3ehdciug-7iirxqgcdouv" Type="http://schemas.openxmlformats.org/officeDocument/2006/relationships/hyperlink" Target="#&#1605;&#1590;&#1605;&#1608;&#1606;-&#1575;&#1576;&#1740;&#1575;&#1578;-&#1670;&#1606;&#1740;&#1606;-&#1575;&#1587;&#1578;-&#1705;&#1607;-&#1605;&#1585;&#1583;&#1605;&#1575;&#1606;&#1740;-&#1576;&#1585;-&#1602;&#1604;&#1617;&#1607;&#1652;-&#1576;&#1604;&#1606;&#1583;-&#1705;&#1608;&#1607;&#1607;&#1575;&#1586;&#1606;&#1583;&#1711;&#1740;-&#1605;&#1740;&#1705;&#1585;&#1583;&#1606;&#1583;-&#1608;-&#1605;&#1585;&#1583;&#1575;&#1606;-&#1606;&#1740;&#1585;&#1608;&#1605;&#1606;&#1583;&#1740;-&#1575;&#1586;-&#1570;&#1606;&#1575;&#1606;-&#1605;&#1608;&#1575;&#1592;&#1576;&#1578;&#1605;&#1740;&#1606;&#1605;&#1608;&#1583;&#1606;&#1583;--&#1575;&#1605;&#1617;&#1575;-&#1580;&#1575;&#1740;&#1711;&#1575;&#1607;-&#1576;&#1604;&#1606;&#1583;-&#1570;&#1606;&#1575;&#1606;-&#1587;&#1608;&#1583;&#1740;-&#1606;&#1576;&#1582;&#1588;&#1740;&#1583;-&#1586;&#1740;&#1585;&#1575;-&#1575;&#1586;&#1585;&#1601;&#1585;&#1601;-&#1575;&#1593;&#1604;&#1740;-&#1576;&#1607;-&#1581;&#1590;&#1740;&#1590;-&#1575;&#1583;&#1606;&#1740;-&#1583;&#1585;-&#1575;&#1601;&#1578;&#1575;&#1583;&#1606;&#1583;-&#1608;-&#1583;&#1585;-&#1602;&#1593;&#1585;-&#1602;&#1576;&#1608;&#1585;-&#1580;&#1575;&#1740;&#1711;&#1585;&#1601;&#1578;&#1606;&#1583;--&#1583;&#1585;-&#1575;&#1740;&#1606;-&#1608;&#1602;&#1578;-&#1705;&#1587;&#1740;-&#1606;&#1583;&#1575;-&#1583;&#1585;-&#1583;&#1575;&#1583;-&#1705;&#1607;-&#1578;&#1575;&#1580;-&#1608;-&#1578;&#1582;&#1578;-&#1607;&#1575;-&#1705;&#1580;&#1575;&#1585;&#1601;&#1578;--&#1586;&#1585;-&#1608;-&#1586;&#1740;&#1608;&#1585;&#1607;&#1575;-&#1670;&#1607;-&#1588;&#1583;-&#1608;-&#1576;&#1585;-&#1711;&#1608;&#1606;&#1607;-&#1607;&#1575;&#1574;&#1740;-&#1705;&#1607;-&#1576;&#1607;-&#1606;&#1575;&#1586;-&#1608;-&#1606;&#1593;&#1605;&#1578;&#1582;&#1608;-&#1705;&#1585;&#1583;&#1607;-&#1576;&#1608;&#1583;&#1606;&#1583;-&#1608;-&#1662;&#1585;&#1583;&#1607;-&#1607;&#1575;-&#1583;&#1585;-&#1605;&#1602;&#1575;&#1576;&#1604;-&#1570;&#1606;&#1607;&#1575;-&#1570;&#1608;&#1740;&#1582;&#1578;&#1607;-&#1605;&#1740;&#1588;&#1583;-&#1670;&#1607;&#1608;&#1575;&#1585;&#1583;-&#1570;&#1605;&#1583;--&#1602;&#1576;&#1585;-&#1576;&#1607;-&#1587;&#1582;&#1606;-&#1583;&#1585;-&#1570;&#1605;&#1583;-&#1608;-&#1711;&#1601;&#1578;-&#1576;&#1575;-&#1575;&#1740;&#1606;-&#1711;&#1608;&#1606;&#1607;-&#1605;&#1575;&#1575;&#1605;&#1585;&#1608;&#1586;-&#1705;&#1585;&#1605;&#1607;&#1575;-&#1583;&#1585;-&#1705;&#1588;&#1575;&#1705;&#1588;&#1606;&#1583;--&#1570;&#1585;&#1740;-&#1585;&#1608;&#1586;&#1711;&#1575;&#1585;&#1740;-&#1583;&#1585;&#1575;&#1586;-&#1582;&#1608;&#1588;-&#1582;&#1608;&#1585;&#1583;&#1606;&#1583;&#1608;-&#1582;&#1608;&#1588;-&#1606;&#1608;&#1588;&#1740;&#1583;&#1606;&#1583;-&#1608;&#1604;&#1740;-&#1593;&#1575;&#1602;&#1576;&#1578;-&#1582;&#1608;&#1583;-&#1591;&#1593;&#1605;&#1607;&#1652;-&#1581;&#1588;&#1585;&#1575;&#1578;-&#1575;&#1585;&#1590;-&#1588;&#1583;&#1606;&#1583;-&#1773;&#1575;&#1740;&#1606;-&#1575;&#1576;&#1740;&#1575;&#1578;-&#1608;-&#1585;&#1608;&#1575;&#1740;&#1578;-&#1605;&#1585;&#1576;&#1608;&#1591;-&#1576;&#1607;-&#1570;&#1606;&#1585;&#1575;-&#1581;&#1590;&#1585;&#1578;-&#1593;&#1576;&#1583;&#1575;&#1604;&#1576;&#1607;&#1575;&#1569;&#1583;&#1585;-&#1576;&#1740;&#1575;&#1606;&#1575;&#1578;-&#1588;&#1601;&#1575;&#1607;&#1740;-&#1582;&#1608;&#1583;-&#1606;&#1740;&#1586;-&#1576;&#1740;&#1575;&#1606;-&#1601;&#1585;&#1605;&#1608;&#1583;&#1607;-&#1575;&#1606;&#1583;-&#1576;&#1585;&#1575;&#1740;-&#1605;&#1591;&#1575;&#1604;&#1593;&#1607;&#1652;-&#1576;&#1740;&#1575;&#1606;&#1575;&#1578;-&#1581;&#1590;&#1585;&#1578;-&#1593;&#1576;&#1583;&#1575;&#1604;&#1576;&#1607;&#1575;&#1569;-&#1606;-&#1705;-&#1576;&#1607;-&#1705;&#1578;&#1575;&#1576;&#1605;&#1602;&#1575;&#1605;-&#1588;&#1593;&#1585;-&#1583;&#1585;-&#1575;&#1583;&#1740;&#1575;&#1606;--&#1589;-&#1634;&#1639;---&#1635;&#1632;-" TargetMode="External"/><Relationship Id="rIdzbzoe3jqmo5fsnlkcdkfz" Type="http://schemas.openxmlformats.org/officeDocument/2006/relationships/hyperlink" Target="#&#1589;-&#1641;&#1632;-&#1608;-&#1575;&#1584;&#1575;-&#1571;&#1578;&#1614;&#1578;&#1618;&#1705;-&#1605;&#1614;&#1584;&#1614;&#1605;&#1617;&#1578;&#1740;-&#1605;&#1606;-&#1606;&#1575;&#1602;&#1587;&#1613;&#1601;&#1607;&#1740;&#1614;-&#1575;&#1604;&#1588;&#1617;&#1607;&#1575;&#1583;&#1577;-&#1604;&#1740;-&#1576;&#1571;&#1606;&#1617;&#1740;-&#1705;&#1575;&#1605;&#1616;&#1604;--&#1583;&#1740;&#1608;&#1575;&#1606;-&#1605;&#1578;&#1606;&#1576;&#1617;&#1740;--&#1589;-&#1633;&#1640;&#1632;-" TargetMode="External"/><Relationship Id="rIdnhq2kwil5-rp5yo5y1ykg" Type="http://schemas.openxmlformats.org/officeDocument/2006/relationships/hyperlink" Target="#&#1605;&#1593;&#1575;&#1606;&#1740;-&#1576;&#1740;&#1578;-&#1605;&#1578;&#1606;&#1576;&#1617;&#1740;-&#1585;&#1575;-&#1588;&#1575;&#1593;&#1585;&#1740;-&#1576;&#1607;-&#1586;&#1576;&#1575;&#1606;-&#1601;&#1575;&#1585;&#1587;&#1740;-&#1670;&#1606;&#1740;&#1606;&#1570;&#1608;&#1585;&#1583;&#1607;-&#1575;&#1587;&#1578;-&#1705;&#1607;--&#1575;&#1585;&#1588;&#1606;&#1740;&#1583;&#1740;-&#1586;&#1588;&#1578;&#1740;&#1605;-&#1575;&#1586;&#1606;&#1575;&#1602;&#1589;&#1740;&#1576;&#1608;&#1583;-&#1575;&#1608;-&#1582;&#1608;&#1583;-&#1576;&#1585;-&#1705;&#1605;&#1575;&#1604;-&#1605;&#1606;-&#1711;&#1608;&#1575;&#1607;---&#1578;&#1585;&#1580;&#1605;&#1607;-&#1705;&#1588;&#1705;&#1608;&#1604;--&#1580;-&#1633;--&#1589;-&#1634;&#1641;&#1633;-" TargetMode="External"/><Relationship Id="rIdmverns0ooyacsrfnswfsh" Type="http://schemas.openxmlformats.org/officeDocument/2006/relationships/hyperlink" Target="#&#1581;&#1590;&#1585;&#1578;-&#1593;&#1576;&#1583;&#1575;&#1604;&#1576;&#1607;&#1575;&#1569;-&#1583;&#1585;-&#1604;&#1608;&#1581;&#1740;-&#1605;&#1740;&#1601;&#1585;&#1605;&#1575;&#1740;&#1606;&#1583;---&#1593;&#1608;&#1575;&#1605;&#1605;&#1578;&#1589;&#1608;&#1617;&#1601;&#1607;-&#1585;&#1575;-&#1711;&#1605;&#1575;&#1606;-&#1670;&#1606;&#1575;&#1606;-&#1705;&#1607;-&#1570;&#1606;-&#1581;&#1602;&#1740;&#1602;&#1578;-&#1594;&#1740;&#1585;-&#1605;&#1606;&#1593;&#1608;&#1578;&#1607;-&#1581;&#1604;&#1608;&#1604;-&#1583;&#1585;-&#1575;&#1740;&#1606;&#1589;&#1608;&#1585;-&#1606;&#1575;&#1605;&#1578;&#1606;&#1575;&#1607;&#1740;&#1607;-&#1606;&#1605;&#1608;&#1583;&#1607;-&#1670;&#1606;&#1575;&#1606;&#1670;&#1607;-&#1711;&#1601;&#1578;&#1607;-&#1575;&#1606;&#1583;-&#1575;&#1604;&#1576;&#1581;&#1585;-&#1576;&#1581;&#1585;-&#1593;&#1604;&#1740;-&#1605;&#1575;-&#1705;&#1575;&#1606;&#1601;&#1740;-&#1575;&#1604;&#1602;&#1583;&#1605;-&#1575;&#1606;&#1617;-&#1575;&#1604;&#1581;&#1608;&#1575;&#1583;&#1579;-&#1575;&#1605;&#1608;&#1575;&#1580;-&#1608;-&#1575;&#1588;&#1576;&#1575;&#1581;--&#1581;&#1590;&#1585;&#1578;-&#1575;&#1593;&#1604;&#1740;-&#1585;&#1608;&#1581;&#1740;-&#1604;&#1607;&#1575;&#1604;&#1601;&#1584;&#1575;&#1569;-&#1605;&#1740;&#1601;&#1585;&#1605;&#1575;&#1740;&#1583;-&#1705;&#1607;-&#1605;&#1589;&#1583;&#1575;&#1602;-&#1575;&#1740;&#1606;-&#1576;&#1740;&#1578;-&#1575;&#1604;&#1576;&#1581;&#1585;-&#1576;&#1581;&#1585;-&#1593;&#1604;&#1740;-&#1605;&#1575;-&#1705;&#1575;&#1606;-&#1601;&#1740;&#1575;&#1604;&#1602;&#1583;&#1605;-&#1608;-&#1575;&#1606;&#1617;-&#1575;&#1604;&#1581;&#1608;&#1575;&#1583;&#1579;-&#1575;&#1605;&#1608;&#1575;&#1580;-&#1608;-&#1575;&#1588;&#1576;&#1575;&#1581;-&#1583;&#1585;-&#1605;&#1588;&#1740;&#1617;&#1578;-&#1575;&#1608;&#1617;&#1604;&#1740;&#1617;&#1607;-&#1578;&#1605;&#1575;&#1605;-&#1575;&#1587;&#1578;&#1606;&#1607;-&#1583;&#1585;-&#1584;&#1575;&#1578;-&#1581;&#1602;&#1617;--&#1605;&#1705;&#1575;&#1578;&#1740;&#1576;--&#1580;-&#1635;--&#1589;-&#1635;&#1637;&#1637;---&#1635;&#1637;&#1638;-" TargetMode="External"/><Relationship Id="rIdln0r51wb6s5zmic6byg0t" Type="http://schemas.openxmlformats.org/officeDocument/2006/relationships/hyperlink" Target="#&#1589;-&#1641;&#1634;&#1604;&#1575;&#1740;&#1581;&#1580;&#1576;&#1606;&#1617;&#1705;-&#1575;&#1588;&#1705;&#1575;&#1604;&#1612;-&#1578;&#1615;&#1588;&#1575;&#1705;&#1604;&#1607;&#1575;&#1593;&#1605;&#1617;&#1606;-&#1578;&#1588;&#1705;&#1617;&#1604;-&#1601;&#1740;&#1607;&#1575;-&#1601;&#1607;&#1740;-&#1575;&#1587;&#1578;&#1575;&#1585;--&#1606;&#1602;&#1583;-&#1575;&#1604;&#1606;&#1617;&#1589;&#1608;&#1589;--&#1589;-&#1638;&#1639;-&#1575;&#1576;&#1740;&#1575;&#1578;-&#1585;&#1575;-&#1576;&#1607;-&#1575;&#1576;&#1606;-&#1593;&#1585;&#1576;&#1740;--&#1601;&#1608;&#1578;-&#1638;&#1635;&#1640;-&#1607;-&#1602;--&#1606;&#1740;&#1586;-&#1605;&#1606;&#1587;&#1608;&#1576;&#1583;&#1575;&#1606;&#1587;&#1578;&#1607;-&#1575;&#1606;&#1583;--&#1606;-&#1705;-&#1576;&#1607;-&#1705;&#1578;&#1575;&#1576;-&#1580;&#1575;&#1605;&#1593;-&#1575;&#1604;&#1575;&#1587;&#1585;&#1575;&#1585;-&#1608;-&#1605;&#1606;&#1576;&#1593;-&#1575;&#1604;&#1575;&#1606;&#1608;&#1575;&#1585;--&#1589;-------------------------------&#1640;&#1632;&#1638;--&#1583;&#1585;-&#1604;&#1605;&#1593;&#1575;&#1578;-&#1601;&#1582;&#1585;&#1575;&#1604;&#1583;&#1617;&#1740;&#1606;-&#1593;&#1585;&#1575;&#1602;&#1740;-&#1607;&#1605;-&#1575;&#1740;&#1606;-&#1575;&#1576;&#1740;&#1575;&#1578;-&#1605;&#1584;&#1705;&#1608;&#1585;-&#1588;&#1583;&#1607;&#1608;-&#1578;&#1585;&#1580;&#1605;&#1593;&#1652;-&#1570;&#1606;&#1607;&#1575;-&#1670;&#1606;&#1740;&#1606;-&#1570;&#1605;&#1583;&#1607;-&#1575;&#1587;&#1578;---&#1583;&#1585;&#1740;&#1575;-&#1583;&#1585;&#1740;&#1575;&#1587;&#1578;-&#1576;&#1585;-&#1570;&#1606;-&#1711;&#1608;&#1606;&#1607;&#1705;&#1607;-&#1583;&#1585;-&#1662;&#1740;&#1588;-&#1575;&#1586;-&#1592;&#1607;&#1608;&#1585;-&#1583;&#1585;-&#1605;&#1592;&#1575;&#1607;&#1585;-&#1576;&#1608;&#1583;-&#1576;&#1583;&#1585;&#1587;&#1578;&#1740;-&#1705;&#1607;-&#1662;&#1583;&#1740;&#1583;&#1607;-&#1607;&#1575;&#1740;&#1578;&#1608;&#1662;&#1740;&#1583;&#1575;-&#1588;&#1583;&#1607;&#1652;-&#1605;&#1608;&#1580;&#1607;&#1575;-&#1608;-&#1580;&#1608;&#1740;&#1607;&#1575;&#1587;&#1578;--&#1583;&#1585;-&#1662;&#1585;&#1583;&#1607;-&#1608;-&#1662;&#1608;&#1588;&#1588;-&#1606;&#1583;&#1575;&#1585;&#1583;-&#1578;&#1585;&#1575;&#1588;&#1705;&#1604;&#1607;&#1575;&#1574;&#1740;-&#1705;&#1607;-&#1605;&#1575;&#1606;&#1606;&#1583;-&#1575;&#1605;&#1608;&#1575;&#1580;-&#1608;-&#1575;&#1606;&#1607;&#1575;&#1585;-&#1575;&#1587;&#1578;-&#1575;&#1586;-&#1570;&#1606;-&#1705;&#1587;-&#1705;&#1607;-&#1605;&#1578;&#1588;&#1705;&#1617;&#1604;&#1588;&#1583;&#1607;-&#1583;&#1585;-&#1570;&#1606;-&#1588;&#1705;&#1604;&#1607;&#1575;--&#1608;-&#1581;&#1575;&#1604;-&#1570;&#1606;&#1705;&#1607;-&#1575;&#1740;&#1606;-&#1588;&#1705;&#1604;&#1607;&#1575;-&#1662;&#1585;&#1583;&#1607;&#1575;&#1606;&#1583;--&#1604;&#1605;&#1593;&#1575;&#1578;--&#1589;-&#1637;&#1639;-" TargetMode="External"/><Relationship Id="rIdci3ijezf_6s5gxlfxqep2" Type="http://schemas.openxmlformats.org/officeDocument/2006/relationships/hyperlink" Target="#&#1576;&#1740;&#1578;-&#1576;&#1607;-&#1581;&#1590;&#1585;&#1578;-&#1593;&#1604;&#1740;-&#1593;&#1604;&#1740;&#1607;-&#1575;&#1604;&#1587;&#1617;&#1604;&#1575;&#1605;-&#1606;&#1587;&#1576;&#1578;-&#1583;&#1575;&#1583;&#1607;-&#1588;&#1583;&#1607;-&#1575;&#1587;&#1578;-&#1608;&#1583;&#1585;-&#1583;&#1740;&#1608;&#1575;&#1606;&#1740;-&#1575;&#1586;-&#1575;&#1588;&#1593;&#1575;&#1585;-&#1581;&#1590;&#1585;&#1578;&#1588;-&#1670;&#1606;&#1740;&#1606;-&#1579;&#1576;&#1578;-&#1711;&#1588;&#1578;&#1607;--&#1583;&#1608;&#1575;&#1572;&#1705;-&#1601;&#1740;&#1705;-&#1608;-&#1605;&#1575;-&#1578;&#1588;&#1593;&#1585;&#1583;&#1575;&#1572;&#1705;-&#1605;&#1606;&#1705;-&#1608;-&#1605;&#1575;-&#1578;&#1576;&#1589;&#1585;&#1608;-&#1575;&#1606;&#1578;-&#1575;&#1604;&#1705;&#1578;&#1575;&#1576;-&#1575;&#1604;&#1605;&#1576;&#1740;&#1606;-&#1575;&#1604;&#1584;&#1617;&#1740;&#1576;&#1575;&#1581;&#1585;&#1601;&#1607;-&#1740;&#1592;&#1607;&#1585;-&#1575;&#1604;&#1605;&#1590;&#1605;&#1585;-&#1583;&#1740;&#1608;&#1575;&#1606;-&#1575;&#1605;&#1740;&#1585;&#1575;&#1604;&#1605;&#1572;&#1605;&#1606;&#1740;&#1606;--&#1589;-&#1634;&#1640;-" TargetMode="External"/><Relationship Id="rIdr01pjfylkqtwgjjersibd" Type="http://schemas.openxmlformats.org/officeDocument/2006/relationships/hyperlink" Target="#&#1589;-&#1641;&#1637;&#1608;-&#1575;&#1606;-&#1602;&#1604;&#1578;--&#1605;&#1575;-&#1575;&#1584;&#1606;&#1576;&#1578;--&#1602;&#1604;&#1578;-&#1605;&#1580;&#1740;&#1576;&#1577;&#1611;&#1581;&#1740;&#1575;&#1578;&#1705;-&#1584;&#1606;&#1576;-&#1604;&#1575;-&#1740;&#1602;&#1575;&#1587;-&#1576;&#1607;-&#1584;&#1606;&#1576;--&#1608;&#1601;&#1740;&#1575;&#1578;-&#1575;&#1604;&#1575;&#1593;&#1740;&#1575;&#1606;--&#1580;-&#1635;--&#1589;-&#1634;&#1641;&#1641;-" TargetMode="External"/><Relationship Id="rIdpfnnr2wwa_vvtrhvm5bwu" Type="http://schemas.openxmlformats.org/officeDocument/2006/relationships/hyperlink" Target="#&#1576;&#1740;&#1578;-&#1575;&#1586;-&#1591;&#1585;&#1601;&#1577;-&#1576;&#1606;-&#1575;&#1604;&#1593;&#1576;&#1583;--&#1601;&#1608;&#1578;-&#1637;&#1637;&#1632;-&#1605;--&#1575;&#1587;&#1578;-&#1608;-&#1583;&#1585;&#1705;&#1578;&#1575;&#1576;-&#1578;&#1575;&#1585;&#1740;&#1582;-&#1575;&#1604;&#1575;&#1583;&#1576;-&#1575;&#1604;&#1593;&#1585;&#1576;&#1740;-&#1670;&#1606;&#1740;&#1606;-&#1579;&#1576;&#1578;-&#1588;&#1583;&#1607;-&#1575;&#1587;&#1578;-" TargetMode="External"/><Relationship Id="rIdmb4tks36ntn5yspu_owzt" Type="http://schemas.openxmlformats.org/officeDocument/2006/relationships/hyperlink" Target="#-&#1608;-&#1592;&#1604;&#1605;-&#1584;&#1608;&#1740;-&#1575;&#1604;&#1602;&#1585;&#1576;&#1740;-&#1575;&#1588;&#1583;&#1617;-&#1605;&#1590;&#1575;&#1590;&#1577;&#1593;&#1604;&#1740;-&#1575;&#1604;&#1605;&#1585;&#1569;-&#1605;&#1606;-&#1608;&#1602;&#1593;-&#1575;&#1604;&#1581;&#1587;&#1575;&#1605;-&#1575;&#1604;&#1605;&#1607;&#1606;&#1617;&#1583;--&#1578;&#1575;&#1585;&#1740;&#1582;-&#1575;&#1604;&#1575;&#1583;&#1576;-&#1575;&#1604;&#1593;&#1585;&#1576;&#1740;--&#1589;-&#1633;&#1632;&#1636;-" TargetMode="External"/><Relationship Id="rIdc7ycgvyqm9tcswikhcpl4" Type="http://schemas.openxmlformats.org/officeDocument/2006/relationships/hyperlink" Target="#&#1589;-&#1633;&#1632;&#1633;&#1606;&#1605;&#1608;&#1583;&#1607;-&#1575;&#1606;&#1583;-&#1581;&#1590;&#1585;&#1578;-&#1593;&#1576;&#1583;&#1575;&#1604;&#1576;&#1607;&#1575;&#1569;-&#1576;&#1740;&#1578;-&#1585;&#1575;-&#1576;&#1607;-&#1575;&#1605;&#1575;&#1605;-&#1581;&#1587;&#1606;-&#1605;&#1606;&#1587;&#1608;&#1576;&#1583;&#1575;&#1588;&#1578;&#1607;-&#1575;&#1606;&#1583;-&#1575;&#1605;&#1617;&#1575;-&#1670;&#1606;&#1575;&#1606;&#1670;&#1607;-&#1601;&#1585;&#1605;&#1608;&#1583;&#1607;&#1575;&#1606;&#1583;-&#1575;&#1740;&#1606;-&#1576;&#1740;&#1578;-&#1585;&#1575;-&#1576;&#1607;-&#1587;&#1575;&#1574;&#1585;-&#1575;&#1574;&#1605;&#1607;-&#1607;&#1605;&#1606;&#1587;&#1576;&#1578;-&#1583;&#1575;&#1583;&#1607;-&#1575;&#1606;&#1583;-&#1575;&#1586;-&#1580;&#1605;&#1604;&#1607;-&#1588;&#1740;&#1582;-&#1576;&#1607;&#1575;&#1574;&#1740;-&#1570;&#1606;-&#1585;&#1575;-&#1583;&#1585;-&#1705;&#1588;&#1705;&#1608;&#1604;-&#1576;&#1606;&#1581;&#1608;-&#1584;&#1740;&#1604;&#1606;&#1602;&#1604;-&#1606;&#1605;&#1608;&#1583;&#1607;-&#1608;-&#1602;&#1575;&#1574;&#1604;-&#1585;&#1575;-&#1581;&#1590;&#1585;&#1578;-&#1593;&#1604;&#1740;-&#1576;&#1606;-&#1581;&#1587;&#1740;&#1606;-&#1605;&#1604;&#1602;&#1617;&#1576;-&#1576;&#1607;-&#1575;&#1605;&#1575;&#1605;&#1586;&#1740;&#1606;-&#1575;&#1604;&#1593;&#1575;&#1576;&#1583;&#1740;&#1606;--&#1601;&#1608;&#1578;-&#1641;&#1637;-&#1607;-&#1602;--&#1593;&#1604;&#1740;&#1607;-&#1575;&#1604;&#1587;&#1617;&#1604;&#1575;&#1605;-&#1583;&#1575;&#1606;&#1587;&#1578;&#1607;-&#1575;&#1587;&#1578;--&#1740;&#1575;-&#1585;&#1576;&#1617;-&#1580;&#1608;&#1607;&#1585;-&#1593;&#1604;&#1605;-&#1604;&#1608;-&#1575;&#1576;&#1608;&#1581;-&#1576;&#1607;&#1604;&#1602;&#1740;&#1604;-&#1604;&#1740;-&#1575;&#1606;&#1578;-&#1605;&#1605;&#1617;&#1606;-&#1578;&#1593;&#1576;&#1583;-&#1575;&#1604;&#1608;&#1579;&#1606;&#1575;&#1608;-&#1604;&#1575;&#1587;&#1578;&#1581;&#1604;-&#1585;&#1580;&#1575;&#1604;-&#1605;&#1587;&#1604;&#1605;&#1608;&#1606;-&#1583;&#1605;&#1740;&#1740;&#1585;&#1608;&#1606;-&#1575;&#1602;&#1576;&#1581;-&#1605;&#1575;-&#1740;&#1571;&#1578;&#1608;&#1606;&#1607;-&#1581;&#1587;&#1606;&#1575;&#1611;--&#1705;&#1588;&#1705;&#1608;&#1604;--&#1580;-&#1634;--&#1589;-&#1633;&#1636;&#1641;-" TargetMode="External"/><Relationship Id="rIdflouwidrzczzc5htohcd-" Type="http://schemas.openxmlformats.org/officeDocument/2006/relationships/hyperlink" Target="#&#1581;&#1590;&#1585;&#1578;-&#1585;&#1576;&#1617;-&#1575;&#1593;&#1604;&#1740;-&#1583;&#1585;-&#1578;&#1601;&#1587;&#1740;&#1585;-&#1587;&#1608;&#1585;&#1607;&#1652;-&#1608;-&#1575;&#1604;&#1593;&#1589;&#1585;-&#1576;&#1740;&#1578;-&#1605;&#1586;&#1576;&#1608;&#1585;&#1585;&#1575;-&#1576;&#1607;-&#1589;&#1608;&#1585;&#1578;--&#1608;-&#1585;&#1576;&#1617;-&#1580;&#1608;&#1607;&#1585;-&#1593;&#1604;&#1605;-&#1604;&#1608;-&#1575;&#1576;&#1608;&#1581;-&#1576;&#1607;-&#1604;&#1602;&#1740;&#1604;-&#1604;&#1740;-&#1575;&#1606;&#1578;-&#1605;&#1605;&#1617;&#1606;&#1578;&#1593;&#1576;&#1617;&#1583;-&#1575;&#1604;&#1608;&#1579;&#1606;--&#1606;&#1602;&#1604;-&#1601;&#1585;&#1605;&#1608;&#1583;&#1607;-&#1608;-&#1570;&#1606;&#1585;&#1575;-&#1576;&#1607;-&#1581;&#1590;&#1585;&#1578;-&#1593;&#1604;&#1617;&#1740;-&#1576;&#1606;-&#1581;&#1587;&#1740;&#1606;-&#1575;&#1605;&#1575;&#1605;-&#1586;&#1740;&#1606;-&#1575;&#1604;&#1593;&#1575;&#1576;&#1583;&#1740;&#1606;--&#1606;&#1587;&#1576;&#1578;-&#1583;&#1575;&#1583;&#1607;&#1575;&#1606;&#1583;--&#1605;&#1580;&#1605;&#1608;&#1593;&#1607;&#1652;-&#1570;&#1579;&#1575;&#1585;-&#1581;&#1590;&#1585;&#1578;-&#1575;&#1593;&#1604;&#1740;--&#1588;&#1605;&#1575;&#1585;&#1607;-&#1633;&#1636;--&#1589;-&#1633;&#1640;&#1632;-" TargetMode="External"/><Relationship Id="rIdyiqe-geqzcz9omnv_dsai" Type="http://schemas.openxmlformats.org/officeDocument/2006/relationships/hyperlink" Target="#&#1576;&#1740;&#1578;-&#1606;&#1602;&#1604;-&#1588;&#1583;&#1607;-&#1575;&#1586;-&#1581;&#1590;&#1585;&#1578;-&#1576;&#1607;&#1575;&#1569;&#1575;&#1604;&#1604;&#1617;&#1607;-&#1575;&#1587;&#1578;-&#1608;-&#1583;&#1585;-&#1602;&#1589;&#1740;&#1583;&#1607;&#1652;-&#1593;&#1586;&#1617;&#1608;&#1585;&#1602;&#1575;&#1574;&#1740;&#1617;&#1607;-&#1576;&#1575;&#1740;&#1606;-&#1606;&#1581;&#1608;-&#1579;&#1576;&#1578;-&#1575;&#1587;&#1578;--&#1608;-&#1594;&#1575;&#1740;&#1578;&#1740;-&#1575;&#1604;&#1602;&#1589;&#1608;&#1740;-&#1605;&#1608;&#1575;&#1602;&#1593;-&#1585;&#1580;&#1604;&#1607;&#1575;&#1608;-&#1593;&#1585;&#1588;-&#1575;&#1604;&#1593;&#1605;&#1575;&#1569;-&#1575;&#1585;&#1590;-&#1593;&#1604;&#1740;&#1607;&#1575;-&#1578;&#1605;&#1588;&#1578;-&#1570;&#1579;&#1575;&#1585;--&#1580;-&#1635;--&#1589;-&#1633;&#1641;&#1641;-" TargetMode="External"/><Relationship Id="rIdegwg-mihbugp0qb_c7g6o" Type="http://schemas.openxmlformats.org/officeDocument/2006/relationships/hyperlink" Target="#&#1589;-&#1633;&#1632;&#1637;&#1601;&#1740;-&#1581;&#1576;&#1617;&#1607;&#1575;-&#1705;&#1604;&#1617;-&#1575;&#1602;&#1575;&#1585;&#1576;&#1740;-&#1575;&#1576;&#1740;-&#1608;-&#1575;&#1576;&#1606;-&#1575;&#1605;&#1617;&#1740;-&#1608;-&#1593;&#1605;&#1617;&#1740;-&#1608;-&#1582;&#1604;&#1740;&#1575;-&#1575;&#1586;-&#1604;&#1608;&#1575;&#1586;&#1605;&#1593;&#1588;&#1602;-&#1608;-&#1605;&#1581;&#1576;&#1617;&#1578;-&#1605;&#1581;&#1606;&#1578;-&#1608;-&#1605;&#1604;&#1575;&#1605;&#1578;-&#1608;-&#1588;&#1605;&#1575;&#1578;&#1578;-&#1575;&#1587;&#1578;--&#1575;&#1576;&#1608;&#1575;&#1604;&#1601;&#1585;&#1580;-&#1575;&#1589;&#1601;&#1607;&#1575;&#1606;&#1740;-&#1583;&#1585;-&#1705;&#1578;&#1575;&#1576;-&#1575;&#1594;&#1575;&#1606;&#1740;-&#1576;&#1740;&#1578;&#1740;-&#1585;&#1575;-&#1705;&#1607;-&#1583;&#1585;-&#1575;&#1604;&#1608;&#1575;&#1581;&#1601;&#1608;&#1602;-&#1606;&#1602;&#1604;-&#1588;&#1583;&#1607;-&#1670;&#1606;&#1740;&#1606;-&#1570;&#1608;&#1585;&#1583;&#1607;-&#1575;&#1587;&#1578;---&#1575;&#1582;&#1576;&#1585;&#1606;&#1740;-&#1575;&#1576;&#1606;-&#1575;&#1604;&#1605;&#1585;&#1586;&#1576;&#1575;&#1606;-&#1602;&#1575;&#1604;&#1602;&#1575;&#1604;-&#1575;&#1604;&#1593;&#1615;&#1578;&#1576;&#1740;&#1617;--&#1575;&#1606;&#1617;&#1605;&#1575;-&#1587;&#1605;&#1740;-&#1575;&#1604;&#1605;&#1580;&#1606;&#1608;&#1606;&#1614;-&#1576;&#1602;&#1608;&#1604;&#1607;-&#1740;&#1602;&#1608;&#1604;-&#1571;&#1606;&#1575;&#1587;&#1612;-&#1593;&#1614;&#1604;&#1617;&#1614;-&#1605;&#1580;&#1606;&#1608;&#1606;&#1614;-&#1593;&#1575;&#1605;&#1585;&#1613;&#1740;&#1585;&#1608;&#1605;-&#1587;&#1615;&#1604;&#1608;&#1575;&#1611;-&#1602;&#1604;&#1578;&#1615;-&#1575;&#1614;&#1606;&#1617;&#1740;-&#1604;&#1616;&#1605;&#1575;-&#1576;&#1740;&#1575;&#1608;&#1602;&#1583;-&#1604;&#1575;&#1605;&#1606;&#1740;-&#1601;&#1740;-&#1581;&#1576;&#1617;-&#1604;&#1740;&#1604;&#1740;-&#1571;&#1602;&#1575;&#1585;&#1576;&#1740;&#1575;&#1582;&#1740;-&#1608;-&#1575;&#1576;&#1606;&#1615;-&#1593;&#1605;&#1740;-&#1608;-&#1575;&#1576;&#1606;&#1615;-&#1582;&#1575;&#1604;&#1740;-&#1608;-&#1582;&#1575;&#1604;&#1616;&#1740;&#1575;&#1740;&#1602;&#1608;&#1604;&#1575;&#1606;-&#1604;&#1740;&#1604;&#1740;-&#1575;&#1607;&#1604;&#1615;-&#1576;&#1740;&#1578;-&#1593;&#1614;&#1583;&#1614;&#1575;&#1608;&#1577;&#1613;&#1576;&#1606;&#1601;&#1587;&#1740;-&#1604;&#1740;&#1604;&#1740;-&#1605;&#1606;-&#1593;&#1614;&#1583;&#1608;&#1617;-&#1608;-&#1605;&#1575;&#1604;&#1616;&#1740;&#1575;&#1608;-&#1604;&#1608;-&#1705;&#1575;&#1606;-&#1601;&#1740;-&#1604;&#1740;&#1604;&#1740;-&#1588;&#1614;&#1583;&#1575;&#1611;-&#1605;&#1606;-&#1582;&#1589;&#1608;&#1605;&#1607;&#1613;&#1604;&#1614;&#1608;&#1740;&#1618;&#1578;&#1615;-&#1575;&#1593;&#1606;&#1575;&#1602;&#1614;-&#1575;&#1604;&#1605;&#1591;&#1740;-&#1575;&#1604;&#1605;&#1604;&#1575;&#1608;&#1616;&#1740;&#1575;--&#1575;&#1594;&#1575;&#1606;&#1740;--&#1580;-&#1634;--&#1589;-&#1634;&#1635;-" TargetMode="External"/><Relationship Id="rIdztfq4xnnnvperxwvtrc7a" Type="http://schemas.openxmlformats.org/officeDocument/2006/relationships/hyperlink" Target="#&#1589;-&#1633;&#1632;&#1638;&#1633;-&#1639;&#1633;--&#1608;-&#1705;&#1615;&#1604;&#1617;-&#1605;&#1604;&#1740;&#1581;&#1613;-&#1581;&#1615;&#1587;&#1606;&#1607;&#1615;-&#1605;&#1606;-&#1580;&#1614;&#1605;&#1575;&#1604;&#1607;&#1575;&#1605;&#1614;&#1593;&#1575;&#1585;&#1612;-&#1604;&#1614;&#1607;&#1615;-&#1581;&#1587;&#1606;&#1615;-&#1705;&#1604;&#1617;&#1616;-&#1605;&#1604;&#1740;&#1581;&#1577;&#1616;&#1581;&#1590;&#1585;&#1578;-&#1593;&#1576;&#1583;&#1575;&#1604;&#1576;&#1607;&#1575;&#1569;-&#1583;&#1585;-&#1578;&#1601;&#1587;&#1740;&#1585;-&#1581;&#1583;&#1740;&#1579;-&#1705;&#1606;&#1578;-&#1608;&#1705;&#1606;&#1586;&#1605;&#1740;&#1601;&#1585;&#1605;&#1575;&#1740;&#1606;&#1583;----&#1594;&#1605;&#1575;&#1605;-&#1601;&#1575;&#1574;&#1590;-&#1575;&#1576;&#1606;-&#1601;&#1575;&#1585;&#1590;-&#1711;&#1601;&#1578;&#1607;-&#1608;-&#1705;&#1604;&#1617;-&#1605;&#1604;&#1740;&#1581;-&#1581;&#1587;&#1606;&#1607;&#1605;&#1606;-&#1580;&#1605;&#1575;&#1604;&#1607;&#1575;-&#1605;&#1593;&#1575;&#1585;&#1604;&#1607;-&#1576;&#1604;-&#1581;&#1587;&#1606;-&#1705;&#1604;&#1617;-&#1605;&#1604;&#1740;&#1581;&#1577;---&#1605;&#1705;&#1575;&#1578;&#1740;&#1576;--&#1580;-&#1634;--&#1589;-&#1633;&#1640;-" TargetMode="External"/><Relationship Id="rId_phb0yoz6reeoezc09fob" Type="http://schemas.openxmlformats.org/officeDocument/2006/relationships/hyperlink" Target="#&#1670;&#1606;&#1575;&#1606;&#1670;&#1607;-&#1601;&#1585;&#1605;&#1608;&#1583;&#1607;-&#1575;&#1606;&#1583;-&#1576;&#1740;&#1578;-&#1575;&#1586;-&#1575;&#1576;&#1606;-&#1601;&#1575;&#1585;&#1590;-&#1575;&#1587;&#1578;--&#1606;-&#1705;-&#1576;&#1607;&#1583;&#1740;&#1608;&#1575;&#1606;-&#1575;&#1576;&#1606;-&#1601;&#1575;&#1585;&#1590;--&#1589;-&#1639;&#1632;-&#1705;&#1607;-&#1583;&#1585;-&#1570;&#1606;-&#1576;&#1740;&#1578;-&#1670;&#1606;&#1740;&#1606;-&#1579;&#1576;&#1578;-&#1588;&#1583;&#1607;&#1575;&#1587;&#1578;---&#1601;&#1705;&#1604;&#1617;-&#1605;&#1604;&#1740;&#1581;-&#1581;&#1587;&#1606;&#1607;-&#1605;&#1606;-&#1580;&#1605;&#1575;&#1604;&#1607;&#1575;-&#1605;&#1593;&#1575;&#1585;-&#1604;&#1607;-&#1576;&#1604;-&#1581;&#1587;&#1606;-&#1705;&#1604;&#1617;&#1605;&#1604;&#1740;&#1581;&#1577;---&#1601;&#1585;&#1594;&#1575;&#1606;&#1740;-&#1583;&#1585;-&#1584;&#1740;&#1604;-&#1575;&#1740;&#1606;-&#1576;&#1740;&#1578;-&#1605;&#1740;&#1606;&#1608;&#1740;&#1587;&#1583;---&#1670;&#1607;-&#1607;&#1585;-&#1605;&#1585;&#1583;&#1740;&#1589;&#1575;&#1581;&#1576;-&#1605;&#1604;&#1575;&#1581;&#1578;-&#1608;-&#1586;&#1740;&#1576;&#1575;&#1574;&#1740;-&#1705;&#1607;-&#1583;&#1585;-&#1593;&#1575;&#1604;&#1605;&#1587;&#1578;--&#1582;&#1608;&#1576;&#1740;-&#1608;&#1586;&#1740;&#1576;&#1575;&#1574;&#1740;-&#1575;&#1608;&#1593;&#1575;&#1585;&#1740;&#1578;-&#1583;&#1575;&#1583;&#1607;-&#1588;&#1583;&#1607;-&#1575;&#1587;&#1578;--&#1570;&#1606;-&#1605;&#1585;&#1583;-&#1582;&#1608;&#1576;-&#1585;&#1575;-&#1575;&#1586;-&#1581;&#1590;&#1585;&#1578;-&#1605;&#1593;&#1588;&#1608;&#1602;-&#1605;&#1606;-&#1608;-&#1581;&#1587;&#1606;-&#1607;&#1585;-&#1586;&#1606;&#1740;-&#1582;&#1608;&#1576;-&#1608;-&#1586;&#1740;&#1576;&#1575;-&#1606;&#1740;&#1586;-&#1593;&#1575;&#1585;&#1740;&#1578;&#1587;&#1578;-&#1575;&#1586;-&#1581;&#1587;&#1606;-&#1581;&#1590;&#1585;&#1578;&#1605;&#1593;&#1588;&#1608;&#1602;-&#1605;&#1606;--&#1670;&#1607;-&#1607;&#1605;&#1670;&#1606;&#1575;&#1606;&#1705;&#1607;-&#1583;&#1585;-&#1575;&#1589;&#1604;-&#1608;&#1580;&#1608;&#1583;-&#1705;&#1607;-&#1581;&#1587;&#1606;-&#1608;-&#1605;&#1604;&#1575;&#1581;&#1578;-&#1589;&#1601;&#1578;&#1608;-&#1575;&#1579;&#1585;-&#1575;&#1608;&#1575;&#1587;&#1578;--&#1581;&#1590;&#1585;&#1578;-&#1605;&#1593;&#1588;&#1608;&#1602;-&#1575;&#1589;&#1604;-&#1575;&#1587;&#1578;--&#1608;-&#1608;&#1580;&#1608;&#1583;-&#1605;&#1590;&#1575;&#1601;-&#1576;&#1607;&#1585;&#1582;&#1608;&#1576;&#1740;-&#1608;-&#1601;&#1585;&#1593;-&#1608;&#1593;&#1575;&#1585;&#1740;&#1578;-&#1575;&#1586;-&#1575;&#1608;--&#1607;&#1605;&#1670;&#1606;&#1740;&#1606;-&#1583;&#1585;-&#1575;&#1740;&#1606;-&#1589;&#1601;&#1578;-&#1608;-&#1575;&#1579;&#1585;&#1575;&#1593;&#1606;&#1740;--&#1582;&#1608;&#1576;&#1740;-&#1575;&#1589;&#1604;-&#1607;&#1614;&#1605;&#1617;-&#1581;&#1590;&#1585;&#1578;-&#1605;&#1593;&#1588;&#1608;&#1602;-&#1575;&#1587;&#1578;--&#1608;-&#1582;&#1608;&#1576;&#1740;-&#1607;&#1605;&#1607;&#1652;-&#1582;&#1608;&#1576;&#1575;&#1606;&#1602;&#1585;&#1593;-&#1582;&#1608;&#1576;&#1740;-&#1575;&#1608;-&#1608;-&#1593;&#1575;&#1585;&#1740;&#1578;-&#1575;&#1586;-&#1575;&#1608;-&#1576;&#1575;&#1740;&#1588;&#1575;&#1606;-&#1585;&#1587;&#1740;&#1583;&#1607;--&#1608;-&#1705;&#1604;&#1617;-&#1593;&#1575;&#1585;&#1740;&#1577;&#1604;&#1575;&#1576;&#1583;&#1617;&#1605;&#1585;&#1583;&#1608;&#1583;&#1577;--&#1605;&#1588;&#1575;&#1585;&#1602;--&#1589;-&#1634;&#1638;&#1634;---&#1634;&#1638;&#1635;-" TargetMode="External"/><Relationship Id="rIdstih48jiytldg7xccpk2r" Type="http://schemas.openxmlformats.org/officeDocument/2006/relationships/hyperlink" Target="#&#1589;&#1581;&#1740;&#1601;&#1607;&#1652;-&#1593;&#1583;&#1604;&#1740;&#1617;&#1607;--&#1589;-&#1633;&#1634;---&#1633;&#1635;-" TargetMode="External"/><Relationship Id="rIdkjmycmvg3or0oc1cljkh4" Type="http://schemas.openxmlformats.org/officeDocument/2006/relationships/hyperlink" Target="#&#1589;-&#1633;&#1632;&#1640;&#1583;&#1608;&#1585;-&#1605;&#1576;&#1575;&#1585;&#1705;-&#1705;&#1607;-&#1601;&#1582;&#1585;-&#1575;&#1593;&#1589;&#1575;&#1585;-&#1608;-&#1602;&#1585;&#1608;&#1606;-&#1575;&#1587;&#1578;-&#1575;&#1740;&#1605;&#1575;&#1606;-&#1593;&#1576;&#1575;&#1585;&#1578;-&#1575;&#1586;-&#1575;&#1602;&#1585;&#1575;&#1585;&#1576;&#1607;-&#1608;&#1581;&#1583;&#1575;&#1606;&#1740;&#1617;&#1578;-&#1575;&#1604;&#1607;&#1740;&#1617;&#1607;-&#1606;&#1607;-&#1576;&#1604;&#1705;&#1607;-&#1602;&#1740;&#1575;&#1605;-&#1576;&#1607;-&#1580;&#1605;&#1740;&#1593;-&#1588;&#1574;&#1608;&#1606;-&#1608;-&#1705;&#1605;&#1575;&#1604;&#1575;&#1578;&#1575;&#1740;&#1605;&#1575;&#1606;-&#1575;&#1587;&#1578;--&#1608;-&#1705;&#1604;&#1617;-&#1740;&#1583;&#1617;&#1593;&#1740;-&#1608;-&#1589;&#1604;&#1575;&#1611;-&#1576;&#1604;&#1740;&#1604;&#1740;-&#1608;-&#1604;&#1740;&#1604;&#1740;-&#1604;&#1575;-&#1578;&#1602;&#1585;&#1617;-&#1604;&#1607;&#1605;-&#1576;&#1584;&#1575;&#1705;&#1575;-&#1575;&#1584;&#1575;-&#1587;&#1575;&#1604;-&#1575;&#1604;&#1583;&#1617;&#1605;&#1608;&#1593;-&#1593;&#1604;&#1740;-&#1575;&#1604;&#1582;&#1583;&#1608;&#1583;-&#1578;&#1576;&#1740;&#1617;&#1606;-&#1605;&#1606;-&#1576;&#1705;&#1740;-&#1605;&#1605;&#1617;&#1606;-&#1578;&#1576;&#1575;&#1705;&#1575;-&#1605;&#1705;&#1575;&#1578;&#1740;&#1576;--&#1580;-&#1636;--&#1589;-&#1637;&#1634;-&#1606;&#1576;&#1740;&#1604;-&#1586;&#1585;&#1606;&#1583;&#1740;-&#1583;&#1585;-&#1578;&#1575;&#1585;&#1740;&#1582;-&#1582;&#1608;&#1583;-&#1575;&#1586;-&#1602;&#1608;&#1604;-&#1587;&#1740;&#1617;&#1583;-&#1705;&#1575;&#1592;&#1605;-&#1585;&#1588;&#1578;&#1740;&#1606;&#1602;&#1604;-&#1606;&#1605;&#1608;&#1583;&#1607;-&#1705;&#1607;-&#1605;&#1740;&#1601;&#1585;&#1605;&#1608;&#1583;----&#1583;&#1606;&#1740;&#1575;-&#1711;&#1608;&#1588;-&#1588;&#1606;&#1608;&#1575;-&#1606;&#1583;&#1575;&#1585;&#1583;-&#1605;&#1606;&#1606;&#1605;&#1740;&#1578;&#1608;&#1575;&#1606;&#1605;-&#1587;&#1585;&#1617;-&#1608;&#1575;&#1602;&#1593;&#1740;-&#1585;&#1575;-&#1605;&#1705;&#1588;&#1608;&#1601;-&#1587;&#1575;&#1586;&#1605;-&#1586;&#1740;&#1585;&#1575;-&#1605;&#1585;&#1583;&#1605;-&#1591;&#1575;&#1602;&#1578;-&#1570;&#1606;-&#1585;&#1575;&#1606;&#1583;&#1575;&#1585;&#1606;&#1583;-&#1608;-&#1711;&#1575;&#1607;&#1740;-&#1575;&#1740;&#1606;-&#1588;&#1593;&#1585;-&#1585;&#1575;-&#1605;&#1740;&#1582;&#1608;&#1575;&#1606;&#1583;--&#1608;-&#1705;&#1604;&#1617;-&#1740;&#1583;&#1617;&#1593;&#1740;-&#1608;-&#1589;&#1604;&#1575;&#1611;&#1576;&#1604;&#1740;&#1604;&#1740;-&#1608;-&#1604;&#1740;&#1604;&#1740;-&#1604;&#1575;&#1578;&#1602;&#1585;&#1617;-&#1604;&#1607;&#1605;-&#1576;&#1584;&#1575;&#1705;&#1575;-&#1575;&#1584;&#1575;-&#1575;&#1606;&#1576;&#1580;&#1587;&#1578;-&#1583;&#1605;&#1608;&#1593;-&#1605;&#1606;-&#1605;&#1575;&#1602;-&#1578;&#1576;&#1740;&#1617;&#1606;&#1605;&#1606;-&#1576;&#1705;&#1740;-&#1605;&#1605;&#1617;&#1606;-&#1578;&#1576;&#1575;&#1705;&#1740;---&#1605;&#1591;&#1575;&#1604;&#1593;-&#1575;&#1604;&#1575;&#1606;&#1608;&#1575;&#1585;--&#1589;-&#1635;&#1639;---&#1635;&#1640;" TargetMode="External"/><Relationship Id="rIdcb76x9wx9uxoo_-harmk8" Type="http://schemas.openxmlformats.org/officeDocument/2006/relationships/hyperlink" Target="#&#1576;&#1740;&#1578;-&#1575;&#1608;&#1617;&#1604;-&#1585;&#1575;-&#1583;&#1607;&#1582;&#1583;&#1575;-&#1583;&#1585;-&#1575;&#1605;&#1579;&#1575;&#1604;-&#1608;-&#1581;&#1705;&#1605;--&#1580;-&#1636;-&#1589;&#1633;&#1640;&#1641;&#1634;--&#1576;&#1583;&#1608;&#1606;-&#1578;&#1593;&#1740;&#1740;&#1606;-&#1606;&#1578;&#1605;-&#1711;&#1608;&#1740;&#1606;&#1583;&#1607;-&#1606;&#1602;&#1604;-&#1606;&#1605;&#1608;&#1583;&#1607;-&#1575;&#1587;&#1578;--&#1575;&#1605;&#1617;&#1575;-&#1576;&#1740;&#1578;&#1583;&#1608;&#1617;&#1605;-&#1576;&#1575;-&#1580;&#1586;&#1574;&#1740;-&#1578;&#1594;&#1740;&#1740;&#1585;-&#1575;&#1586;-&#1605;&#1578;&#1606;&#1576;&#1617;&#1740;-&#1575;&#1587;&#1578;-&#1608;-&#1583;&#1585;&#1583;&#1740;&#1608;&#1575;&#1606;&#1588;-&#1575;&#1740;&#1606;-&#1670;&#1606;&#1740;&#1606;&#1606;&#1602;&#1604;-&#1711;&#1588;&#1578;&#1607;-&#1575;&#1587;&#1578;--&#1575;&#1584;&#1575;-&#1575;&#1588;&#1578;&#1614;&#1576;&#1614;&#1607;&#1614;&#1578;-&#1583;&#1615;&#1605;&#1608;&#1593;&#1615;-&#1601;&#1740;-&#1582;&#1583;&#1608;&#1583;&#1613;&#1578;&#1614;&#1576;&#1614;&#1740;&#1617;&#1614;&#1606;-&#1605;&#1614;&#1606;&#1618;-&#1576;&#1705;&#1614;&#1740;-&#1605;&#1616;&#1605;&#1617;&#1606;-&#1578;&#1614;&#1576;&#1575;&#1705;&#1614;&#1740;-&#1583;&#1740;&#1608;&#1575;&#1606;-&#1605;&#1578;&#1606;&#1576;&#1617;&#1740;--&#1589;-&#1637;&#1638;&#1641;-" TargetMode="External"/><Relationship Id="rIdhfyflt8rv-cps0rxhcs2-" Type="http://schemas.openxmlformats.org/officeDocument/2006/relationships/hyperlink" Target="#&#1589;-&#1633;&#1633;&#1632;&#1575;&#1604;&#1607;-&#1575;&#1604;&#1575;&#1617;-&#1607;&#1608;-&#1608;-&#1604;&#1705;&#1606;-&#1581;&#1740;&#1606;&#1574;&#1584;-&#1705;&#1604;&#1578;-&#1575;&#1604;&#1587;&#1606;-&#1576;&#1604;&#1575;&#1576;&#1604;-&#1575;&#1604;&#1581;&#1602;&#1617;-&#1593;&#1606;-&#1576;&#1583;&#1575;&#1740;&#1593;&#1575;&#1604;&#1606;&#1617;&#1594;&#1605;&#1575;&#1578;-&#1576;&#1604;-&#1578;&#1587;&#1585;&#1740;-&#1575;&#1604;&#1581;&#1705;&#1605;-&#1575;&#1604;&#1585;&#1576;&#1617;&#1575;&#1606;&#1740;&#1617;&#1577;-&#1605;&#1606;-&#1575;&#1604;&#1602;&#1604;&#1608;&#1576;-&#1575;&#1604;&#1740;-&#1575;&#1604;&#1589;&#1617;&#1583;&#1608;&#1585;&#1705;&#1587;&#1585;&#1740;&#1575;&#1606;-&#1575;&#1604;&#1585;&#1617;&#1608;&#1581;-&#1601;&#1740;-&#1575;&#1604;&#1606;&#1617;&#1601;&#1608;&#1587;-&#1606;&#1593;&#1605;-&#1605;&#1575;-&#1602;&#1575;&#1604;-&#1608;-&#1604;&#1602;&#1583;-&#1582;&#1604;&#1608;&#1578;-&#1605;&#1593;-&#1575;&#1604;&#1581;&#1576;&#1740;&#1576;&#1608;-&#1576;&#1740;&#1606;&#1606;&#1575;-&#1587;&#1585;&#1617;-&#1575;&#1585;&#1602;&#1617;-&#1605;&#1606;-&#1575;&#1604;&#1606;&#1617;&#1587;&#1740;&#1605;-&#1575;&#1584;&#1575;-&#1587;&#1585;&#1740;--&#1605;&#1705;&#1575;&#1578;&#1740;&#1576;--&#1580;-&#1633;--&#1589;-&#1636;&#1640;&#1635;-&#1636;&#1640;&#1636;-" TargetMode="External"/><Relationship Id="rIdtqaek7ux6ogigw5dw9o9o" Type="http://schemas.openxmlformats.org/officeDocument/2006/relationships/hyperlink" Target="#&#1589;-&#1633;&#1633;&#1634;&#1608;-&#1606;&#1740;&#1586;-&#1581;&#1590;&#1585;&#1578;-&#1593;&#1576;&#1583;&#1575;&#1604;&#1576;&#1607;&#1575;&#1569;-&#1583;&#1585;-&#1604;&#1608;&#1581;&#1740;-&#1605;&#1740;&#1601;&#1585;&#1605;&#1575;&#1740;&#1606;&#1583;---&#1575;&#1740;&#1575;&#1581;&#1576;&#1617;&#1575;&#1740;-&#1575;&#1604;&#1607;&#1740;-&#1575;&#1586;-&#1580;&#1608;&#1575;&#1607;&#1585;-&#1705;&#1604;&#1605;&#1575;&#1578;-&#1585;&#1576;&#1617;-&#1575;&#1604;&#1575;&#1585;&#1576;&#1575;&#1576;-&#1575;&#1604;&#1576;&#1740;&#1617;&#1606;&#1575;&#1578;-&#1605;&#1593;&#1740;&#1606;-&#1605;&#1593;&#1575;&#1606;&#1740;&#1580;&#1575;&#1585;&#1740;--&#1575;&#1711;&#1585;-&#1606;&#1601;&#1587;&#1740;-&#1585;&#1575;-&#1575;&#1586;-&#1593;&#1589;&#1605;&#1578;-&#1606;&#1589;&#1740;&#1576;&#1740;-&#1576;&#1575;&#1588;&#1583;-&#1575;&#1740;&#1606;-&#1575;&#1586;-&#1601;&#1740;&#1590;-&#1608;&#1593;&#1606;&#1575;&#1740;&#1578;-&#1580;&#1605;&#1575;&#1604;-&#1602;&#1583;&#1605;-&#1575;&#1587;&#1578;-&#1608;-&#1575;&#1604;&#1575;&#1585;&#1588;-&#1605;&#1606;-&#1705;&#1571;&#1587;-&#1575;&#1604;&#1705;&#1585;&#1575;&#1605;-&#1606;&#1589;&#1740;&#1576;-&#1740;&#1593;&#1606;&#1740;&#1580;&#1605;&#1575;&#1604;-&#1605;&#1576;&#1575;&#1585;&#1705;-&#1581;&#1601;&#1592;-&#1608;-&#1589;&#1740;&#1575;&#1606;&#1578;-&#1605;&#1740;&#1601;&#1585;&#1605;&#1575;&#1740;&#1583;--&#1605;&#1580;&#1605;&#1608;&#1593;&#1607;&#1652;-&#1605;&#1705;&#1575;&#1578;&#1740;&#1576;--&#1588;&#1605;&#1575;&#1585;&#1607;&#1652;-&#1640;&#1640;--&#1589;-&#1633;&#1635;&#1641;---&#1633;&#1636;&#1632;-" TargetMode="External"/><Relationship Id="rIdesf7ek4cm1f78mfo6z_6l" Type="http://schemas.openxmlformats.org/officeDocument/2006/relationships/hyperlink" Target="#&#1608;-&#1606;&#1740;&#1586;-&#1581;&#1590;&#1585;&#1578;-&#1593;&#1576;&#1583;&#1575;&#1604;&#1576;&#1607;&#1575;&#1569;-&#1583;&#1585;-&#1604;&#1608;&#1581;--&#1593;&#1590;&#1617;&#1575;---&#1580;&#1606;&#1575;&#1576;-&#1570;&#1602;&#1575;&#1605;&#1740;&#1585;&#1586;&#1575;-&#1593;&#1604;&#1740;-&#1575;&#1705;&#1576;&#1585;-&#1605;&#1740;&#1604;&#1575;&#1606;&#1740;-&#1593;&#1604;&#1740;&#1607;-&#1576;&#1607;&#1575;&#1569;&#1575;&#1604;&#1604;&#1617;&#1607;-&#1575;&#1604;&#1575;&#1576;&#1607;&#1740;--&#1605;&#1740;&#1601;&#1585;&#1605;&#1575;&#1740;&#1606;&#1583;-&#1607;&#1608;&#1575;&#1604;&#1605;&#1602;&#1589;&#1608;&#1583;--&#1575;&#1740;-&#1580;&#1608;&#1575;&#1606;-&#1585;&#1581;&#1605;&#1575;&#1606;&#1740;-&#1575;&#1579;&#1585;-&#1705;&#1604;&#1705;-&#1581;&#1602;&#1740;&#1602;&#1578;-&#1606;&#1711;&#1575;&#1585;-&#1705;&#1607;-&#1583;&#1585;&#1576;&#1740;&#1575;&#1606;-&#1593;&#1576;&#1608;&#1583;&#1740;&#1617;&#1578;-&#1570;&#1587;&#1578;&#1575;&#1606;-&#1605;&#1602;&#1583;&#1617;&#1587;-&#1578;&#1585;&#1580;&#1605;&#1607;&#1652;-&#1581;&#1575;&#1604;-&#1593;&#1576;&#1583;&#1575;&#1604;&#1576;&#1607;&#1575;&#1569;-&#1576;&#1608;&#1583;-&#1605;&#1604;&#1575;&#1581;&#1592;&#1607;&#1711;&#1585;&#1583;&#1740;&#1583;-&#1575;&#1586;-&#1576;&#1588;&#1575;&#1585;&#1578;-&#1606;&#1740;&#1575;&#1576;&#1578;-&#1583;&#1585;-&#1586;&#1740;&#1575;&#1585;&#1578;-&#1606;&#1607;&#1575;&#1740;&#1578;-&#1605;&#1587;&#1585;&#1617;&#1578;-&#1605;&#1740;&#1617;&#1587;&#1585;-&#1711;&#1585;&#1583;&#1740;&#1583;&#1570;&#1587;&#1578;&#1575;&#1606;-&#1583;&#1608;&#1587;&#1578;-&#1606;&#1608;&#1617;&#1575;&#1576;-&#1605;&#1602;&#1576;&#1608;&#1604;-&#1575;&#1604;&#1586;&#1617;&#1740;&#1575;&#1585;&#1607;-&#1583;&#1575;&#1585;&#1740;&#1605;-&#1583;&#1585;-&#1575;&#1705;&#1578;&#1587;&#1575;&#1576;-&#1601;&#1740;&#1608;&#1590;&#1575;&#1578;&#1602;&#1583;&#1587;&#1617;&#1740;&#1577;-&#1608;&#1705;&#1604;&#1575;&#1740;-&#1588;&#1583;&#1740;&#1583;-&#1575;&#1604;&#1590;&#1617;&#1585;&#1575;&#1593;&#1607;-&#1740;&#1575;&#1601;&#1578;&#1740;&#1605;-&#1575;&#1740;&#1606;-&#1586;&#1605;&#1575;&#1606;-&#1580;&#1575;&#1606;&#1605;-&#1576;&#1588;&#1575;&#1585;&#1578;&#1740;&#1575;&#1601;&#1578;&#1607;-&#1605;&#1688;&#1583;&#1607;&#1652;-&#1608;&#1580;&#1583;-&#1608;-&#1605;&#1587;&#1585;&#1617;&#1578;-&#1740;&#1575;&#1601;&#1578;&#1607;-&#1588;&#1605;&#1575;-&#1583;&#1585;-&#1570;&#1606;-&#1711;&#1604;&#1588;&#1606;-&#1575;&#1604;&#1591;&#1575;&#1601;-&#1583;&#1575;&#1582;&#1604;&#1588;&#1583;&#1740;&#1583;-&#1605;&#1588;&#1575;&#1605;-&#1605;&#1606;-&#1605;&#1593;&#1591;&#1617;&#1585;-&#1711;&#1588;&#1578;-&#1588;&#1605;&#1575;-&#1605;&#1588;&#1575;&#1607;&#1583;&#1607;&#1652;-&#1570;&#1606;-&#1575;&#1606;&#1608;&#1575;&#1585;-&#1606;&#1605;&#1608;&#1583;&#1740;&#1583;-&#1670;&#1588;&#1605;&#1605;&#1606;-&#1605;&#1606;&#1608;&#1617;&#1585;-&#1588;&#1583;-&#1608;-&#1604;&#1604;&#1575;&#1585;&#1590;-&#1605;&#1606;-&#1705;&#1571;&#1587;-&#1575;&#1604;&#1705;&#1585;&#1575;&#1605;-&#1606;&#1589;&#1740;&#1576;-&#1576;&#1575;&#1585;&#1740;-&#1580;&#1605;&#1740;&#1593;&#1605;&#1587;&#1575;&#1601;&#1585;&#1740;&#1606;-&#1580;&#1605;&#1575;&#1604;-&#1602;&#1583;&#1605;-&#1608;-&#1590;&#1740;&#1608;&#1601;-&#1575;&#1587;&#1605;-&#1575;&#1593;&#1592;&#1605;-&#1608;-&#1601;&#1583;&#1575;&#1574;&#1740;&#1575;&#1606;-&#1605;&#1580;&#1575;&#1608;&#1585;&#1740;&#1606;-&#1585;&#1576;&#1617;&#1575;&#1705;&#1585;&#1605;-&#1585;&#1575;-&#1578;&#1705;&#1576;&#1740;&#1585;-&#1575;&#1576;&#1583;&#1593;-&#1575;&#1576;&#1607;&#1740;-&#1575;&#1576;&#1604;&#1575;&#1594;-&#1606;&#1605;&#1575;&#1574;&#1740;&#1583;-&#1593;-&#1593;--&#1605;&#1580;&#1605;&#1608;&#1593;&#1607;&#1652;-&#1605;&#1705;&#1575;&#1578;&#1740;&#1576;--&#1588;&#1605;&#1575;&#1585;&#1607;-&#1639;&#1641;--&#1589;-&#1633;&#1641;---&#1634;&#1632;-" TargetMode="External"/><Relationship Id="rIdehrd4mpjhhzgqlfefbpef" Type="http://schemas.openxmlformats.org/officeDocument/2006/relationships/hyperlink" Target="#&#1589;-&#1633;&#1633;&#1635;&#1588;&#1585;&#1740;&#1705;-&#1581;&#1740;&#1575;&#1578;-&#1576;&#1575;&#1588;&#1740;-&#1608;-&#1587;&#1607;&#1740;&#1605;-&#1606;&#1580;&#1575;&#1578;-&#1581;&#1575;&#1604;-&#1575;&#1608;-&#1575;&#1586;-&#1581;&#1740;&#1575;&#1578;-&#1575;&#1576;&#1583;&#1740;&#1607;&#1652;&#1576;&#1607;&#1585;&#1607;&#1652;-&#1605;&#1608;&#1601;&#1608;&#1585;-&#1576;&#1585;&#1583;-&#1608;-&#1575;&#1586;-&#1575;&#1604;&#1591;&#1575;&#1601;-&#1585;&#1576;&#1617;-&#1594;&#1601;&#1608;&#1585;-&#1580;&#1586;&#1575;&#1569;-&#1605;&#1588;&#1705;&#1608;&#1585;-&#1740;&#1575;&#1601;&#1578;-&#1608;&#1575;&#1604;&#1576;&#1578;&#1617;&#1607;-&#1578;&#1585;&#1575;-&#1606;&#1740;&#1586;-&#1587;&#1607;&#1605;&#1740;-&#1582;&#1608;&#1575;&#1607;&#1583;-&#1583;&#1575;&#1583;-&#1608;-&#1604;&#1604;&#1575;&#1585;&#1590;-&#1605;&#1606;-&#1705;&#1571;&#1587;-&#1575;&#1604;&#1705;&#1585;&#1575;&#1605;&#1606;&#1589;&#1740;&#1576;-&#1662;&#1587;-&#1605;&#1605;&#1606;&#1608;&#1606;-&#1576;&#1575;&#1588;-&#1608;-&#1582;&#1608;&#1588;&#1606;&#1608;&#1583;-&#1608;-&#1605;&#1587;&#1585;&#1608;&#1585;-&#1576;&#1575;&#1588;-&#1608;-&#1605;&#1581;&#1592;&#1608;&#1592;-&#1705;&#1607;&#1605;&#1606;&#1578;&#1587;&#1576;-&#1570;&#1606;-&#1576;&#1586;&#1585;&#1711;&#1608;&#1575;&#1585;&#1740;-&#1608;-&#1605;&#1705;&#1578;&#1587;&#1576;-&#1601;&#1590;&#1604;-&#1576;&#1740;-&#1588;&#1605;&#1575;&#1585;-&#1593;-&#1593;--&#1575;&#1576;&#1606;-&#1582;&#1604;&#1705;&#1575;&#1606;-&#1583;&#1585;-&#1608;&#1601;&#1740;&#1575;&#1578;-&#1575;&#1604;&#1575;&#1593;&#1740;&#1575;&#1606;-&#1583;&#1585;-&#1584;&#1740;&#1604;-&#1588;&#1585;&#1581;-&#1575;&#1581;&#1608;&#1575;&#1604;&#1606;&#1608;&#1585;&#1575;&#1604;&#1583;&#1617;&#1608;&#1604;&#1607;-&#1583;&#1576;&#1740;&#1587;-&#1575;&#1576;&#1606;-&#1589;&#1583;&#1602;&#1607;--&#1601;&#1608;&#1578;-&#1636;&#1639;&#1636;-&#1607;-&#1602;--&#1606;&#1608;&#1588;&#1578;&#1607;-&#1575;&#1587;&#1578;---&#1601;&#1705;&#1578;&#1576;-&#1575;&#1604;&#1740;&#1607;-&#1583;&#1576;&#1740;&#1587;-&#1575;&#1604;&#1575;&#1602;&#1604;-&#1604;&#1576;&#1583;&#1585;&#1575;&#1606;-&#1575;&#1604;&#1584;&#1617;&#1740;-&#1581;&#1606;-&#1606;&#1575;&#1586;&#1593;&#1575;&#1575;&#1604;&#1740;-&#1575;&#1585;&#1590;&#1607;-&#1608;-&#1575;&#1604;&#1581;&#1585;&#1617;-&#1604;&#1740;&#1587;-&#1740;&#1582;&#1740;&#1576;&#1578;&#1605;&#1578;&#1593;-&#1576;&#1575;&#1740;&#1617;&#1575;&#1605;-&#1575;&#1604;&#1587;&#1617;&#1585;&#1608;&#1585;-&#1601;&#1575;&#1606;&#1605;&#1617;&#1575;&#1593;&#1584;&#1575;&#1585;-&#1575;&#1604;&#1575;&#1605;&#1575;&#1606;&#1740;-&#1576;&#1575;&#1604;&#1607;&#1605;&#1608;&#1605;-&#1740;&#1588;&#1740;&#1576;&#1608;-&#1604;&#1604;&#1617;&#1607;-&#1601;&#1740;-&#1578;&#1604;&#1705;-&#1575;&#1604;&#1581;&#1608;&#1575;&#1583;&#1579;-&#1581;&#1705;&#1605;&#1577;&#1608;-&#1604;&#1604;&#1575;&#1585;&#1590;-&#1605;&#1606;-&#1705;&#1571;&#1587;-&#1575;&#1604;&#1705;&#1585;&#1575;&#1605;-&#1606;&#1589;&#1740;&#1576;--&#1608;&#1601;&#1740;&#1575;&#1578;-&#1575;&#1604;&#1575;&#1593;&#1740;&#1575;&#1606;--&#1580;-&#1637;--&#1589;-&#1634;&#1635;&#1639;-" TargetMode="External"/><Relationship Id="rIdxcwfqqebkicyfkafpjl6d" Type="http://schemas.openxmlformats.org/officeDocument/2006/relationships/hyperlink" Target="#&#1576;&#1740;&#1578;-&#1570;&#1582;&#1585;-&#1585;&#1575;-&#1575;&#1576;&#1740;-&#1581;&#1740;&#1575;&#1606;-&#1578;&#1608;&#1581;&#1740;&#1583;&#1740;-&#1583;&#1585;-&#1705;&#1578;&#1575;&#1576;-&#1575;&#1604;&#1576;&#1589;&#1575;&#1574;&#1585;-&#1608;-------&#1575;&#1604;&#1584;&#1582;&#1575;&#1574;&#1585;-&#1670;&#1606;&#1740;&#1606;-&#1606;&#1602;&#1604;-&#1705;&#1585;&#1583;&#1607;-&#1575;&#1587;&#1578;--&#1602;&#1575;&#1604;-&#1575;&#1604;&#1588;&#1575;&#1617;&#1593;&#1585;-" TargetMode="External"/><Relationship Id="rId8xz2sg0liibuum78yr1nd" Type="http://schemas.openxmlformats.org/officeDocument/2006/relationships/hyperlink" Target="#&#1589;-&#1633;&#1633;&#1636;&#1588;&#1614;&#1585;&#1616;&#1576;&#1618;&#1606;&#1575;-&#1608;&#1614;-&#1575;&#1614;&#1607;&#1618;&#1585;&#1614;&#1602;&#1618;&#1606;&#1575;-&#1593;&#1614;&#1604;&#1740;-&#1575;&#1604;&#1575;&#1585;&#1590;-&#1580;&#1615;&#1585;&#1618;&#1593;&#1614;&#1577;&#1611;&#1608;-&#1604;&#1616;&#1604;&#1571;&#1585;&#1590;&#1616;-&#1605;&#1616;&#1606;-&#1705;&#1571;&#1587;-&#1575;&#1604;&#1705;&#1616;&#1585;&#1575;&#1605;&#1616;-&#1606;&#1614;&#1589;&#1740;&#1576;&#1612;--&#1582;&#1604;&#1575;&#1589;&#1607;-&#1605;&#1579;&#1606;&#1608;&#1740;--&#1589;-&#1634;&#1634;&#1637;-&#1605;&#1590;&#1605;&#1608;&#1606;-&#1575;&#1740;&#1606;-&#1576;&#1740;&#1578;-&#1583;&#1585;-&#1570;&#1579;&#1575;&#1585;-&#1588;&#1593;&#1585;&#1575;&#1740;-&#1601;&#1575;&#1585;&#1587;&#1740;-&#1586;&#1576;&#1575;&#1606;-&#1670;&#1606;&#1740;&#1606;&#1570;&#1605;&#1583;&#1607;-&#1575;&#1587;&#1578;-&#1580;&#1585;&#1593;&#1607;-&#1576;&#1585;-&#1582;&#1575;&#1705;-&#1607;&#1605;&#1740;-&#1585;&#1740;&#1586;&#1605;-&#1575;&#1586;-&#1580;&#1575;&#1605;-&#1588;&#1585;&#1575;&#1576;&#1580;&#1585;&#1593;&#1607;-&#1576;&#1585;-&#1582;&#1575;&#1705;-&#1607;&#1605;&#1740;-&#1585;&#1740;&#1586;&#1606;&#1583;-&#1605;&#1585;&#1583;&#1575;&#1606;-&#1575;&#1583;&#1740;&#1576;&#1605;&#1606;&#1608;&#1670;&#1607;&#1585;&#1740;&#1582;&#1575;&#1705;-&#1585;&#1575;-&#1606;&#1740;&#1586;-&#1576;&#1607;-&#1607;&#1585;-&#1581;&#1575;&#1604;-&#1705;&#1607;-&#1607;&#1587;&#1578;&#1607;&#1605;-&#1606;&#1589;&#1740;&#1576;&#1740;-&#1576;&#1608;&#1583;-&#1575;&#1586;-&#1705;&#1571;&#1587;-&#1705;&#1585;&#1575;&#1605;&#1575;&#1579;&#1740;&#1585;-&#1575;&#1608;&#1605;&#1575;&#1606;&#1740;&#1606;-&#1705;-&#1576;&#1607;-&#1575;&#1605;&#1579;&#1575;&#1604;-&#1608;-&#1581;&#1705;&#1605;--&#1580;-&#1636;-&#1589;-&#1633;&#1640;&#1641;&#1637;-------------&#1576;&#1585;&#1575;&#1740;-&#1605;&#1591;&#1575;&#1604;&#1593;&#1607;&#1652;-&#1587;&#1575;&#1576;&#1602;&#1607;&#1652;--&#1580;&#1585;&#1593;&#1607;-&#1601;&#1588;&#1575;&#1606;&#1740;-&#1576;&#1585;-&#1582;&#1575;&#1705;--&#1606;-&#1705;-&#1576;&#1607;&#1605;&#1602;&#1575;&#1604;&#1575;&#1578;-&#1583;&#1705;&#1578;&#1585;-&#1594;&#1604;&#1575;&#1605;&#1581;&#1587;&#1740;-&#1589;&#1583;&#1740;&#1602;&#1740;-&#1608;-&#1583;&#1705;&#1578;&#1585;-&#1605;&#1581;&#1605;&#1617;&#1583;-&#1605;&#1593;&#1740;&#1606;-&#1705;&#1607;-&#1583;&#1585;-&#1605;&#1580;&#1604;&#1617;&#1607;&#1652;&#1740;&#1575;&#1583;&#1711;&#1575;&#1585;--&#1587;&#1575;&#1604;-&#1575;&#1608;&#1617;&#1604;--&#1588;&#1605;&#1575;&#1585;&#1607;&#1652;-&#1640;--&#1601;&#1585;&#1608;&#1585;&#1583;&#1740;&#1606;-&#1633;&#1635;&#1634;&#1636;-&#1607;-&#1588;--&#1589;" TargetMode="External"/><Relationship Id="rIdf9zy4hxyykplsi37zpoxl" Type="http://schemas.openxmlformats.org/officeDocument/2006/relationships/hyperlink" Target="#&#1589;-&#1633;&#1634;&#1632;&#1711;&#1601;&#1578;&#1607;-&#1575;&#1606;&#1583;-&#1608;-&#1605;&#1575;-&#1575;&#1581;&#1578;&#1585;&#1578;-&#1581;&#1578;&#1617;&#1740;-&#1575;&#1582;&#1578;&#1585;&#1578;-&#1581;&#1576;&#1617;&#1740;&#1705;-&#1605;&#1584;&#1607;&#1576;&#1575;-&#1601;&#1608;&#1575;-&#1581;&#1740;&#1585;&#1578;&#1740;&#1575;&#1606;-&#1604;&#1605;-&#1578;&#1705;&#1606;-&#1601;&#1740;&#1705;-&#1581;&#1740;&#1585;&#1578;&#1740;--&#1570;&#1579;&#1575;&#1585;--&#1580;-&#1639;--&#1589;-&#1635;&#1638;&#1633;---&#1635;&#1638;&#1634;-&#1576;&#1740;&#1578;-&#1575;&#1586;-&#1575;&#1576;&#1606;-&#1601;&#1575;&#1585;&#1590;-&#1575;&#1587;&#1578;--&#1606;-&#1705;-&#1576;&#1607;-&#1583;&#1740;&#1608;&#1575;&#1606;-&#1575;&#1576;&#1606;-&#1601;&#1575;&#1585;&#1590;-&#1589;-&#1637;&#1636;-&#1587;&#1593;&#1740;&#1583;&#1575;&#1604;&#1583;&#1740;&#1617;&#1606;-&#1587;&#1593;&#1740;&#1583;-&#1601;&#1585;&#1594;&#1575;&#1606;&#1740;-&#1583;&#1585;-&#1705;&#1578;&#1575;&#1576;-&#1605;&#1588;&#1575;&#1585;&#1602;-&#1575;&#1604;&#1583;&#1617;&#1585;&#1575;&#1585;&#1740;-&#1583;&#1585;&#1584;&#1740;&#1604;-&#1575;&#1740;&#1606;-&#1576;&#1740;&#1578;-&#1670;&#1606;&#1740;&#1606;-&#1605;&#1740;&#1606;&#1608;&#1740;&#1587;&#1583;---&#1605;&#1740;&#1711;&#1608;&#1740;&#1583;--&#1705;&#1607;-&#1605;&#1606;-&#1576;&#1575;-&#1587;&#1585;-&#1608;&#1587;&#1575;&#1605;&#1575;&#1606;-&#1576;&#1608;&#1583;&#1605;-&#1608;-&#1575;&#1586;-&#1587;&#1585;-&#1711;&#1588;&#1578;&#1711;&#1740;-&#1608;-&#1581;&#1740;&#1585;&#1578;-&#1582;&#1576;&#1585;-&#1606;&#1583;&#1575;&#1588;&#1578;&#1605;-&#1578;&#1575;-&#1570;&#1606;&#1711;&#1575;&#1607;&#1705;&#1607;-&#1593;&#1588;&#1602;-&#1608;-&#1583;&#1608;&#1587;&#1578;-&#1583;&#1575;&#1588;&#1578;&#1606;-&#1605;&#1606;-&#1605;&#1585;-&#1581;&#1590;&#1585;&#1578;-&#1578;&#1585;&#1575;-&#1575;&#1582;&#1578;&#1740;&#1575;&#1585;-&#1705;&#1585;&#1583;&#1605;--&#1608;&#1583;&#1740;&#1606;-&#1608;-&#1605;&#1584;&#1607;&#1576;-&#1582;&#1608;&#1583;&#1588;-&#1587;&#1575;&#1582;&#1578;&#1605;---&#1592;&#1575;&#1607;&#1585;&#1575;&#1611;-&#1608;-&#1576;&#1575;&#1591;&#1606;&#1575;&#1611;---&#1608;-&#1581;&#1740;&#1606;&#1574;&#1584;&#1613;-&#1583;&#1575;&#1606;&#1587;&#1578;&#1605;-&#1705;&#1607;-&#1593;&#1740;&#1588;-&#1608;-&#1587;&#1585;&#1608;&#1587;&#1575;&#1605;&#1575;&#1606;-&#1583;&#1585;-&#1575;&#1740;&#1606;-&#1581;&#1740;&#1585;&#1578;-&#1608;-&#1587;&#1585;&#1711;&#1585;&#1583;&#1575;&#1606;&#1740;&#1593;&#1588;&#1602;-&#1575;&#1740;&#1578;-&#1705;&#1607;-&#1575;&#1711;&#1585;-&#1575;&#1740;&#1606;-&#1581;&#1590;&#1585;&#1578;-&#1593;&#1588;&#1602;-&#1578;&#1608;-&#1606;&#1576;&#1608;&#1583;&#1740;--&#1575;&#1740;-&#1576;&#1587;&#1575;&#1587;&#1585;&#1711;&#1585;&#1583;&#1575;&#1606;&#1740;&#1607;&#1575;&#1705;&#1607;-&#1605;&#1606;-&#1582;&#1608;&#1575;&#1587;&#1578;&#1605;-&#1705;&#1588;&#1740;&#1583;&#1606;-&#1576;&#1608;&#1575;&#1587;&#1591;&#1607;&#1652;-&#1608;&#1602;&#1608;&#1593;-&#1583;&#1585;-&#1576;&#1614;&#1608;&#1575;&#1583;&#1740;&#1616;&#1575;&#1607;&#1608;&#1575;&#1740;-&#1605;&#1582;&#1578;&#1604;&#1601;-&#1608;-&#1578;&#1575;&#1604;&#1617;&#1587;-&#1576;&#1589;&#1608;&#1585;-&#1575;&#1606;&#1581;&#1585;&#1575;&#1601;&#1575;&#1578;-&#1576;&#1740;-&#1606;&#1607;&#1575;&#1740;&#1578;-&#1608;-&#1606;&#1592;&#1585;-&#1576;&#1607;&#1575;&#1594;&#1740;&#1575;&#1585;-&#1608;-&#1594;&#1604;&#1576;&#1607;&#1652;-&#1575;&#1581;&#1705;&#1575;&#1605;-&#1575;&#1605;&#1705;&#1575;&#1606;---&#1605;&#1588;&#1575;&#1585;&#1602;--&#1589;-&#1633;&#1635;&#1639;---&#1633;&#1635;&#1640;-" TargetMode="External"/><Relationship Id="rIdqbem6kd6iicyfbtmtzi-u" Type="http://schemas.openxmlformats.org/officeDocument/2006/relationships/hyperlink" Target="#&#1589;-&#1633;&#1634;&#1634;&#1608;-&#1601;&#1740;-&#1705;&#1604;&#1617;-&#1588;&#1574;-&#1604;&#1607;-&#1570;&#1740;&#1577;&#1612;&#1576;&#1583;&#1617;&#1604;-&#1593;&#1604;-&#1740;&#1575;&#1614;&#1606;&#1617;&#1607;-&#1608;&#1575;&#1581;&#1583;&#1612;-&#1575;&#1594;&#1575;&#1606;&#1740;--&#1580;-&#1636;--&#1589;-&#1635;&#1639;-" TargetMode="External"/><Relationship Id="rIdivgr43bkab8wviu7djk15" Type="http://schemas.openxmlformats.org/officeDocument/2006/relationships/hyperlink" Target="#&#1589;-&#1633;&#1634;&#1636;&#1583;&#1585;-&#1579;&#1576;&#1608;&#1578;-&#1608;-&#1585;&#1587;&#1608;&#1582;-&#1576;&#1585;-&#1575;&#1605;&#1585;&#1575;&#1604;&#1604;&#1617;&#1607;-&#1670;&#1608;&#1606;-&#1580;&#1576;&#1604;-&#1576;&#1575;&#1584;&#1582;&#1606;&#1583;-&#1575;&#1740;&#1606;-&#1605;&#1601;&#1578;&#1585;&#1740;&#1575;&#1578;&#1583;&#1585;-&#1606;&#1586;&#1583;-&#1575;&#1740;&#1588;&#1575;&#1606;-&#1605;&#1575;&#1606;&#1606;&#1583;-&#1705;&#1604;&#1605;&#1575;&#1578;-&#1608;-&#1575;&#1576;&#1740;&#1575;&#1578;-&#1575;&#1588;&#1593;&#1575;&#1585;-&#1605;&#1608;&#1588;-&#1608;-&#1711;&#1585;&#1576;&#1607;-&#1582;&#1608;&#1583;&#1740;&#1581;&#1740;&#1575;&#1587;&#1578;-&#1705;&#1607;-&#1587;&#1576;&#1576;-&#1585;&#1587;&#1608;&#1575;&#1574;&#1740;-&#1606;&#1601;&#1608;&#1587;&#1740;-&#1575;&#1587;&#1578;-&#1705;&#1607;-&#1578;&#1604;&#1602;&#1740;&#1606;-&#1606;&#1605;&#1608;&#1583;&#1607;&#1575;&#1606;&#1583;-&#1602;&#1589;&#1583;&#1570;&#1606;-&#1583;&#1575;&#1585;&#1606;&#1583;-&#1575;&#1740;&#1606;-&#1711;&#1604;&#1662;&#1575;&#1585;&#1607;&#1575;-&#1705;&#1586;-&#1581;&#1587;&#1583;-&#1662;&#1608;&#1588;&#1606;&#1583;-&#1582;&#1608;&#1585;&#1588;&#1740;&#1583;-&#1578;&#1585;&#1575;--&#1670;&#1606;&#1575;&#1606;&#1670;&#1607;&#1588;&#1575;&#1593;&#1585;-&#1593;&#1585;&#1576;-&#1711;&#1601;&#1578;&#1607;-&#1601;&#1607;&#1576;&#1606;&#1740;-&#1602;&#1604;&#1578;-&#1607;&#1584;&#1575;-&#1575;&#1604;&#1588;&#1617;&#1605;&#1587;&#1740;-&#1604;&#1740;&#1604;-&#1575;&#1740;&#1593;&#1605;&#1740;-&#1575;&#1604;&#1606;&#1617;&#1575;&#1592;&#1585;&#1608;&#1606;&#1593;&#1606;-&#1575;&#1604;&#1590;&#1617;&#1740;&#1575;&#1569;--&#1608;-&#1606;&#1740;&#1586;-&#1581;&#1590;&#1585;&#1578;-&#1593;&#1576;&#1583;&#1575;&#1604;&#1576;&#1607;&#1575;&#1569;-&#1583;&#1585;-&#1604;&#1608;&#1581;-&#1580;&#1576;&#1585;&#1575;&#1606;-&#1575;&#1601;&#1606;&#1583;&#1740;-&#1589;&#1575;&#1589;&#1740;&#1605;&#1740;&#1601;&#1585;&#1605;&#1575;&#1740;&#1606;&#1583;---&#1575;&#1740;&#1617;&#1607;&#1575;-&#1575;&#1604;&#1605;&#1591;&#1617;&#1604;&#1593;-&#1576;&#1575;&#1587;&#1585;&#1575;&#1585;-&#1575;&#1604;&#1705;&#1578;&#1575;&#1576;-&#1575;&#1604;&#1605;&#1602;&#1617;&#1583;&#1587;-&#1575;&#1606;&#1617;&#1740;-&#1602;&#1585;&#1574;&#1578;&#1605;&#1705;&#1578;&#1608;&#1576;&#1705;--&#1604;&#1575;-&#1740;&#1605;&#1705;&#1606;-&#1604;&#1575;&#1581;&#1583;-&#1575;&#1604;&#1575;&#1606;&#1705;&#1575;&#1585;-&#1608;-&#1575;&#1604;&#1575;&#1587;&#1578;&#1705;&#1576;&#1575;&#1585;-&#1576;&#1593;&#1583;-&#1588;&#1585;&#1608;&#1602;-&#1575;&#1604;&#1575;&#1606;&#1608;&#1575;&#1585;&#1605;&#1606;-&#1605;&#1705;&#1605;&#1606;-&#1575;&#1604;&#1575;&#1587;&#1585;&#1575;&#1585;-&#1601;&#1740;-&#1602;&#1591;&#1585;-&#1575;&#1604;&#1581;&#1580;&#1575;&#1586;-&#1571;&#1605;&#1575;-&#1585;&#1571;&#1578;-&#1575;&#1604;&#1575;&#1593;&#1740;&#1606;-&#1578;&#1604;&#1705;-&#1575;&#1604;&#1575;&#1606;&#1608;&#1575;&#1585;&#1575;&#1604;&#1587;&#1617;&#1575;&#1591;&#1593;&#1577;-&#1605;&#1606;-&#1584;&#1604;&#1705;-&#1575;&#1604;&#1605;&#1591;&#1604;&#1593;-&#1575;&#1604;&#1605;&#1580;&#1740;&#1583;-&#1608;-&#1575;&#1604;&#1606;&#1617;&#1608;&#1585;-&#1575;&#1604;&#1601;&#1585;&#1740;&#1583;--&#1608;-&#1605;&#1575;-&#1588;&#1583;&#1607;&#1583;&#1608;&#1575;&#1570;&#1579;&#1575;&#1585;&#1607;-&#1608;-&#1602;&#1608;&#1577;-&#1575;&#1602;&#1578;&#1583;&#1575;&#1585;&#1607;-&#1601;&#1740;-&#1578;&#1585;&#1576;&#1740;&#1577;-&#1575;&#1604;&#1606;&#1601;&#1617;&#1608;&#1587;-&#1608;-&#1576;&#1579;&#1617;-&#1575;&#1604;&#1588;&#1617;&#1585;&#1575;&#1574;&#1593;-&#1608;-&#1575;&#1604;&#1587;&#1617;&#1606;&#1606;&#1575;&#1604;&#1578;&#1617;&#1740;-&#1705;&#1575;&#1606;&#1578;-&#1605;&#1606;-&#1575;&#1593;&#1592;&#1605;-&#1578;&#1593;&#1575;&#1604;&#1740;&#1605;-&#1575;&#1604;&#1585;&#1617;&#1576;-&#1575;&#1604;&#1608;&#1583;&#1608;&#1583;-&#1705;&#1605;&#1575;-&#1602;&#1575;&#1604;-&#1575;&#1604;&#1588;&#1575;&#1593;&#1585;-&#1601;&#1607;&#1576;&#1606;&#1740;&#1602;&#1604;&#1578;-&#1607;&#1584;&#1575;-&#1575;&#1604;&#1589;&#1576;&#1617;&#1581;-&#1604;&#1740;&#1604;-&#1575;&#1740;&#1593;&#1605;&#1740;-&#1575;&#1604;&#1606;&#1617;&#1575;&#1592;&#1585;&#1608;&#1606;-&#1593;&#1606;-&#1575;&#1604;&#1590;&#1740;&#1617;&#1575;&#1569;-&#1604;&#1593;&#1605;&#1585;&#1705;-&#1575;&#1606;&#1617;-&#1575;&#1604;&#1602;&#1617;&#1608;&#1605;&#1601;&#1740;-&#1594;&#1605;&#1585;&#1575;&#1578;-&#1575;&#1604;&#1606;&#1617;&#1608;&#1605;-&#1604;&#1575;-&#1740;&#1583;&#1585;&#1705;&#1608;&#1606;-&#1608;-&#1604;&#1575;-&#1740;&#1588;&#1593;&#1585;&#1608;&#1606;-&#1584;&#1585;&#1607;&#1605;-&#1601;&#1740;-&#1582;&#1608;&#1590;&#1607;&#1605;&#1740;&#1604;&#1593;&#1576;&#1608;&#1606;---&#1605;&#1606;-&#1605;&#1705;&#1575;&#1578;&#1740;&#1576;--&#1580;-&#1633;--&#1589;-&#1639;&#1640;---&#1639;&#1641;-" TargetMode="External"/><Relationship Id="rIdwwdjwaiifuh9lbnwgtobu" Type="http://schemas.openxmlformats.org/officeDocument/2006/relationships/hyperlink" Target="#&#1576;&#1740;&#1578;&#1740;-&#1705;&#1607;-&#1583;&#1585;-&#1575;&#1604;&#1608;&#1575;&#1581;-&#1601;&#1608;&#1602;-&#1570;&#1606;-&#1585;&#1575;-&#1576;&#1575;-&#1575;&#1606;&#1583;&#1705;&#1740;-&#1578;&#1601;&#1575;&#1608;&#1578;-&#1606;&#1602;&#1604;&#1601;&#1585;&#1605;&#1608;&#1583;&#1607;&#1575;&#1606;&#1583;-&#1575;&#1586;-&#1605;&#1578;&#1606;&#1576;&#1617;&#1740;-&#1575;&#1587;&#1578;-&#1608;-&#1583;&#1585;-&#1583;&#1740;&#1608;&#1575;&#1606;&#1588;-&#1670;&#1606;&#1740;&#1606;-&#1579;&#1576;&#1578;-&#1588;&#1583;&#1607;-&#1575;&#1587;&#1578;--&#1608;-&#1607;&#1614;&#1576;&#1606;&#1618;&#1740;-&#1602;&#1615;&#1604;&#1578;&#1615;--&#1607;&#1584;&#1575;-&#1575;&#1604;&#1589;&#1615;&#1576;&#1581;&#1615;-&#1604;&#1614;&#1740;&#1618;&#1604;&#1612;&#1571;&#1740;&#1593;&#1614;&#1605;&#1618;&#1605;&#1614;&#1740;-&#1575;&#1604;&#1593;&#1575;&#1604;&#1605;&#1618;&#1608;&#1606;&#1614;-&#1593;&#1614;&#1606;&#1616;-&#1575;&#1604;&#1590;&#1617;&#1740;&#1575;&#1569;---&#1583;&#1740;&#1608;&#1575;&#1606;-&#1605;&#1578;&#1606;&#1617;&#1576;&#1740;--&#1589;-&#1639;&#1641;-" TargetMode="External"/><Relationship Id="rIdak0ot1i5gye-m5q7vmrwh" Type="http://schemas.openxmlformats.org/officeDocument/2006/relationships/hyperlink" Target="#&#1605;&#1593;&#1580;&#1605;-&#1575;&#1604;&#1576;&#1604;&#1583;&#1575;&#1606;--&#1580;-&#1636;--&#1589;-&#1633;&#1641;&#1641;-" TargetMode="External"/><Relationship Id="rIdvh4o2ic1grpjhybj18elz" Type="http://schemas.openxmlformats.org/officeDocument/2006/relationships/hyperlink" Target="#&#1608;-&#1606;&#1740;&#1586;-&#1606;-&#1705;-&#1576;&#1607;-&#1587;&#1575;&#1576;&#1602;&#1607;&#1652;-&#1575;&#1740;&#1606;-&#1575;&#1576;&#1740;&#1575;&#1578;-&#1583;&#1585;-&#1605;&#1580;&#1605;&#1593;-&#1575;&#1604;&#1575;&#1605;&#1579;&#1575;&#1604;--------------&#1605;&#1740;&#1583;&#1575;&#1606;&#1740;--&#1580;-&#1633;--&#1589;-&#1639;&#1632;---&#1639;&#1633;-&#1608;-&#1605;&#1602;&#1575;&#1740;&#1587;&#1607;-&#1705;&#1606;&#1740;&#1583;-&#1576;&#1575;-&#1588;&#1585;&#1581;-&#1605;&#1606;&#1583;&#1585;&#1580;&#1583;&#1585;-&#1605;&#1581;&#1575;&#1590;&#1585;&#1577;-&#1575;&#1604;&#1575;&#1576;&#1585;&#1575;&#1585;-&#1608;-&#1605;&#1587;&#1575;&#1605;&#1585;&#1577;-&#1575;&#1604;&#1575;&#1582;&#1740;&#1575;&#1585;-&#1575;&#1579;&#1585;-&#1605;&#1581;&#1740;&#1740;-&#1575;&#1604;&#1583;&#1617;&#1740;&#1606;-&#1575;&#1576;&#1606;-&#1593;&#1585;&#1576;&#1740;-" TargetMode="External"/><Relationship Id="rIdprmxhdklsznegjirwkdwr" Type="http://schemas.openxmlformats.org/officeDocument/2006/relationships/hyperlink" Target="#&#1608;-&#1606;&#1740;&#1586;-&#1581;&#1590;&#1585;&#1578;-&#1585;&#1576;&#1617;-&#1575;&#1593;&#1604;&#1740;-&#1583;&#1585;-&#1583;&#1604;&#1575;&#1574;&#1604;-&#1587;&#1576;&#1593;&#1607;-&#1605;&#1740;&#1601;&#1585;&#1605;&#1575;&#1740;&#1606;&#1583;-------------&#1608;-&#1575;&#1586;-&#1570;&#1606;&#1580;&#1605;&#1604;&#1607;-&#1575;&#1587;&#1578;-&#1575;&#1587;&#1578;&#1582;&#1585;&#1575;&#1580;&#1740;-&#1705;&#1607;-&#1587;&#1740;&#1617;&#1583;-&#1605;&#1581;&#1605;&#1617;&#1583;-&#1575;&#1582;&#1604;&#1575;&#1591;&#1740;-&#1705;&#1607;&#1578;&#1589;&#1575;&#1606;&#1740;&#1601;-&#1576;&#1587;&#1740;&#1575;&#1585;-&#1583;&#1585;-&#1593;&#1604;&#1605;-&#1581;&#1585;&#1608;&#1601;-&#1583;&#1575;&#1585;&#1583;-&#1583;&#1585;-&#1605;&#1583;&#1578;&#1617;&#1740;-&#1575;&#1586;-&#1605;&#1740;&#1608;&#1575;&#1578;-&#1602;&#1576;&#1604;-&#1705;&#1607;&#1662;&#1575;&#1606;&#1589;&#1583;-&#1576;&#1607;-&#1606;&#1602;&#1589;-&#1740;&#1575;-&#1586;&#1740;&#1575;&#1583;&#1607;-&#1605;&#1740;&#1588;&#1608;&#1583;-&#1575;&#1587;&#1578;&#1582;&#1585;&#1575;&#1580;-&#1606;&#1605;&#1608;&#1583;&#1607;-&#1608;-&#1575;&#1576;&#1740;&#1575;&#1578;-&#1570;&#1606;&#1575;&#1740;&#1606;-&#1575;&#1587;&#1578;-&#1740;&#1580;&#1574;&#1740;-&#1585;&#1576;&#1617;&#1575;-&#1604;&#1705;&#1605;-&#1601;&#1740;-&#1575;&#1604;&#1606;&#1617;&#1588;&#1571;&#1578;&#1740;&#1606;-&#1604;&#1740;&#1581;&#1740;&#1740;-&#1575;&#1604;&#1584;&#1740;&#1606;-&#1576;&#1593;&#1583;-&#1575;&#1604;&#1585;&#1617;&#1575;&#1608;-&#1594;&#1740;&#1606;-&#1608;-&#1575;&#1606;-&#1586;&#1740;&#1583;&#1578;-&#1593;&#1604;&#1740;&#1607;-&#1575;&#1604;&#1607;&#1575;&#1569;-&#1601;&#1575;&#1593;&#1604;&#1605;-&#1576;&#1575;&#1617;&#1578;&#1740;-&#1605;&#1575;-&#1705;&#1578;&#1605;&#1578;-&#1575;&#1604;&#1587;&#1617;&#1585;-&#1593;&#1740;&#1606;&#1601;&#1575;&#1590;&#1585;&#1576;-&#1593;&#1583;-&#1607;&#1608;-&#1601;&#1740;-&#1593;&#1583;-&#1606;&#1601;&#1587;&#1607;-&#1601;&#1607;&#1584;&#1575;-&#1575;&#1587;&#1605;-&#1602;&#1591;&#1576;-&#1575;&#1604;&#1593;&#1575;&#1604;&#1605;&#1740;&#1606;-&#1582;&#1584;-&#1575;&#1604;&#1605;&#1581;&#1602;&#1576;&#1604;-&#1605;&#1583;-&#1576;&#1593;&#1583;-&#1590;&#1605;&#1617;-&#1608;-&#1575;&#1583;&#1585;&#1580;&#1607;-&#1576;&#1578;&#1581;&#1578;-&#1575;&#1604;&#1605;&#1583;&#1580;&#1740;&#1606;-&#1705;&#1604;&#1617;-&#1575;&#1740;&#1606;-&#1575;&#1584;&#1705;&#1575;&#1585;&#1575;&#1602;&#1578;&#1585;&#1575;&#1606;&#1575;&#1578;&#1740;-&#1575;&#1587;&#1578;-&#1605;&#1604;&#1705;&#1740;&#1617;&#1607;-&#1575;&#1586;-&#1576;&#1575;&#1740;-&#1587;&#1705;&#1608;&#1606;-&#1578;&#1608;-&#1608;-&#1575;&#1604;&#1575;&#1617;-&#1740;&#1705;-&#1570;&#1740;&#1607;-&#1575;&#1586;&#1705;&#1578;&#1575;&#1576;-&#1576;&#1740;&#1575;&#1606;-&#1575;&#1593;&#1592;&#1605;&#1578;&#1585;-&#1575;&#1587;&#1578;-&#1593;&#1606;&#1583;&#1575;&#1604;&#1604;&#1617;&#1607;-&#1575;&#1586;-&#1607;&#1585;-&#1583;&#1604;&#1740;&#1604;&#1740;--&#1583;&#1604;&#1575;&#1574;&#1604;-&#1587;&#1576;&#1593;&#1607;--&#1589;-&#1638;&#1634;-" TargetMode="External"/><Relationship Id="rIdyfdcuta8szyqzb22kme9g" Type="http://schemas.openxmlformats.org/officeDocument/2006/relationships/hyperlink" Target="#&#1589;-&#1633;&#1634;&#1641;&#1575;&#1604;&#1584;&#1617;&#1740;-&#1606;&#1586;&#1617;&#1604;-&#1575;&#1604;&#1575;&#1740;&#1575;&#1578;-&#1576;&#1575;&#1604;&#1581;&#1602;&#1617;-&#1608;-&#1580;&#1593;&#1604;&#1607;&#1575;-&#1705;&#1575;&#1604;&#1576;&#1581;&#1585;-&#1575;&#1604;&#1605;&#1578;&#1604;&#1575;&#1591;&#1605;-&#1575;&#1604;&#1605;&#1608;&#1617;&#1575;&#1580;-&#1602;&#1575;&#1604;-&#1575;&#1604;&#1587;&#1740;&#1617;&#1583;-&#1581;&#1587;&#1740;&#1606;-&#1575;&#1604;&#1575;&#1582;&#1604;&#1575;&#1591;&#1740;-&#1740;&#1580;&#1574;&#1740;-&#1585;&#1576;&#1617;&#1575;-&#1604;&#1705;&#1605;-&#1601;&#1740;-&#1575;&#1604;&#1606;&#1617;&#1588;&#1571;&#1578;&#1740;&#1606;-&#1608;&#1740;&#1581;&#1740;&#1740;-&#1575;&#1604;&#1583;&#1617;&#1740;&#1606;-&#1576;&#1593;&#1583;-&#1575;&#1604;&#1585;&#1617;&#1575;&#1569;-&#1608;-&#1594;&#1740;&#1606;-&#1608;-&#1606;&#1740;&#1586;-&#1581;&#1590;&#1585;&#1578;-&#1593;&#1576;&#1583;&#1575;&#1604;&#1576;&#1607;&#1575;&#1569;-&#1583;&#1585;-&#1604;&#1608;&#1581;&#1740;-&#1605;&#1740;&#1601;&#1585;&#1605;&#1575;&#1740;&#1606;&#1583;----&#1608;&#1575;&#1605;&#1617;&#1575;-&#1588;&#1593;&#1585;-&#1587;&#1604;&#1591;&#1575;&#1606;-&#1581;&#1587;&#1740;&#1606;-&#1575;&#1582;&#1604;&#1575;&#1591;&#1740;-&#1593;&#1583;&#1583;-&#1740;&#1575;-&#1593;&#1604;&#1740;-&#1605;&#1581;&#1605;&#1617;&#1583;-&#1575;&#1587;&#1578;-&#1608;-&#1587;&#1606;&#1607;&#1592;&#1607;&#1608;&#1585;-&#1585;&#1575;-&#1578;&#1589;&#1585;&#1740;&#1581;-&#1606;&#1605;&#1608;&#1583;&#1607;-&#1705;&#1607;-&#1576;&#1593;&#1583;-&#1575;&#1604;&#1585;&#1617;&#1575;&#1569;-&#1608;-&#1594;&#1740;&#1606;-&#1575;&#1587;&#1578;---&#1605;&#1575;&#1574;&#1583;&#1607;&#1652;-&#1570;&#1587;&#1605;&#1575;&#1606;&#1740;--&#1580;-&#1634;--&#1589;-&#1639;&#1640;-" TargetMode="External"/><Relationship Id="rIdx7px7z47dwvuyo3s3d068" Type="http://schemas.openxmlformats.org/officeDocument/2006/relationships/hyperlink" Target="#&#1670;&#1606;&#1575;&#1606;&#1670;&#1607;-&#1601;&#1585;&#1605;&#1608;&#1583;&#1607;&#1575;&#1606;&#1583;-&#1575;&#1588;&#1593;&#1575;&#1585;-&#1575;&#1586;-&#1587;&#1740;&#1617;&#1583;-&#1605;&#1581;&#1605;&#1617;&#1583;--&#1581;&#1587;&#1740;&#1606;--&#1575;&#1582;&#1604;&#1575;&#1591;&#1740;&#1575;&#1587;&#1578;--&#1606;-&#1705;-&#1576;&#1607;-&#1575;&#1587;&#1585;&#1575;&#1585;-&#1575;&#1604;&#1575;&#1579;&#1575;&#1585;--&#1580;-&#1636;--&#1589;-&#1633;&#1633;&#1636;--&#1576;&#1585;&#1575;&#1740;&#1605;&#1604;&#1575;&#1581;&#1592;&#1607;&#1652;-&#1588;&#1585;&#1581;&#1740;-&#1583;&#1585;-&#1576;&#1575;&#1585;&#1607;&#1652;-&#1575;&#1740;&#1606;-&#1575;&#1576;&#1740;&#1575;&#1578;-&#1606;-&#1705;-&#1576;&#1607;-&#1705;&#1578;&#1575;&#1576;-&#1605;&#1602;&#1575;&#1605;-&#1588;&#1593;&#1585;-&#1583;&#1585;&#1575;&#1583;&#1740;&#1575;&#1606;--&#1589;-&#1639;&#1632;---&#1639;&#1634;---------------------------------" TargetMode="External"/><Relationship Id="rId9" Type="http://schemas.openxmlformats.org/officeDocument/2006/relationships/image" Target="media/n3k62yhpjfwjclztu9vwb.png"/><Relationship Id="rId10" Type="http://schemas.openxmlformats.org/officeDocument/2006/relationships/image" Target="media/u7pyukt2mcnqcbwsivnci.png"/><Relationship Id="rId11" Type="http://schemas.openxmlformats.org/officeDocument/2006/relationships/image" Target="media/8d-dtgcgbdw38gxmi2rzu.png"/><Relationship Id="rId12" Type="http://schemas.openxmlformats.org/officeDocument/2006/relationships/image" Target="media/cu0hxk18mpvvmo_nd5g7h.png"/><Relationship Id="rId13" Type="http://schemas.openxmlformats.org/officeDocument/2006/relationships/image" Target="media/7d9usdl3mzsjtgigmgqii.png"/><Relationship Id="rId14" Type="http://schemas.openxmlformats.org/officeDocument/2006/relationships/image" Target="media/nmrrpurlvimoesmxhczgz.png"/><Relationship Id="rId15" Type="http://schemas.openxmlformats.org/officeDocument/2006/relationships/image" Target="media/3uv2ukmecpdm2zfktkxk8.png"/><Relationship Id="rId16" Type="http://schemas.openxmlformats.org/officeDocument/2006/relationships/image" Target="media/npecbapp6utful3j0bouu.png"/><Relationship Id="rId17" Type="http://schemas.openxmlformats.org/officeDocument/2006/relationships/image" Target="media/aldvql_jb_2byrp3dmz8g.png"/><Relationship Id="rId18" Type="http://schemas.openxmlformats.org/officeDocument/2006/relationships/image" Target="media/e8qwmp28rjmsk93t_jrph.png"/><Relationship Id="rId19" Type="http://schemas.openxmlformats.org/officeDocument/2006/relationships/image" Target="media/spefw-mawghiieo_28jic.png"/><Relationship Id="rId20" Type="http://schemas.openxmlformats.org/officeDocument/2006/relationships/image" Target="media/ziulhbmuzec_0bawye6vs.png"/><Relationship Id="rId21" Type="http://schemas.openxmlformats.org/officeDocument/2006/relationships/image" Target="media/yv_-rj-u7vgb-ihz3yjwx.png"/><Relationship Id="rId22" Type="http://schemas.openxmlformats.org/officeDocument/2006/relationships/image" Target="media/sueoudbrurmjs2lmzihdo.png"/><Relationship Id="rId23" Type="http://schemas.openxmlformats.org/officeDocument/2006/relationships/image" Target="media/34ragzcjgrdi3wioy0vio.png"/><Relationship Id="rId24" Type="http://schemas.openxmlformats.org/officeDocument/2006/relationships/image" Target="media/e0kke_tllta6aw-32q-vz.png"/><Relationship Id="rId25" Type="http://schemas.openxmlformats.org/officeDocument/2006/relationships/image" Target="media/afrxnadep8hxui6suvhv0.png"/><Relationship Id="rId26" Type="http://schemas.openxmlformats.org/officeDocument/2006/relationships/image" Target="media/fev4esrob78qmbssqem0i.png"/><Relationship Id="rId27" Type="http://schemas.openxmlformats.org/officeDocument/2006/relationships/image" Target="media/oixk9qnvpvqlung-068gh.png"/><Relationship Id="rId28" Type="http://schemas.openxmlformats.org/officeDocument/2006/relationships/image" Target="media/cxnvriknju3e40vb_-rs1.png"/><Relationship Id="rId29" Type="http://schemas.openxmlformats.org/officeDocument/2006/relationships/image" Target="media/08iakkrpzyibc2ih2yc-f.png"/><Relationship Id="rId30" Type="http://schemas.openxmlformats.org/officeDocument/2006/relationships/image" Target="media/s5f4sgkezr3198edcgnqg.png"/><Relationship Id="rId31" Type="http://schemas.openxmlformats.org/officeDocument/2006/relationships/image" Target="media/xbpwsut-i0u85x3jax0n1.png"/><Relationship Id="rId32" Type="http://schemas.openxmlformats.org/officeDocument/2006/relationships/image" Target="media/jpkdxj5--vecapm7whe_w.png"/><Relationship Id="rId33" Type="http://schemas.openxmlformats.org/officeDocument/2006/relationships/image" Target="media/n6vrj8ffluvczzxfia3z3.png"/><Relationship Id="rId34" Type="http://schemas.openxmlformats.org/officeDocument/2006/relationships/image" Target="media/nt554b7zr1xnecfpxcmoz.png"/><Relationship Id="rId35" Type="http://schemas.openxmlformats.org/officeDocument/2006/relationships/image" Target="media/xrxk3jwr1_kydvxquigzx.png"/><Relationship Id="rId36" Type="http://schemas.openxmlformats.org/officeDocument/2006/relationships/image" Target="media/z2rzuwn4sz3ahrsk0ollw.png"/><Relationship Id="rId37" Type="http://schemas.openxmlformats.org/officeDocument/2006/relationships/image" Target="media/fujy7pnq7dqhnmrwb9utz.png"/><Relationship Id="rId38" Type="http://schemas.openxmlformats.org/officeDocument/2006/relationships/image" Target="media/oadolh9ufnqccw59fsj3o.png"/><Relationship Id="rId39" Type="http://schemas.openxmlformats.org/officeDocument/2006/relationships/image" Target="media/mjozjq8crokbxg8v5bes-.png"/><Relationship Id="rId40" Type="http://schemas.openxmlformats.org/officeDocument/2006/relationships/image" Target="media/p22n7b-xamuvujfurwk8v.png"/><Relationship Id="rId41" Type="http://schemas.openxmlformats.org/officeDocument/2006/relationships/image" Target="media/7qxadxhalc82q1hcvyity.png"/><Relationship Id="rId42" Type="http://schemas.openxmlformats.org/officeDocument/2006/relationships/image" Target="media/ejhlthitxmljqwidcnses.png"/><Relationship Id="rId43" Type="http://schemas.openxmlformats.org/officeDocument/2006/relationships/image" Target="media/hahc1ptktozhsueu05dc9.png"/><Relationship Id="rId44" Type="http://schemas.openxmlformats.org/officeDocument/2006/relationships/image" Target="media/3g-bdo8r5t62cjha6skly.png"/><Relationship Id="rId45" Type="http://schemas.openxmlformats.org/officeDocument/2006/relationships/image" Target="media/snyddkey8unx6gp8_t4no.png"/></Relationships>
</file>

<file path=word/_rels/footer1.xml.rels><?xml version="1.0" encoding="UTF-8"?><Relationships xmlns="http://schemas.openxmlformats.org/package/2006/relationships"><Relationship Id="rId0" Type="http://schemas.openxmlformats.org/officeDocument/2006/relationships/image" Target="media/vr-azng6cl1yu_iz_gcu8.png"/><Relationship Id="rId1" Type="http://schemas.openxmlformats.org/officeDocument/2006/relationships/image" Target="media/rcwovrmi5nezrnijzaxzi.png"/></Relationships>
</file>

<file path=word/_rels/footer2.xml.rels><?xml version="1.0" encoding="UTF-8"?><Relationships xmlns="http://schemas.openxmlformats.org/package/2006/relationships"><Relationship Id="rIdcgbuv6sce2mjsvrqirem_" Type="http://schemas.openxmlformats.org/officeDocument/2006/relationships/hyperlink" Target="https://oceanoflights.org/makhaze-ashaar1-fa" TargetMode="External"/><Relationship Id="rId84e6it0vum126uydbu9fy" Type="http://schemas.openxmlformats.org/officeDocument/2006/relationships/hyperlink" Target="https://oceanoflights.org" TargetMode="External"/><Relationship Id="rId0" Type="http://schemas.openxmlformats.org/officeDocument/2006/relationships/image" Target="media/r3ujdczhwzhypmhkw_m7g.png"/><Relationship Id="rId1" Type="http://schemas.openxmlformats.org/officeDocument/2006/relationships/image" Target="media/hfczgg7c8qdfok1jdshof.png"/><Relationship Id="rId2" Type="http://schemas.openxmlformats.org/officeDocument/2006/relationships/image" Target="media/a-ncv7pbuf67zdijzmgab.png"/></Relationships>
</file>

<file path=word/_rels/footnotes.xml.rels><?xml version="1.0" encoding="UTF-8"?><Relationships xmlns="http://schemas.openxmlformats.org/package/2006/relationships"/>
</file>

<file path=word/_rels/header1.xml.rels><?xml version="1.0" encoding="UTF-8"?><Relationships xmlns="http://schemas.openxmlformats.org/package/2006/relationships"><Relationship Id="rId0" Type="http://schemas.openxmlformats.org/officeDocument/2006/relationships/image" Target="media/qvxvic7vbdxr9pa7hweew.png"/><Relationship Id="rId1" Type="http://schemas.openxmlformats.org/officeDocument/2006/relationships/image" Target="media/qk_9h84gcrz81zkmp0wfq.png"/></Relationships>
</file>

<file path=word/_rels/header2.xml.rels><?xml version="1.0" encoding="UTF-8"?><Relationships xmlns="http://schemas.openxmlformats.org/package/2006/relationships"><Relationship Id="rId0" Type="http://schemas.openxmlformats.org/officeDocument/2006/relationships/image" Target="media/uturo7d4nhnqiyikqppui.png"/><Relationship Id="rId1" Type="http://schemas.openxmlformats.org/officeDocument/2006/relationships/image" Target="media/ml2qagq3stpaotmkpvsyq.png"/></Relationships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مآخذ اشعار در آثار بهائی - جلد اول</dc:title>
  <dc:creator>Ocean of Lights</dc:creator>
  <cp:lastModifiedBy>Ocean of Lights</cp:lastModifiedBy>
  <cp:revision>1</cp:revision>
  <dcterms:created xsi:type="dcterms:W3CDTF">2025-01-30T03:03:49.838Z</dcterms:created>
  <dcterms:modified xsi:type="dcterms:W3CDTF">2025-01-30T03:03:49.838Z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