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خطاب بجناب آقا میرزا طراز الله سمندری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zuvlpcjwvywn1keoiexj"/>
      <w:r>
        <w:rPr>
          <w:rtl/>
        </w:rPr>
        <w:t xml:space="preserve">خطاب بجناب آقا میرزا طراز الله سمندری میفرمایند …, حضرت عبدالبهاء , محاضرات جلد ۱ صفح ٢٤٧</w:t>
      </w:r>
    </w:p>
    <w:p>
      <w:pPr>
        <w:pStyle w:val="RtlNormalLow"/>
        <w:bidi/>
      </w:pPr>
      <w:r>
        <w:rPr>
          <w:rtl/>
          <w:rStyle w:val="RtlCode"/>
        </w:rPr>
        <w:t xml:space="preserve">    آن خاندان را عبدالبهاء منسوب بخویش داند و جمیع افراد را بندگان صادق جمال ابهی میشمارد عبودیت آن عائله در آینده ظاهر و آشکار میشود جمیع اینها از برکت خلوص جد محترم و پدر بزرگوار است و ما اخذتهم فی امر الله لومة لائم بل ثبتوا علی الصراط المستقیم ثبوت الشجرة التی اصلها ثابت فی الارض و فرعها فی السماء لا تتزلزل من شدة الاریاح و لو کانت قواصف تقلع اعجاز نخل لیس لها ثبوت و استقرار </w:t>
      </w:r>
      <w:r>
        <w:br/>
      </w:r>
    </w:p>
    <w:p>
      <w:pPr>
        <w:pStyle w:val="RtlNormalLow"/>
        <w:bidi/>
      </w:pPr>
      <w:r>
        <w:rPr>
          <w:rtl/>
        </w:rPr>
        <w:t xml:space="preserve">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jkagd_gcptd318h91jg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ejd8ziojgdcgfv_m1ha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57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5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7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57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57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zuvlpcjwvywn1keoiexj" Type="http://schemas.openxmlformats.org/officeDocument/2006/relationships/hyperlink" Target="#&#1582;&#1591;&#1575;&#1576;-&#1576;&#1580;&#1606;&#1575;&#1576;-&#1570;&#1602;&#1575;-&#1605;&#1740;&#1585;&#1586;&#1575;-&#1591;&#1585;&#1575;&#1586;-&#1575;&#1604;&#1604;&#1607;-&#1587;&#1605;&#1606;&#1583;&#1585;&#1740;-&#1605;&#1740;&#1601;&#1585;&#1605;&#1575;&#1740;&#1606;&#1583;--&#1581;&#1590;&#1585;&#1578;-&#1593;&#1576;&#1583;&#1575;&#1604;&#1576;&#1607;&#1575;&#1569;--&#1605;&#1581;&#1575;&#1590;&#1585;&#1575;&#1578;-&#1580;&#1604;&#1583;-&#1777;-&#1589;&#1601;&#1581;-&#1634;&#1636;&#1639;" TargetMode="External"/><Relationship Id="rId9" Type="http://schemas.openxmlformats.org/officeDocument/2006/relationships/image" Target="media/y6rnmn8q_oq_edikyiz2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wzchcwifwchox1ukj9pj.png"/><Relationship Id="rId1" Type="http://schemas.openxmlformats.org/officeDocument/2006/relationships/image" Target="media/1hyuz9agg-vluvo4b67tb.png"/></Relationships>
</file>

<file path=word/_rels/footer2.xml.rels><?xml version="1.0" encoding="UTF-8"?><Relationships xmlns="http://schemas.openxmlformats.org/package/2006/relationships"><Relationship Id="rIdqjkagd_gcptd318h91jgb" Type="http://schemas.openxmlformats.org/officeDocument/2006/relationships/hyperlink" Target="https://oceanoflights.org/muhaderatvol1-tablet037-fa" TargetMode="External"/><Relationship Id="rIdtejd8ziojgdcgfv_m1ha9" Type="http://schemas.openxmlformats.org/officeDocument/2006/relationships/hyperlink" Target="https://oceanoflights.org" TargetMode="External"/><Relationship Id="rId0" Type="http://schemas.openxmlformats.org/officeDocument/2006/relationships/image" Target="media/smmlh0n0wjlupedm2t1tm.png"/><Relationship Id="rId1" Type="http://schemas.openxmlformats.org/officeDocument/2006/relationships/image" Target="media/6h_vfuwojfnmgs5qwciai.png"/><Relationship Id="rId2" Type="http://schemas.openxmlformats.org/officeDocument/2006/relationships/image" Target="media/-ylur6u1flow1x1wcc8z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b0obcmagaaw6cgk_xqvv.png"/><Relationship Id="rId1" Type="http://schemas.openxmlformats.org/officeDocument/2006/relationships/image" Target="media/i7tn3bpbvly4expvqz_e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dthy6x-2e7flqms4nztk.png"/><Relationship Id="rId1" Type="http://schemas.openxmlformats.org/officeDocument/2006/relationships/image" Target="media/btftwgrgc3q7sv4yaa78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خطاب بجناب آقا میرزا طراز الله سمندری</dc:title>
  <dc:creator>Ocean of Lights</dc:creator>
  <cp:lastModifiedBy>Ocean of Lights</cp:lastModifiedBy>
  <cp:revision>1</cp:revision>
  <dcterms:created xsi:type="dcterms:W3CDTF">2026-04-26T23:44:03.063Z</dcterms:created>
  <dcterms:modified xsi:type="dcterms:W3CDTF">2026-04-26T23:44:03.063Z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