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جواب سئوالات متعدده جناب حاج شیخ محمد قزوینی معروف به نبیل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lcyissx2zpfbseoa__jz"/>
      <w:r>
        <w:rPr>
          <w:rtl/>
        </w:rPr>
        <w:t xml:space="preserve">جواب سئوالات متعدده جناب حاج شیخ محمد قزوینی معروف به نبیل  …, حضرت باب , محاضرات جلد ۱ صفح ٢٤٨</w:t>
      </w:r>
    </w:p>
    <w:p>
      <w:pPr>
        <w:pStyle w:val="RtlNormalLow"/>
        <w:bidi/>
      </w:pPr>
      <w:r>
        <w:rPr>
          <w:rtl/>
        </w:rPr>
        <w:t xml:space="preserve">و ان ما سئلت من اختلاف الناس فی حق الطاهرة ان مجمل القول علی الکل ان یصمتوا فی شأنها و انها ورقة آمنت بربها و ان الحجة علی الکل هو الذی جعل الله حجة علیّ و علی الکل و لیس لاحد فرض اخذ الحکم الا من عند من جعل الله فی یدیه حجة و انها لما ترقّت فی معارف آل الله فلا ینبغی للمؤمن جحدها و لا اذاها وانها لم تحکم الا بما فصل فی الکتاب .....
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d-ggczk-zv9ajo_rbsm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rvl_czkhnzjw4tzumkj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lcyissx2zpfbseoa__jz" Type="http://schemas.openxmlformats.org/officeDocument/2006/relationships/hyperlink" Target="#&#1580;&#1608;&#1575;&#1576;-&#1587;&#1574;&#1608;&#1575;&#1604;&#1575;&#1578;-&#1605;&#1578;&#1593;&#1583;&#1583;&#1607;-&#1580;&#1606;&#1575;&#1576;-&#1581;&#1575;&#1580;-&#1588;&#1740;&#1582;-&#1605;&#1581;&#1605;&#1583;-&#1602;&#1586;&#1608;&#1740;&#1606;&#1740;-&#1605;&#1593;&#1585;&#1608;&#1601;-&#1576;&#1607;-&#1606;&#1576;&#1740;&#1604;---&#1581;&#1590;&#1585;&#1578;-&#1576;&#1575;&#1576;--&#1605;&#1581;&#1575;&#1590;&#1585;&#1575;&#1578;-&#1580;&#1604;&#1583;-&#1777;-&#1589;&#1601;&#1581;-&#1634;&#1636;&#1640;" TargetMode="External"/><Relationship Id="rId9" Type="http://schemas.openxmlformats.org/officeDocument/2006/relationships/image" Target="media/9340p94pk9iho7dmntab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gl7cwdyal4ylo0v4up-m.png"/><Relationship Id="rId1" Type="http://schemas.openxmlformats.org/officeDocument/2006/relationships/image" Target="media/eurnrwo46udslmtmtqfju.png"/></Relationships>
</file>

<file path=word/_rels/footer2.xml.rels><?xml version="1.0" encoding="UTF-8"?><Relationships xmlns="http://schemas.openxmlformats.org/package/2006/relationships"><Relationship Id="rIdhd-ggczk-zv9ajo_rbsms" Type="http://schemas.openxmlformats.org/officeDocument/2006/relationships/hyperlink" Target="https://oceanoflights.org/muhaderatvol1-tablet038-fa" TargetMode="External"/><Relationship Id="rIdorvl_czkhnzjw4tzumkj8" Type="http://schemas.openxmlformats.org/officeDocument/2006/relationships/hyperlink" Target="https://oceanoflights.org" TargetMode="External"/><Relationship Id="rId0" Type="http://schemas.openxmlformats.org/officeDocument/2006/relationships/image" Target="media/qibijz0vv0essivkiuoja.png"/><Relationship Id="rId1" Type="http://schemas.openxmlformats.org/officeDocument/2006/relationships/image" Target="media/jaqhf1hhhoza0fu6wsnkb.png"/><Relationship Id="rId2" Type="http://schemas.openxmlformats.org/officeDocument/2006/relationships/image" Target="media/0fwhiavxlhvfcnpf_zvz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xlgnxjemypnbn8f_4ugq.png"/><Relationship Id="rId1" Type="http://schemas.openxmlformats.org/officeDocument/2006/relationships/image" Target="media/gdr0canarwadlmwzfl8n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kanaehsb7avgd80cfv7c.png"/><Relationship Id="rId1" Type="http://schemas.openxmlformats.org/officeDocument/2006/relationships/image" Target="media/xbydstgo6ujh5x1v5del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جواب سئوالات متعدده جناب حاج شیخ محمد قزوینی معروف به نبیل</dc:title>
  <dc:creator>Ocean of Lights</dc:creator>
  <cp:lastModifiedBy>Ocean of Lights</cp:lastModifiedBy>
  <cp:revision>1</cp:revision>
  <dcterms:created xsi:type="dcterms:W3CDTF">2026-04-26T23:44:05.051Z</dcterms:created>
  <dcterms:modified xsi:type="dcterms:W3CDTF">2026-04-26T23:44:05.052Z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