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لوح جناب مبلغ یزدی ظهور نقطه اولی صاحب طاء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bpyrpybd9lvd4ctujhbl"/>
      <w:r>
        <w:rPr>
          <w:rtl/>
        </w:rPr>
        <w:t xml:space="preserve">لوح جناب مبلغ یزدی ظهور نقطه اولی صاحب طاء..., حضرت بهأالله , محاضرات جلد ۱ صفح ٣٠٦</w:t>
      </w:r>
    </w:p>
    <w:p>
      <w:pPr>
        <w:pStyle w:val="Heading2"/>
        <w:pStyle w:val="RtlHeading2Low"/>
        <w:bidi/>
      </w:pPr>
      <w:hyperlink w:history="1" r:id="rIdqpw8zzjimitj6eymqmei8"/>
      <w:r>
        <w:rPr>
          <w:rtl/>
        </w:rPr>
        <w:t xml:space="preserve">قوله تعالی</w:t>
      </w:r>
    </w:p>
    <w:p>
      <w:pPr>
        <w:pStyle w:val="RtlNormalLow"/>
        <w:bidi/>
      </w:pPr>
      <w:r>
        <w:rPr>
          <w:rtl/>
        </w:rPr>
        <w:t xml:space="preserve">" فاعلم قد ظهر اسمنا المستغیث من الحق الظاهر من الطائات المدلة علی الاسم الاعظم اذن فانظر المستغیث الظاهر من الاسم البارز من سلطان الاسماء فی المستغاث و قل لک الحمد یا مبدع العالمین
..... انتهی 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2tu8seeh9hagruj-qcr3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6gha9stihwqlqyiprnlu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65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65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65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65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65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bpyrpybd9lvd4ctujhbl" Type="http://schemas.openxmlformats.org/officeDocument/2006/relationships/hyperlink" Target="#&#1604;&#1608;&#1581;-&#1580;&#1606;&#1575;&#1576;-&#1605;&#1576;&#1604;&#1594;-&#1740;&#1586;&#1583;&#1740;-&#1592;&#1607;&#1608;&#1585;-&#1606;&#1602;&#1591;&#1607;-&#1575;&#1608;&#1604;&#1740;-&#1589;&#1575;&#1581;&#1576;-&#1591;&#1575;&#1569;-&#1581;&#1590;&#1585;&#1578;-&#1576;&#1607;&#1571;&#1575;&#1604;&#1604;&#1607;--&#1605;&#1581;&#1575;&#1590;&#1585;&#1575;&#1578;-&#1580;&#1604;&#1583;-&#1777;-&#1589;&#1601;&#1581;-&#1635;&#1632;&#1638;" TargetMode="External"/><Relationship Id="rIdqpw8zzjimitj6eymqmei8" Type="http://schemas.openxmlformats.org/officeDocument/2006/relationships/hyperlink" Target="#&#1602;&#1608;&#1604;&#1607;-&#1578;&#1593;&#1575;&#1604;&#1740;" TargetMode="External"/><Relationship Id="rId9" Type="http://schemas.openxmlformats.org/officeDocument/2006/relationships/image" Target="media/p8o7ehlex4zwyq6ic4jx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8-rgrrszcjsstctpylwge.png"/><Relationship Id="rId1" Type="http://schemas.openxmlformats.org/officeDocument/2006/relationships/image" Target="media/ewppv-4ybi2fy8lxgfnqe.png"/></Relationships>
</file>

<file path=word/_rels/footer2.xml.rels><?xml version="1.0" encoding="UTF-8"?><Relationships xmlns="http://schemas.openxmlformats.org/package/2006/relationships"><Relationship Id="rId2tu8seeh9hagruj-qcr3i" Type="http://schemas.openxmlformats.org/officeDocument/2006/relationships/hyperlink" Target="https://oceanoflights.org/muhaderatvol1-tablet057-fa" TargetMode="External"/><Relationship Id="rId6gha9stihwqlqyiprnluv" Type="http://schemas.openxmlformats.org/officeDocument/2006/relationships/hyperlink" Target="https://oceanoflights.org" TargetMode="External"/><Relationship Id="rId0" Type="http://schemas.openxmlformats.org/officeDocument/2006/relationships/image" Target="media/f60caag0n-52l-y6fugop.png"/><Relationship Id="rId1" Type="http://schemas.openxmlformats.org/officeDocument/2006/relationships/image" Target="media/jgxa1e_ilowyk7ltlbryg.png"/><Relationship Id="rId2" Type="http://schemas.openxmlformats.org/officeDocument/2006/relationships/image" Target="media/ftaewmkyosobi6rdlas_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cw-zictscskiwteayavt.png"/><Relationship Id="rId1" Type="http://schemas.openxmlformats.org/officeDocument/2006/relationships/image" Target="media/_p3f_hqg7xqjrgvk9nnn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fwmwcjt0bdvy_cpakwl1.png"/><Relationship Id="rId1" Type="http://schemas.openxmlformats.org/officeDocument/2006/relationships/image" Target="media/eilduaiwckb6qhwmzfrp8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لوح جناب مبلغ یزدی ظهور نقطه اولی صاحب طاء</dc:title>
  <dc:creator>Ocean of Lights</dc:creator>
  <cp:lastModifiedBy>Ocean of Lights</cp:lastModifiedBy>
  <cp:revision>1</cp:revision>
  <dcterms:created xsi:type="dcterms:W3CDTF">2026-04-26T23:44:41.864Z</dcterms:created>
  <dcterms:modified xsi:type="dcterms:W3CDTF">2026-04-26T23:44:41.864Z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