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در باره فتحعلی شاه و میرزای قمی در یوم نوزدهم جولای سال ١٩١٦</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w2riliqi2xys5g9jenh4"/>
      <w:r>
        <w:rPr>
          <w:rtl/>
        </w:rPr>
        <w:t xml:space="preserve">در باره فتحعلی شاه و میرزای قمی در یوم نوزدهم جولای سال ١٩١٦ ..., حضرت عبدالبهاء , محاضرات جلد ۱ صفح ٥٧١</w:t>
      </w:r>
    </w:p>
    <w:p>
      <w:pPr>
        <w:pStyle w:val="Heading2"/>
        <w:pStyle w:val="RtlHeading2Low"/>
        <w:bidi/>
      </w:pPr>
      <w:hyperlink w:history="1" r:id="rIdinfutzmod04l8vz4qzi6e"/>
      <w:r>
        <w:rPr>
          <w:rtl/>
        </w:rPr>
        <w:t xml:space="preserve">فرمودند .</w:t>
      </w:r>
    </w:p>
    <w:p>
      <w:pPr>
        <w:pStyle w:val="RtlNormalLow"/>
        <w:bidi/>
      </w:pPr>
      <w:r>
        <w:rPr>
          <w:rtl/>
          <w:rStyle w:val="RtlCode"/>
        </w:rPr>
        <w:t xml:space="preserve">    ( میرزای قمی میرزا ابولقاسم ) صوفی بود من مکتوب خط خود او را بفتح علیشاه دیده‌ام وقتی شاه دویست ترکمان را گرفت بکشد میرزا ابوالقاسم بشاه نوشت که اینها بی تقصیرند و مستوجب قتل نه شاه بمیرزا نوشت که اگر تو ضمانت گناهان مرا میکنی که در آخرت مرا شفاعت کنی من اینها را رها میکنم میرزا جوابی خیلی خوب نوشت واقعا از روی حسن نوشته مناجات میکند خدایا گناهکاری گناهکار دیگر را بشفاعت میطلبد من چگونه او را شفیع باشم خود بگناه خود واقفم .         در آخر میگوید خدایا چون خون جمعی مسلم در معرض هدر است شاه مرا شفیع خواسته تا آنها را ببخشد برای آن عمل خیر من شفیع او میشوم در حالی که بگناه خود مقرم امیدوارم که خدا او را برای این حسنه ببخشد و بعد چند شعر مثنوی مینویسد و میگوید ملای رومی میفرماید و آنوقت کسی که استشهاد از قول مثنوی میکرد صوفی بود "</w:t>
      </w:r>
      <w:r>
        <w:br/>
      </w:r>
    </w:p>
    <w:p>
      <w:pPr>
        <w:pStyle w:val="RtlNormalLow"/>
        <w:bidi/>
      </w:pPr>
      <w:r>
        <w:rPr>
          <w:rtl/>
        </w:rPr>
        <w:t xml:space="preserve">انتهی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bizgmebthmmtwzdm1-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3sfhq0dcvcg9yoozcna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76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76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76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77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76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w2riliqi2xys5g9jenh4" Type="http://schemas.openxmlformats.org/officeDocument/2006/relationships/hyperlink" Target="#&#1583;&#1585;-&#1576;&#1575;&#1585;&#1607;-&#1601;&#1578;&#1581;&#1593;&#1604;&#1740;-&#1588;&#1575;&#1607;-&#1608;-&#1605;&#1740;&#1585;&#1586;&#1575;&#1740;-&#1602;&#1605;&#1740;-&#1583;&#1585;-&#1740;&#1608;&#1605;-&#1606;&#1608;&#1586;&#1583;&#1607;&#1605;-&#1580;&#1608;&#1604;&#1575;&#1740;-&#1587;&#1575;&#1604;-&#1633;&#1641;&#1633;&#1638;--&#1581;&#1590;&#1585;&#1578;-&#1593;&#1576;&#1583;&#1575;&#1604;&#1576;&#1607;&#1575;&#1569;--&#1605;&#1581;&#1575;&#1590;&#1585;&#1575;&#1578;-&#1580;&#1604;&#1583;-&#1777;-&#1589;&#1601;&#1581;-&#1637;&#1639;&#1633;" TargetMode="External"/><Relationship Id="rIdinfutzmod04l8vz4qzi6e" Type="http://schemas.openxmlformats.org/officeDocument/2006/relationships/hyperlink" Target="#&#1601;&#1585;&#1605;&#1608;&#1583;&#1606;&#1583;-" TargetMode="External"/><Relationship Id="rId9" Type="http://schemas.openxmlformats.org/officeDocument/2006/relationships/image" Target="media/_2n8jeavwx-nlyu5n98qe.png"/></Relationships>
</file>

<file path=word/_rels/footer1.xml.rels><?xml version="1.0" encoding="UTF-8"?><Relationships xmlns="http://schemas.openxmlformats.org/package/2006/relationships"><Relationship Id="rId0" Type="http://schemas.openxmlformats.org/officeDocument/2006/relationships/image" Target="media/vl9gnsrevm8f6zz8n0vi7.png"/><Relationship Id="rId1" Type="http://schemas.openxmlformats.org/officeDocument/2006/relationships/image" Target="media/wvevxnnjzbr8jzy1wdbvn.png"/></Relationships>
</file>

<file path=word/_rels/footer2.xml.rels><?xml version="1.0" encoding="UTF-8"?><Relationships xmlns="http://schemas.openxmlformats.org/package/2006/relationships"><Relationship Id="rIdh-bizgmebthmmtwzdm1-q" Type="http://schemas.openxmlformats.org/officeDocument/2006/relationships/hyperlink" Target="https://oceanoflights.org/muhaderatvol1-tablet086-fa" TargetMode="External"/><Relationship Id="rIdc3sfhq0dcvcg9yoozcnab" Type="http://schemas.openxmlformats.org/officeDocument/2006/relationships/hyperlink" Target="https://oceanoflights.org" TargetMode="External"/><Relationship Id="rId0" Type="http://schemas.openxmlformats.org/officeDocument/2006/relationships/image" Target="media/my2rxg5jfxz1sc8zchg1s.png"/><Relationship Id="rId1" Type="http://schemas.openxmlformats.org/officeDocument/2006/relationships/image" Target="media/qdrne4tml8gylkgs2jauc.png"/><Relationship Id="rId2" Type="http://schemas.openxmlformats.org/officeDocument/2006/relationships/image" Target="media/7efgdcd_8doxn51i-zs4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3q8kfvdydgl22kdgh1cg.png"/><Relationship Id="rId1" Type="http://schemas.openxmlformats.org/officeDocument/2006/relationships/image" Target="media/7-w1el8fmhlh39m73safa.png"/></Relationships>
</file>

<file path=word/_rels/header2.xml.rels><?xml version="1.0" encoding="UTF-8"?><Relationships xmlns="http://schemas.openxmlformats.org/package/2006/relationships"><Relationship Id="rId0" Type="http://schemas.openxmlformats.org/officeDocument/2006/relationships/image" Target="media/coicygst_igzh-b1j8t6u.png"/><Relationship Id="rId1" Type="http://schemas.openxmlformats.org/officeDocument/2006/relationships/image" Target="media/ftz0mseoy4-nntqrm83b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 باره فتحعلی شاه و میرزای قمی در یوم نوزدهم جولای سال ١٩١٦</dc:title>
  <dc:creator>Ocean of Lights</dc:creator>
  <cp:lastModifiedBy>Ocean of Lights</cp:lastModifiedBy>
  <cp:revision>1</cp:revision>
  <dcterms:created xsi:type="dcterms:W3CDTF">2026-04-26T23:45:39.639Z</dcterms:created>
  <dcterms:modified xsi:type="dcterms:W3CDTF">2026-04-26T23:45:39.639Z</dcterms:modified>
</cp:coreProperties>
</file>

<file path=docProps/custom.xml><?xml version="1.0" encoding="utf-8"?>
<Properties xmlns="http://schemas.openxmlformats.org/officeDocument/2006/custom-properties" xmlns:vt="http://schemas.openxmlformats.org/officeDocument/2006/docPropsVTypes"/>
</file>