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مورخ ٢٣ نوامبر١٩١١ خطاب به جناب آقا میرزا اسداللّه و برخی احبای دیگر در منزل مبارک در پاریس: درباره احاطه و غلبه امراللّه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almbvprynug1mpvkpjov1"/>
      <w:r>
        <w:rPr>
          <w:rtl/>
        </w:rPr>
        <w:t xml:space="preserve">مورخ ٢٣ نوامبر١٩١١ خطاب به جناب آقا میرزا اسداللّه و برخی احبای دیگر در منزل مبارک در پاریس:</w:t>
      </w:r>
      <w:r>
        <w:br/>
      </w:r>
      <w:r>
        <w:rPr>
          <w:rtl/>
        </w:rPr>
        <w:t xml:space="preserve">درباره احاطه و غلبه امراللّه</w:t>
      </w:r>
      <w:r>
        <w:rPr>
          <w:rStyle w:val="FootnoteAnchor"/>
        </w:rPr>
        <w:footnoteReference w:id="1"/>
      </w:r>
      <w:r>
        <w:br/>
      </w:r>
    </w:p>
    <w:p>
      <w:pPr>
        <w:pStyle w:val="Heading4"/>
        <w:pStyle w:val="RtlHeading4"/>
        <w:bidi/>
      </w:pPr>
      <w:hyperlink w:history="1" r:id="rIdadvyfjag1mku_8tf__bbp"/>
      <w:r>
        <w:rPr>
          <w:rtl/>
        </w:rPr>
        <w:t xml:space="preserve">(خطابات جلد اول، ص. ۲۰۴) </w:t>
      </w:r>
    </w:p>
    <w:p>
      <w:pPr>
        <w:pStyle w:val="RtlNormal"/>
        <w:bidi/>
      </w:pPr>
      <w:r>
        <w:rPr>
          <w:rtl/>
        </w:rPr>
        <w:t xml:space="preserve">در گوشه کتاب خود بنويسيد و ثبت کنيد جميع صفوف عالم شکست خورده و می خورند. چند سال صبر و تأمل کنيد يعنی نورانيت بهاء اللّه آفاق را احاطه کند.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pbfqg8otzla2ol94uio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0nkf-d5wgg4mhjotarp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5wt_yzij34xqt_sk7zj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عصر پنجشنبه ٢ ذی حجّه ١٣٢٩ در پاريس در اطاق مبارک مشی ميفرمودند بجناب آقا ميرزا اسد اللّه و آقا ميرزا عزيز اللّه خان ابن ورقاء و آقا ميرزا عزيز الله خياط و تمدن الملک و آقا ميرزا محمد باقر خان فرمودند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19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19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19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19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lmbvprynug1mpvkpjov1" Type="http://schemas.openxmlformats.org/officeDocument/2006/relationships/hyperlink" Target="#blqw" TargetMode="External"/><Relationship Id="rIdadvyfjag1mku_8tf__bbp" Type="http://schemas.openxmlformats.org/officeDocument/2006/relationships/hyperlink" Target="#blty" TargetMode="External"/><Relationship Id="rId9" Type="http://schemas.openxmlformats.org/officeDocument/2006/relationships/image" Target="media/gnwoil77lw2nu9r2nmgcp.png"/><Relationship Id="rId10" Type="http://schemas.openxmlformats.org/officeDocument/2006/relationships/image" Target="media/zxxeq6zycjqrdhikff01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7mbineeuw6lyddj0ek64.png"/><Relationship Id="rId1" Type="http://schemas.openxmlformats.org/officeDocument/2006/relationships/image" Target="media/vqbrneqtvtkvawikrymu4.png"/></Relationships>
</file>

<file path=word/_rels/footer2.xml.rels><?xml version="1.0" encoding="UTF-8"?><Relationships xmlns="http://schemas.openxmlformats.org/package/2006/relationships"><Relationship Id="rIdbpbfqg8otzla2ol94uioe" Type="http://schemas.openxmlformats.org/officeDocument/2006/relationships/hyperlink" Target="https://oceanoflights.org/selection-from-talks-of-abdul-baha-52-fa" TargetMode="External"/><Relationship Id="rIde0nkf-d5wgg4mhjotarpz" Type="http://schemas.openxmlformats.org/officeDocument/2006/relationships/hyperlink" Target="https://oceanoflights.org/file/selection-from-talks-of-abdul-baha-52-fa.m4a" TargetMode="External"/><Relationship Id="rIdd5wt_yzij34xqt_sk7zjq" Type="http://schemas.openxmlformats.org/officeDocument/2006/relationships/hyperlink" Target="https://oceanoflights.org" TargetMode="External"/><Relationship Id="rId0" Type="http://schemas.openxmlformats.org/officeDocument/2006/relationships/image" Target="media/8hnp74aixlevyqn-hsy63.png"/><Relationship Id="rId1" Type="http://schemas.openxmlformats.org/officeDocument/2006/relationships/image" Target="media/w8kajoonycgrdapkij6l7.png"/><Relationship Id="rId2" Type="http://schemas.openxmlformats.org/officeDocument/2006/relationships/image" Target="media/gfikorl_w3nn4y6icoq-8.png"/><Relationship Id="rId3" Type="http://schemas.openxmlformats.org/officeDocument/2006/relationships/image" Target="media/lq3vi398sk5sqjtsyavk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dsa5vqm2ei3d6yrpqr_2.png"/><Relationship Id="rId1" Type="http://schemas.openxmlformats.org/officeDocument/2006/relationships/image" Target="media/o8pru3pxlf5hcnitz9mp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wchplfyfk308q4vpnb7a.png"/><Relationship Id="rId1" Type="http://schemas.openxmlformats.org/officeDocument/2006/relationships/image" Target="media/hdvwmonlqlbfs-3ggo5h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مورخ ٢٣ نوامبر١٩١١ خطاب به جناب آقا میرزا اسداللّه و برخی احبای دیگر در منزل مبارک در پاریس: درباره احاطه و غلبه امراللّه</dc:title>
  <dc:creator>Ocean of Lights</dc:creator>
  <cp:lastModifiedBy>Ocean of Lights</cp:lastModifiedBy>
  <cp:revision>1</cp:revision>
  <dcterms:created xsi:type="dcterms:W3CDTF">2024-07-02T21:24:54.697Z</dcterms:created>
  <dcterms:modified xsi:type="dcterms:W3CDTF">2024-07-02T21:24:54.697Z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