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RtlTitle"/>
        <w:bidi/>
      </w:pPr>
      <w:r>
        <w:rPr>
          <w:rtl/>
        </w:rPr>
        <w:t xml:space="preserve">توقیع مورخ ۸ فوریه  ۱۹۲۸ خطاب به محفل مقدّس روحانی مراغه</w:t>
      </w:r>
    </w:p>
    <w:p>
      <w:pPr>
        <w:pStyle w:val="RtlAuthor"/>
        <w:bidi/>
      </w:pPr>
      <w:r>
        <w:t xml:space="preserve">حضرت ولی امراللّه</w:t>
      </w:r>
    </w:p>
    <w:p>
      <w:pPr>
        <w:pStyle w:val="RtlDescription"/>
        <w:bidi/>
      </w:pPr>
      <w:r>
        <w:t xml:space="preserve">نسخه اصل فارسی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pStyle w:val="RtlHeading3Low"/>
        <w:bidi/>
      </w:pPr>
      <w:hyperlink w:history="1" r:id="rIdygrcwrp79rfuud09elw4k"/>
      <w:r>
        <w:rPr>
          <w:rtl/>
        </w:rPr>
        <w:t xml:space="preserve">از آثار حضرت ولی امرالله - توقیعات مبارکه جلد سوّم، صفحه ۵۸-۵۹</w:t>
      </w:r>
    </w:p>
    <w:p>
      <w:pPr>
        <w:pStyle w:val="RtlNormalLow"/>
        <w:bidi/>
      </w:pPr>
      <w:r>
        <w:rPr>
          <w:rtl/>
        </w:rPr>
        <w:t xml:space="preserve">مراغه</w:t>
      </w:r>
      <w:r>
        <w:br/>
      </w:r>
      <w:r>
        <w:rPr>
          <w:rtl/>
        </w:rPr>
        <w:t xml:space="preserve">
محفل مقدّس روحانی دامت تأییداته</w:t>
      </w:r>
    </w:p>
    <w:p>
      <w:pPr>
        <w:pStyle w:val="RtlNormalLow"/>
        <w:bidi/>
      </w:pPr>
      <w:r>
        <w:rPr>
          <w:rtl/>
        </w:rPr>
        <w:t xml:space="preserve">روحی لخدماتکم الفداء نامه مسطور بلحاظ اطهر مرکز فیوضات ربّ غفور حضرت ولیّ امرالله روحی لارقّائه الفدآء فائز مطالب مرقومه معلوم و واضح گردید از فضل و الطاف الهیّه امید چنان است که آن هیئت مجلّله باعظم مواهب ربّ البریّه که آن خدمت آستان مقدّس و نشر نفحات قدس حضرت احدیتست بنحو اکمل اتمّ مؤیو و مُوفّق گردند و مانند حارسان امین حصن حصین آئین نازنین آن سلطان مبین را از نوایای سوء اهل بغضا و کین محافظه فرمایند بیقین کامل بدانید و اطمینان تام داشته باشید که آنچه از اعتراضات مغلّین و مخاصمات معاندین استماع کنید و ملاحظه نمائید مانند کف دریا و ظلّ زائل است ابداً دوام و ثبات و بقا و قراری ندارد کلّ محو و نابود شود و ذیل تقدیس امرالله از غبار لوث و آلودگی اینگونه نفوس سُست عنصر بی پایه و مایه بدینوسیله پاک و مطهّر گردد لهذا بهیچوجه قابل ذکر و اعتنا نبوده و نیستند آن مهیمن مختار بید قدرت و اقتدار صیانت امر عظیم عزیز خود را فرموده و میفرماید لا رادّ لامره ولامانع لمشیّته پس آن هیئت محترمه مطمئن بتأییدات و توفیقات صمدانیّه باشند که از ملکوت رحمانیّت پی در پی میرسد و عالم وجود را فرا گرفته و احاطه نموده در جمیع احوال مسرور و مستبشر باشید‌</w:t>
      </w:r>
    </w:p>
    <w:p>
      <w:pPr>
        <w:pStyle w:val="RtlNormalLow"/>
        <w:bidi/>
      </w:pPr>
      <w:r>
        <w:rPr>
          <w:rtl/>
        </w:rPr>
        <w:t xml:space="preserve">حسب الامر مبارک مرقوم گردید‌</w:t>
      </w:r>
      <w:r>
        <w:br/>
      </w:r>
      <w:r>
        <w:rPr>
          <w:rtl/>
        </w:rPr>
        <w:t xml:space="preserve">
نورالدّین زین شعبان ۱۴۴۶ ۸ فوریه ‌ ۱۹۲۸</w:t>
      </w:r>
    </w:p>
    <w:p>
      <w:pPr>
        <w:pStyle w:val="RtlNormalLow"/>
        <w:bidi/>
      </w:pPr>
      <w:r>
        <w:rPr>
          <w:rtl/>
        </w:rPr>
        <w:t xml:space="preserve">بخط مبارک:</w:t>
      </w:r>
    </w:p>
    <w:p>
      <w:pPr>
        <w:pStyle w:val="RtlNormalLow"/>
        <w:bidi/>
      </w:pPr>
      <w:r>
        <w:rPr>
          <w:rtl/>
        </w:rPr>
        <w:t xml:space="preserve">یا احباء الرّحمن و امنآء امره از آنچه واقع گشته ملول و مضطرب مگردید یدالله فوق ایدیهم آنچه واقع گردد از حوادث خطیره و وقوعات جزئیّه غیر مهمّه کلّ بالمآل ممد کلمه الله و مروّج دین الله و علّت تطهیر و اعلاء و اشتهار امرالله است مطمئن باشید و بعزمی خلل ناپذیر و اعتقادی راسخ و روحی مستبشر بتأسیسات مهمّه جلیله امریّه پردازید زیرا اینست مایۀ سعادت دو جهان ایّدکم الله علی ذلک.</w:t>
      </w:r>
    </w:p>
    <w:p>
      <w:pPr>
        <w:pStyle w:val="RtlNormalLow"/>
        <w:bidi/>
      </w:pPr>
      <w:r>
        <w:rPr>
          <w:rtl/>
        </w:rPr>
        <w:t xml:space="preserve">بنده آستانش شوقی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u-u9qk9mqvpswcvllgxdy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58behfqeonycmhwgno1m7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389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390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391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392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389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ygrcwrp79rfuud09elw4k" Type="http://schemas.openxmlformats.org/officeDocument/2006/relationships/hyperlink" Target="#&#1575;&#1586;-&#1570;&#1579;&#1575;&#1585;-&#1581;&#1590;&#1585;&#1578;-&#1608;&#1604;&#1740;-&#1575;&#1605;&#1585;&#1575;&#1604;&#1604;&#1607;---&#1578;&#1608;&#1602;&#1740;&#1593;&#1575;&#1578;-&#1605;&#1576;&#1575;&#1585;&#1705;&#1607;-&#1580;&#1604;&#1583;-&#1587;&#1608;&#1617;&#1605;-&#1589;&#1601;&#1581;&#1607;-&#1781;&#1784;-&#1781;&#1785;" TargetMode="External"/><Relationship Id="rId9" Type="http://schemas.openxmlformats.org/officeDocument/2006/relationships/image" Target="media/f74j_fghosfv24h-zsoyt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izlncq1gu8wuwji1nzib5.png"/><Relationship Id="rId1" Type="http://schemas.openxmlformats.org/officeDocument/2006/relationships/image" Target="media/in6ipuwmictomnih0fy68.png"/></Relationships>
</file>

<file path=word/_rels/footer2.xml.rels><?xml version="1.0" encoding="UTF-8"?><Relationships xmlns="http://schemas.openxmlformats.org/package/2006/relationships"><Relationship Id="rIdu-u9qk9mqvpswcvllgxdy" Type="http://schemas.openxmlformats.org/officeDocument/2006/relationships/hyperlink" Target="https://oceanoflights.org/shoghi-effendi-bkw-11-030-fa" TargetMode="External"/><Relationship Id="rId58behfqeonycmhwgno1m7" Type="http://schemas.openxmlformats.org/officeDocument/2006/relationships/hyperlink" Target="https://oceanoflights.org" TargetMode="External"/><Relationship Id="rId0" Type="http://schemas.openxmlformats.org/officeDocument/2006/relationships/image" Target="media/ungicsotki_ctsknjf6hu.png"/><Relationship Id="rId1" Type="http://schemas.openxmlformats.org/officeDocument/2006/relationships/image" Target="media/9eb8gzt9er4_wgzygi2al.png"/><Relationship Id="rId2" Type="http://schemas.openxmlformats.org/officeDocument/2006/relationships/image" Target="media/crryfibbynizrnvps-ddq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58auavk9a8hnand5bgdwq.png"/><Relationship Id="rId1" Type="http://schemas.openxmlformats.org/officeDocument/2006/relationships/image" Target="media/szbgbhlrlbzbdnhsapjnm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2zsiwjx-uwadpj3pel-om.png"/><Relationship Id="rId1" Type="http://schemas.openxmlformats.org/officeDocument/2006/relationships/image" Target="media/u4yvztbnzwu-4fuqezcp9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توقیع مورخ ۸ فوریه  ۱۹۲۸ خطاب به محفل مقدّس روحانی مراغه</dc:title>
  <dc:creator>Ocean of Lights</dc:creator>
  <cp:lastModifiedBy>Ocean of Lights</cp:lastModifiedBy>
  <cp:revision>1</cp:revision>
  <dcterms:created xsi:type="dcterms:W3CDTF">2026-10-22T09:02:20.647Z</dcterms:created>
  <dcterms:modified xsi:type="dcterms:W3CDTF">2026-10-22T09:02:20.647Z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