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توقیع مورخ ۵ فبرایر ۱۹۲۹ خطاب به محفل مقدس روحانی مرکزی ایران</w:t>
      </w:r>
    </w:p>
    <w:p>
      <w:pPr>
        <w:pStyle w:val="RtlAuthor"/>
        <w:bidi/>
      </w:pPr>
      <w:r>
        <w:t xml:space="preserve">حضرت ولی امراللّه</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3"/>
        <w:pStyle w:val="RtlHeading3Low"/>
        <w:bidi/>
      </w:pPr>
      <w:hyperlink w:history="1" r:id="rIdfmu9bhlqepodslraldyfl"/>
      <w:r>
        <w:rPr>
          <w:rtl/>
        </w:rPr>
        <w:t xml:space="preserve">از آثار حضرت ولی امرالله - توقیعات مبارکه جلد سوّم، صفحه ۷۷-۷۹</w:t>
      </w:r>
    </w:p>
    <w:p>
      <w:pPr>
        <w:pStyle w:val="RtlNormalLow"/>
        <w:bidi/>
      </w:pPr>
      <w:r>
        <w:rPr>
          <w:rtl/>
        </w:rPr>
        <w:t xml:space="preserve">طهران</w:t>
      </w:r>
      <w:r>
        <w:br/>
      </w:r>
      <w:r>
        <w:rPr>
          <w:rtl/>
        </w:rPr>
        <w:t xml:space="preserve">
محفل مقدس روحانی مرکزی ملاحظه فرمایند</w:t>
      </w:r>
    </w:p>
    <w:p>
      <w:pPr>
        <w:pStyle w:val="RtlNormalLow"/>
        <w:bidi/>
      </w:pPr>
      <w:r>
        <w:rPr>
          <w:rtl/>
        </w:rPr>
        <w:t xml:space="preserve">روحی لخدماتکم الفدآء بموجب امر و ارادۀ حضرت ولیّ امرالله ارواحنا لالطافه الفداء فرمودند خانم محترمه ایست در امریکا در شهر بوفالو اسمش مسیس فرانسیس استی آدرس او در جوف است مشأرالیها مبلغ هزار دولار امریکائی فرستاده است بدارالفنون امریکائی در اسلامبول روبرت کالج و از ساحت اقدس خواسته که طفلی بهائی را وجود مبارک تعیین فرماید که در دارالفنون مذکور اسلامبول مدّت چهار سال تحصیل نماید و مبلغ هزار دولار را از برای مخارج چهار سالۀ آن محصّل بهائی خانم مذکوره تعیین و مقرر نموده لذا حسب الارادۀ مبارک این قضیه را راجع بمحفل مقدّس روحانی طهران فرمودند و بیان مبارک اینست که در انتهای سنه حالیّه و بعد از امتحانات نهائیه مدرسه تربیت در آخر سال محفل مقدس روحانی رسیدگی و ملاحظه فرماید هر تلمیذ بهائی که در تحصیلات از کلّ مقدّم و بهتر و در هوش و ذکاء فطری برتر و بحسن اخلاق و سلوک آراسته و مزیّن و در تحصیل علوم و معارف شائق و استعداد کافی و لیاقت وافی دارد و میتواند که در مدّت چهار سال دوره علمیّه را تکمیل نماید و شهادت نامه بگیرد آن تلمیذ را که مراد بهائی باشد انتخاب نموده و اسباب سفر او را فراهم آورده بدارالفنون مذکور در اسلامبول اعزام دهند مشروط بآنکه آن محفل پس از اکمال و اخذ شهادتنامه رجوع بطهران نموده مدّت دو سال در مدرسه تربیت تعلیم دهد یعنی نیّت صادقانۀ خالصانه خانم محترمه اینست که نتیجۀ این خدمتش راجع بهیئت جامعه بهائی گردد و از طرف دیگر این عمل خیر اسباب صله و ارتباط ادبی و علمی بین دارالفنونهای امریکائی در شرق و احبّای آلهی شود و اگر چنانچه مخابراتی در این قضیّه لزوم پیدا کند محفل مقدّس روحانی رأساً با خانم مذکور ه یا با دارالفنون اسلامبول مخابره فرماید.</w:t>
      </w:r>
    </w:p>
    <w:p>
      <w:pPr>
        <w:pStyle w:val="RtlNormalLow"/>
        <w:bidi/>
      </w:pPr>
      <w:r>
        <w:rPr>
          <w:rtl/>
        </w:rPr>
        <w:t xml:space="preserve">حسب الامر مبارک مرقوم گردید</w:t>
      </w:r>
      <w:r>
        <w:br/>
      </w:r>
      <w:r>
        <w:rPr>
          <w:rtl/>
        </w:rPr>
        <w:t xml:space="preserve">
۵ فبرایر ۱۹۲۹</w:t>
      </w:r>
      <w:r>
        <w:br/>
      </w:r>
      <w:r>
        <w:rPr>
          <w:rtl/>
        </w:rPr>
        <w:t xml:space="preserve">
نورالدّین زین</w:t>
      </w:r>
    </w:p>
    <w:p>
      <w:pPr>
        <w:pStyle w:val="RtlNormalLow"/>
        <w:bidi/>
      </w:pPr>
      <w:r>
        <w:rPr>
          <w:rtl/>
        </w:rPr>
        <w:t xml:space="preserve">بخط مبارک:</w:t>
      </w:r>
    </w:p>
    <w:p>
      <w:pPr>
        <w:pStyle w:val="RtlNormalLow"/>
        <w:bidi/>
      </w:pPr>
      <w:r>
        <w:rPr>
          <w:rtl/>
        </w:rPr>
        <w:t xml:space="preserve">ملاحظه گردید.</w:t>
      </w:r>
    </w:p>
    <w:p>
      <w:pPr>
        <w:pStyle w:val="RtlNormalLow"/>
        <w:bidi/>
      </w:pPr>
      <w:r>
        <w:rPr>
          <w:rtl/>
        </w:rPr>
        <w:t xml:space="preserve">بنده آستانش شوقی</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pegnqzljjobzhhs0jpe4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qbaar1w2ixtwvhzljhb_k">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2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42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42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42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42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fmu9bhlqepodslraldyfl" Type="http://schemas.openxmlformats.org/officeDocument/2006/relationships/hyperlink" Target="#&#1575;&#1586;-&#1570;&#1579;&#1575;&#1585;-&#1581;&#1590;&#1585;&#1578;-&#1608;&#1604;&#1740;-&#1575;&#1605;&#1585;&#1575;&#1604;&#1604;&#1607;---&#1578;&#1608;&#1602;&#1740;&#1593;&#1575;&#1578;-&#1605;&#1576;&#1575;&#1585;&#1705;&#1607;-&#1580;&#1604;&#1583;-&#1587;&#1608;&#1617;&#1605;-&#1589;&#1601;&#1581;&#1607;-&#1783;&#1783;-&#1783;&#1785;" TargetMode="External"/><Relationship Id="rId9" Type="http://schemas.openxmlformats.org/officeDocument/2006/relationships/image" Target="media/zpm9viciau2_gunzylcb6.png"/></Relationships>
</file>

<file path=word/_rels/footer1.xml.rels><?xml version="1.0" encoding="UTF-8"?><Relationships xmlns="http://schemas.openxmlformats.org/package/2006/relationships"><Relationship Id="rId0" Type="http://schemas.openxmlformats.org/officeDocument/2006/relationships/image" Target="media/erdoram5letvo00xkzr2e.png"/><Relationship Id="rId1" Type="http://schemas.openxmlformats.org/officeDocument/2006/relationships/image" Target="media/iqaz5phzfw0j0guguzi1g.png"/></Relationships>
</file>

<file path=word/_rels/footer2.xml.rels><?xml version="1.0" encoding="UTF-8"?><Relationships xmlns="http://schemas.openxmlformats.org/package/2006/relationships"><Relationship Id="rIdpegnqzljjobzhhs0jpe4t" Type="http://schemas.openxmlformats.org/officeDocument/2006/relationships/hyperlink" Target="https://oceanoflights.org/shoghi-effendi-bkw-11-039-fa" TargetMode="External"/><Relationship Id="rIdqbaar1w2ixtwvhzljhb_k" Type="http://schemas.openxmlformats.org/officeDocument/2006/relationships/hyperlink" Target="https://oceanoflights.org" TargetMode="External"/><Relationship Id="rId0" Type="http://schemas.openxmlformats.org/officeDocument/2006/relationships/image" Target="media/_vybpi5uqcnocx6brdhmx.png"/><Relationship Id="rId1" Type="http://schemas.openxmlformats.org/officeDocument/2006/relationships/image" Target="media/tnpvkmyjbqs-il0n7s5z0.png"/><Relationship Id="rId2" Type="http://schemas.openxmlformats.org/officeDocument/2006/relationships/image" Target="media/jw5hkhtwyr4q5zxsmokke.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kvidnw7h7c_nu2irosblj.png"/><Relationship Id="rId1" Type="http://schemas.openxmlformats.org/officeDocument/2006/relationships/image" Target="media/qx57n93ix-lczhxjv0eim.png"/></Relationships>
</file>

<file path=word/_rels/header2.xml.rels><?xml version="1.0" encoding="UTF-8"?><Relationships xmlns="http://schemas.openxmlformats.org/package/2006/relationships"><Relationship Id="rId0" Type="http://schemas.openxmlformats.org/officeDocument/2006/relationships/image" Target="media/_awyz2hlywhnvwts8kvt_.png"/><Relationship Id="rId1" Type="http://schemas.openxmlformats.org/officeDocument/2006/relationships/image" Target="media/fimv-p2cemutfqn00mhpb.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توقیع مورخ ۵ فبرایر ۱۹۲۹ خطاب به محفل مقدس روحانی مرکزی ایران</dc:title>
  <dc:creator>Ocean of Lights</dc:creator>
  <cp:lastModifiedBy>Ocean of Lights</cp:lastModifiedBy>
  <cp:revision>1</cp:revision>
  <dcterms:created xsi:type="dcterms:W3CDTF">2026-10-22T09:02:40.175Z</dcterms:created>
  <dcterms:modified xsi:type="dcterms:W3CDTF">2026-10-22T09:02:40.175Z</dcterms:modified>
</cp:coreProperties>
</file>

<file path=docProps/custom.xml><?xml version="1.0" encoding="utf-8"?>
<Properties xmlns="http://schemas.openxmlformats.org/officeDocument/2006/custom-properties" xmlns:vt="http://schemas.openxmlformats.org/officeDocument/2006/docPropsVTypes"/>
</file>