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ژانویه ۱۹۳۰ خطاب به محفل روحانی طهران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dmccyqlqort-eoq44vc6m"/>
      <w:r>
        <w:rPr>
          <w:rtl/>
        </w:rPr>
        <w:t xml:space="preserve">از آثار حضرت ولی امرالله - توقیعات مبارکه جلد سوّم، صفحه ۸۶</w:t>
      </w:r>
    </w:p>
    <w:p>
      <w:pPr>
        <w:pStyle w:val="RtlNormalLow"/>
        <w:bidi/>
      </w:pPr>
      <w:r>
        <w:rPr>
          <w:rtl/>
        </w:rPr>
        <w:t xml:space="preserve">طهران</w:t>
      </w:r>
      <w:r>
        <w:br/>
      </w:r>
      <w:r>
        <w:rPr>
          <w:rtl/>
        </w:rPr>
        <w:t xml:space="preserve">
محفل روحانی دامت تأییداته</w:t>
      </w:r>
    </w:p>
    <w:p>
      <w:pPr>
        <w:pStyle w:val="RtlNormalLow"/>
        <w:bidi/>
      </w:pPr>
      <w:r>
        <w:rPr>
          <w:rtl/>
        </w:rPr>
        <w:t xml:space="preserve">حسب الامر اقدس حضرت ولیّ امرالله ارواحنا لعنایاته الفدآء فرمودند در خصوص شرب دخان عموم احبّا را متذکّر و متنبّه دارید و بیانات مبارکه را راجع باین عادت مضرّه انتشار دهید.</w:t>
      </w:r>
    </w:p>
    <w:p>
      <w:pPr>
        <w:pStyle w:val="RtlNormalLow"/>
        <w:bidi/>
      </w:pPr>
      <w:r>
        <w:rPr>
          <w:rtl/>
        </w:rPr>
        <w:t xml:space="preserve">حسب الامر مبارک مرقوم گردید</w:t>
      </w:r>
      <w:r>
        <w:br/>
      </w:r>
      <w:r>
        <w:rPr>
          <w:rtl/>
        </w:rPr>
        <w:t xml:space="preserve">
نورالدّین زین شعبان ۱۳۴۸ ژانویه ۱۹۳۰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مُلاحظه گردید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edgr8zdprnk9hvf3npp4l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lse3xzin3b6fm9h--qwqr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52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3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53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3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52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dmccyqlqort-eoq44vc6m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4;&#1782;" TargetMode="External"/><Relationship Id="rId9" Type="http://schemas.openxmlformats.org/officeDocument/2006/relationships/image" Target="media/ym0rpeqh96pq2gyoofybw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zbziqud5hjsjlsjmdkh8o.png"/><Relationship Id="rId1" Type="http://schemas.openxmlformats.org/officeDocument/2006/relationships/image" Target="media/5vyrmg817bbs7grntjvfx.png"/></Relationships>
</file>

<file path=word/_rels/footer2.xml.rels><?xml version="1.0" encoding="UTF-8"?><Relationships xmlns="http://schemas.openxmlformats.org/package/2006/relationships"><Relationship Id="rIdedgr8zdprnk9hvf3npp4l" Type="http://schemas.openxmlformats.org/officeDocument/2006/relationships/hyperlink" Target="https://oceanoflights.org/shoghi-effendi-bkw-11-047-fa" TargetMode="External"/><Relationship Id="rIdlse3xzin3b6fm9h--qwqr" Type="http://schemas.openxmlformats.org/officeDocument/2006/relationships/hyperlink" Target="https://oceanoflights.org" TargetMode="External"/><Relationship Id="rId0" Type="http://schemas.openxmlformats.org/officeDocument/2006/relationships/image" Target="media/puzw4vdgppyomxqa5gvnx.png"/><Relationship Id="rId1" Type="http://schemas.openxmlformats.org/officeDocument/2006/relationships/image" Target="media/ckvxzwkd8c3k4impziumv.png"/><Relationship Id="rId2" Type="http://schemas.openxmlformats.org/officeDocument/2006/relationships/image" Target="media/kmd2vde7xrss3s1wuxlnr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-hsoxwd_nfgkpob3vvg1.png"/><Relationship Id="rId1" Type="http://schemas.openxmlformats.org/officeDocument/2006/relationships/image" Target="media/gch_9v23s0yptjygmrdrn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zl8gpo3gcqmlgdwlalguu.png"/><Relationship Id="rId1" Type="http://schemas.openxmlformats.org/officeDocument/2006/relationships/image" Target="media/oxqklqhzraznoldethcxi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ژانویه ۱۹۳۰ خطاب به محفل روحانی طهران</dc:title>
  <dc:creator>Ocean of Lights</dc:creator>
  <cp:lastModifiedBy>Ocean of Lights</cp:lastModifiedBy>
  <cp:revision>1</cp:revision>
  <dcterms:created xsi:type="dcterms:W3CDTF">2026-10-23T09:01:04.738Z</dcterms:created>
  <dcterms:modified xsi:type="dcterms:W3CDTF">2026-10-23T09:01:04.738Z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