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Tablets of Bahá’u’lláh (Test)</w:t>
      </w:r>
    </w:p>
    <w:p>
      <w:pPr>
        <w:pStyle w:val="Description"/>
        <w:bidi w:val="false"/>
      </w:pPr>
      <w:r>
        <w:t xml:space="preserve">Translated</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1"/>
        <w:pStyle w:val="Heading1"/>
        <w:bidi w:val="false"/>
      </w:pPr>
      <w:hyperlink w:history="1" r:id="rIdq5ssfhr77k3tgw7q3unmw"/>
      <w:r>
        <w:rPr>
          <w:rtl w:val="false"/>
        </w:rPr>
        <w:t xml:space="preserve">Bishárát (Glad_Tidings) – Tablets of Bahá’u’lláh</w:t>
      </w:r>
    </w:p>
    <w:p>
      <w:pPr>
        <w:pStyle w:val="Normal"/>
        <w:bidi w:val="false"/>
      </w:pPr>
      <w:r>
        <w:rPr>
          <w:rtl w:val="false"/>
        </w:rPr>
        <w:t xml:space="preserve">O people of the earth!</w:t>
      </w:r>
    </w:p>
    <w:p>
      <w:pPr>
        <w:pStyle w:val="Heading2"/>
        <w:pStyle w:val="Heading2"/>
        <w:bidi w:val="false"/>
      </w:pPr>
      <w:hyperlink w:history="1" r:id="rIda-4in0nmmyg0ao281locx"/>
      <w:r>
        <w:rPr>
          <w:rtl w:val="false"/>
        </w:rPr>
        <w:t xml:space="preserve">﴾ Revealed After Kitáb-i-Aqdas ﴿</w:t>
      </w:r>
    </w:p>
    <w:p>
      <w:pPr>
        <w:pStyle w:val="Normal"/>
        <w:bidi w:val="false"/>
      </w:pPr>
      <w:r>
        <w:rPr>
          <w:rtl w:val="false"/>
        </w:rPr>
        <w:t xml:space="preserve">The first Glad-Tidings which the Mother Book hath, in this Most Great Revelation, imparted unto all the peoples of the world is that the law of holy war hath been blotted out from the Book. Glorified be the All-Merciful, the Lord of grace abounding, through Whom the door of heavenly bounty hath been flung open in the face of all that are in heaven and on earth.</w:t>
      </w:r>
    </w:p>
    <w:p>
      <w:pPr>
        <w:pStyle w:val="Heading3"/>
        <w:pStyle w:val="Heading3"/>
        <w:bidi w:val="false"/>
      </w:pPr>
      <w:hyperlink w:history="1" r:id="rIdnr7u6kjpyhv1rhiwxhpl-"/>
      <w:r>
        <w:rPr>
          <w:rtl w:val="false"/>
        </w:rPr>
        <w:t xml:space="preserve">﴾ He is the Expounder, the All-Knowing, the All-Informed ﴿</w:t>
      </w:r>
    </w:p>
    <w:p>
      <w:pPr>
        <w:pStyle w:val="Normal"/>
        <w:bidi w:val="false"/>
      </w:pPr>
      <w:r>
        <w:rPr>
          <w:rtl w:val="false"/>
        </w:rPr>
        <w:t xml:space="preserve">The second Glad-Tiding behoveth the sovereigns of the world—may God assist them—or the ministers of the earth to take counsel together and to adopt one of the existing languages or a new one to be taught to children in schools throughout the world, and likewise one script. Thus the whole
The third Glad-Tidings concerneth the study of divers languages. This decree hath formerly streamed forth from the Pen of the Most High: It behoveth the sovereigns of the world—may God assist them—or the ministers of the earth to take counsel together and to adopt one of the existing languages or a new one to be taught to children in schools throughout the world, and likewise one script. Thus the whole</w:t>
      </w:r>
    </w:p>
    <w:p>
      <w:pPr>
        <w:pStyle w:val="Heading3"/>
        <w:pStyle w:val="Heading3"/>
        <w:bidi w:val="false"/>
      </w:pPr>
      <w:hyperlink w:history="1" r:id="rId-uqa-8_pgmfo8quxiwilt"/>
      <w:r>
        <w:rPr>
          <w:rtl w:val="false"/>
        </w:rPr>
        <w:t xml:space="preserve">Bishárát (Glad Tidings) – Tablets of Bahá’u’lláh test test</w:t>
      </w:r>
    </w:p>
    <w:p>
      <w:pPr>
        <w:pStyle w:val="Normal"/>
        <w:bidi w:val="false"/>
      </w:pPr>
      <w:r>
        <w:rPr>
          <w:rtl w:val="false"/>
        </w:rPr>
        <w:t xml:space="preserve">The first Glad-Tidings which the Mother Book hath, in this Most Great Revelation, imparted unto all the peoples of the world is that the law of holy war hath been blotted out from the Book. Glorified be the All-Merciful, the Lord of grace abounding, through Whom the door of heavenly bounty hath been flung open in the face of all that are in heaven and on earth.</w:t>
      </w:r>
    </w:p>
    <w:p>
      <w:pPr>
        <w:pStyle w:val="Heading4"/>
        <w:pStyle w:val="Heading4"/>
        <w:bidi w:val="false"/>
      </w:pPr>
      <w:hyperlink w:history="1" r:id="rIdizs6vlvsoqeitwbmztckq"/>
      <w:r>
        <w:rPr>
          <w:rtl w:val="false"/>
        </w:rPr>
        <w:t xml:space="preserve">﴾ He is the Expounder, the All-Knowing, the All-Informed ﴿</w:t>
      </w:r>
    </w:p>
    <w:p>
      <w:pPr>
        <w:pStyle w:val="Normal"/>
        <w:bidi w:val="false"/>
      </w:pPr>
      <w:r>
        <w:rPr>
          <w:rtl w:val="false"/>
        </w:rPr>
        <w:t xml:space="preserve">The second Glad-Tiding behoveth the sovereigns of the world—may God assist them—or the ministers of the earth to take counsel together and to adopt one of the existing languages or a new one to be taught to children in schools throughout the world, and likewise one script. Thus the whole</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2jfj4u9jyas-dk-iwjjv">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do3k_wctmnng4ctk-bybr">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TRANSLATION</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4957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4957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4957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4957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4957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q5ssfhr77k3tgw7q3unmw" Type="http://schemas.openxmlformats.org/officeDocument/2006/relationships/hyperlink" Target="#bish&#225;r&#225;t-glad_tidings--tablets-of-bah&#225;ull&#225;h" TargetMode="External"/><Relationship Id="rIda-4in0nmmyg0ao281locx" Type="http://schemas.openxmlformats.org/officeDocument/2006/relationships/hyperlink" Target="#-revealed-after-kit&#225;b-i-aqdas-" TargetMode="External"/><Relationship Id="rIdnr7u6kjpyhv1rhiwxhpl-" Type="http://schemas.openxmlformats.org/officeDocument/2006/relationships/hyperlink" Target="#-he-is-the-expounder-the-all-knowing-the-all-informed-" TargetMode="External"/><Relationship Id="rId-uqa-8_pgmfo8quxiwilt" Type="http://schemas.openxmlformats.org/officeDocument/2006/relationships/hyperlink" Target="#bish&#225;r&#225;t-glad-tidings--tablets-of-bah&#225;ull&#225;h-test-test" TargetMode="External"/><Relationship Id="rIdizs6vlvsoqeitwbmztckq" Type="http://schemas.openxmlformats.org/officeDocument/2006/relationships/hyperlink" Target="#-he-is-the-expounder-the-all-knowing-the-all-informed--1" TargetMode="External"/><Relationship Id="rId9" Type="http://schemas.openxmlformats.org/officeDocument/2006/relationships/image" Target="media/f-viw3cu6bnkizge_9sxi.png"/></Relationships>
</file>

<file path=word/_rels/footer1.xml.rels><?xml version="1.0" encoding="UTF-8"?><Relationships xmlns="http://schemas.openxmlformats.org/package/2006/relationships"><Relationship Id="rId0" Type="http://schemas.openxmlformats.org/officeDocument/2006/relationships/image" Target="media/fqtqtd9qvflyfkpaignqp.png"/><Relationship Id="rId1" Type="http://schemas.openxmlformats.org/officeDocument/2006/relationships/image" Target="media/qucnalqfb6oiaq92wsu-r.png"/></Relationships>
</file>

<file path=word/_rels/footer2.xml.rels><?xml version="1.0" encoding="UTF-8"?><Relationships xmlns="http://schemas.openxmlformats.org/package/2006/relationships"><Relationship Id="rId-2jfj4u9jyas-dk-iwjjv" Type="http://schemas.openxmlformats.org/officeDocument/2006/relationships/hyperlink" Target="https://oceanoflights.org/test-ar-fa-full-en" TargetMode="External"/><Relationship Id="rIddo3k_wctmnng4ctk-bybr" Type="http://schemas.openxmlformats.org/officeDocument/2006/relationships/hyperlink" Target="https://oceanoflights.org" TargetMode="External"/><Relationship Id="rId0" Type="http://schemas.openxmlformats.org/officeDocument/2006/relationships/image" Target="media/cobcx_rvzu6lrxz2c3zja.png"/><Relationship Id="rId1" Type="http://schemas.openxmlformats.org/officeDocument/2006/relationships/image" Target="media/nr2uzusqkevcog2yheiop.png"/><Relationship Id="rId2" Type="http://schemas.openxmlformats.org/officeDocument/2006/relationships/image" Target="media/wqxlsk4luqzwyj1pvjfzp.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rf_sz8lvmadiuapcc7yja.png"/><Relationship Id="rId1" Type="http://schemas.openxmlformats.org/officeDocument/2006/relationships/image" Target="media/rhk86f0vkprvy-ybaq5p-.png"/></Relationships>
</file>

<file path=word/_rels/header2.xml.rels><?xml version="1.0" encoding="UTF-8"?><Relationships xmlns="http://schemas.openxmlformats.org/package/2006/relationships"><Relationship Id="rId0" Type="http://schemas.openxmlformats.org/officeDocument/2006/relationships/image" Target="media/4qlrw9qs8p31s1pwzmipp.png"/><Relationship Id="rId1" Type="http://schemas.openxmlformats.org/officeDocument/2006/relationships/image" Target="media/mypasz2qvkmweoprxhplg.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Tablets of Bahá’u’lláh (Test)</dc:title>
  <dc:creator>Ocean of Lights</dc:creator>
  <cp:lastModifiedBy>Ocean of Lights</cp:lastModifiedBy>
  <cp:revision>1</cp:revision>
  <dcterms:created xsi:type="dcterms:W3CDTF">2025-01-30T03:16:50.841Z</dcterms:created>
  <dcterms:modified xsi:type="dcterms:W3CDTF">2025-01-30T03:16:50.841Z</dcterms:modified>
</cp:coreProperties>
</file>

<file path=docProps/custom.xml><?xml version="1.0" encoding="utf-8"?>
<Properties xmlns="http://schemas.openxmlformats.org/officeDocument/2006/custom-properties" xmlns:vt="http://schemas.openxmlformats.org/officeDocument/2006/docPropsVTypes"/>
</file>