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Studio of Miss Phillips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efdgmjsphmfqtpvmrawoa"/>
      <w:r>
        <w:rPr>
          <w:rtl w:val="false"/>
        </w:rPr>
        <w:t xml:space="preserve">3 </w:t>
      </w:r>
    </w:p>
    <w:p>
      <w:pPr>
        <w:pStyle w:val="Heading1"/>
        <w:pStyle w:val="Heading1"/>
        <w:bidi w:val="false"/>
      </w:pPr>
      <w:hyperlink w:history="1" r:id="rId0ukgbo2b1plc04eelp0m1"/>
      <w:r>
        <w:rPr>
          <w:rtl w:val="false"/>
        </w:rPr>
        <w:t xml:space="preserve">Talk at Studio of Miss Phillips </w:t>
      </w:r>
    </w:p>
    <w:p>
      <w:pPr>
        <w:pStyle w:val="Heading3"/>
        <w:pStyle w:val="Heading3"/>
        <w:bidi w:val="false"/>
      </w:pPr>
      <w:hyperlink w:history="1" r:id="rIdakxl9i-kqlpldrwj_i01m"/>
      <w:r>
        <w:rPr>
          <w:rtl w:val="false"/>
        </w:rPr>
        <w:t xml:space="preserve">11 april 1912 </w:t>
      </w:r>
    </w:p>
    <w:p>
      <w:pPr>
        <w:pStyle w:val="Heading3"/>
        <w:pStyle w:val="Heading3"/>
        <w:bidi w:val="false"/>
      </w:pPr>
      <w:hyperlink w:history="1" r:id="rIdhgmtyxrey38owxrxpbfrg"/>
      <w:r>
        <w:rPr>
          <w:rtl w:val="false"/>
        </w:rPr>
        <w:t xml:space="preserve">39 West Sixty-seventh Street, New York </w:t>
      </w:r>
    </w:p>
    <w:p>
      <w:pPr>
        <w:pStyle w:val="Heading3"/>
        <w:pStyle w:val="Heading3"/>
        <w:bidi w:val="false"/>
      </w:pPr>
      <w:hyperlink w:history="1" r:id="rIdiflaatbhye-z_xngonswg"/>
      <w:r>
        <w:rPr>
          <w:rtl w:val="false"/>
        </w:rPr>
        <w:t xml:space="preserve">Notes by John G. Grundy </w:t>
      </w:r>
    </w:p>
    <w:p>
      <w:pPr>
        <w:pStyle w:val="Normal"/>
        <w:bidi w:val="false"/>
      </w:pPr>
      <w:r>
        <w:rPr>
          <w:rtl w:val="false"/>
        </w:rPr>
        <w:t xml:space="preserve">I give you greeting in love and unity. The affairs of this world are to be accounted as nothing compared to the joy and heavenly happiness of meeting the friends of God. It is to experience this great joy and blessing that I have come here although weary from my long voyage upon the sea. Tonight I am in the greatest happiness, looking upon this concourse of God. Your meeting here is surely an evidence that you are upholding the Cause of God, that you are aiding and assisting in establishing the Kingdom of God. Therefore, the culmination of my happiness is to look upon your faces[pg 8]  and realize that you have been brought together by the power of the Blessed Perfection, Bahá’u’lláh. In this meeting you are upholding His standard and assisting His Cause. Therefore, I behold in you the making of a goodly tree upon which divine fruits will appear to give sustenance to the world of humanity. </w:t>
      </w:r>
    </w:p>
    <w:p>
      <w:pPr>
        <w:pStyle w:val="Normal"/>
        <w:bidi w:val="false"/>
      </w:pPr>
      <w:r>
        <w:rPr>
          <w:rtl w:val="false"/>
        </w:rPr>
        <w:t xml:space="preserve">With hearts set aglow by the fire of the love of God and spirits refreshed by the food of the heavenly spirit you must go forth as the disciples nineteen hundred years ago, quickening the hearts of men by the call of glad tidings, the light of God in your faces, severed from everything save God. Therefore, order your lives in accordance with the first principle of the divine teaching, which is love. Service to humanity is service to God. Let the love and light of the Kingdom radiate through you until all who look upon you shall be illumined by its reflection. Be as stars, brilliant and sparkling in the loftiness of their heavenly station. Do you appreciate the Day in which you live? </w:t>
      </w:r>
    </w:p>
    <w:p>
      <w:pPr>
        <w:pStyle w:val="Normal"/>
        <w:bidi w:val="false"/>
      </w:pPr>
      <w:r>
        <w:rPr>
          <w:rtl w:val="false"/>
        </w:rPr>
        <w:t xml:space="preserve">This is the century of the Blessed Perfection! </w:t>
      </w:r>
    </w:p>
    <w:p>
      <w:pPr>
        <w:pStyle w:val="Normal"/>
        <w:bidi w:val="false"/>
      </w:pPr>
      <w:r>
        <w:rPr>
          <w:rtl w:val="false"/>
        </w:rPr>
        <w:t xml:space="preserve">This is the cycle of the light of His beauty! </w:t>
      </w:r>
    </w:p>
    <w:p>
      <w:pPr>
        <w:pStyle w:val="Normal"/>
        <w:bidi w:val="false"/>
      </w:pPr>
      <w:r>
        <w:rPr>
          <w:rtl w:val="false"/>
        </w:rPr>
        <w:t xml:space="preserve">This is the consummate day of all the Prophets! </w:t>
      </w:r>
    </w:p>
    <w:p>
      <w:pPr>
        <w:pStyle w:val="Normal"/>
        <w:bidi w:val="false"/>
      </w:pPr>
      <w:r>
        <w:rPr>
          <w:rtl w:val="false"/>
        </w:rPr>
        <w:t xml:space="preserve">These are the days of seed sowing. These are the days of tree planting. The bountiful bestowals of God are successive. He who sows a seed in this day will behold his reward in the fruits and harvest of the heavenly Kingdom. This timely seed, when planted in the hearts of the beloved of God, will be watered by showers of divine mercy and warmed by the sunshine of divine love. Its fruitage and flower shall be the solidarity of mankind, the perfection of justice and the praiseworthy attributes of heaven manifest in humanity. All who sow such a seed and plant such a tree according to the teachings of Bahá’u’lláh shall surely witness this divine outcome in the degrees of its perfection and will attain unto the good pleasure of the Merciful One. </w:t>
      </w:r>
    </w:p>
    <w:p>
      <w:pPr>
        <w:pStyle w:val="Normal"/>
        <w:bidi w:val="false"/>
      </w:pPr>
      <w:r>
        <w:rPr>
          <w:rtl w:val="false"/>
        </w:rPr>
        <w:t xml:space="preserve">Today the nations of the world are self-engaged, occupied with mortal and transitory accomplishments, consumed by the fires of passion and self. Self is dominant; enmity and animosity prevail. Nations and peoples are thinking only of their worldly interests and outcomes. The clash of war and din of strife are heard among them. But the friends of the Blessed Perfection have no thoughts save the thoughts of heaven and the love of God. Therefore, you must without delay employ your powers in spreading the effulgent glow of the love of God and so order your lives that you may be known and seen as examples of its radiance. You must deal with all in loving-kindness in order that this precious seed entrusted to your planting may continue to grow and bring forth its perfect fruit. The love and[pg 9]  mercy of God will accomplish this through you if you have love in your own heart. </w:t>
      </w:r>
    </w:p>
    <w:p>
      <w:pPr>
        <w:pStyle w:val="Normal"/>
        <w:bidi w:val="false"/>
      </w:pPr>
      <w:r>
        <w:rPr>
          <w:rtl w:val="false"/>
        </w:rPr>
        <w:t xml:space="preserve">The doors of the Kingdom are opened. The lights of the Sun of Truth are shining. The clouds of divine mercy are raining down their priceless jewels. The zephyrs of a new and divine springtime are wafting their fragrant breaths from the invisible world. Know ye then the value of these days. </w:t>
      </w:r>
    </w:p>
    <w:p>
      <w:pPr>
        <w:pStyle w:val="Normal"/>
        <w:bidi w:val="false"/>
      </w:pPr>
      <w:r>
        <w:rPr>
          <w:rtl w:val="false"/>
        </w:rPr>
        <w:t xml:space="preserve">Awake ye to the realization of this heavenly opportunity. Strive with all the power of your souls, your deeds, actions and words to assist the spread of these glad tidings and the descent of this merciful bounty. You are the reality and expression of your deeds and actions. If you abide by the precepts and teachings of the Blessed Perfection, the heavenly world and ancient Kingdom will be yours — eternal happiness, love and everlasting life. The divine bounties are flowing. Each one of you has been given the opportunity of becoming a tree yielding abundant fruits. This is the springtime of Bahá’u’lláh. The verdure and foliage of spiritual growth are appearing in great abundance in the gardens of human hearts. Know ye the value of these passing days and vanishing nights. Strive to attain a station of absolute love one toward another. By the absence of love, enmity increases. By the exercise of love, love strengthens and enmities dwindle away. </w:t>
      </w:r>
    </w:p>
    <w:p>
      <w:pPr>
        <w:pStyle w:val="Normal"/>
        <w:bidi w:val="false"/>
      </w:pPr>
      <w:r>
        <w:rPr>
          <w:rtl w:val="false"/>
        </w:rPr>
        <w:t xml:space="preserve">Consider me — in the years of my advanced age, burdened with physical infirmities — crossing the wide ocean to look upon your faces. It is my hope that through the life of the spirit you may all become as one soul, as one tree adorning the rose garden of the Kingdom. It is my hope that the endless treasures of the bestowals of God may be yours here and hereafter. It is my prayer that the Supreme Concourse may be illumined by your brilliant lights shining forever in the heavens of eternal glory.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nzxz7qutlbalvj5foeh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cz-o35iblilmmfwc4ih-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8p804egejep2rofvtq7d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75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75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75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75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fdgmjsphmfqtpvmrawoa" Type="http://schemas.openxmlformats.org/officeDocument/2006/relationships/hyperlink" Target="#3s" TargetMode="External"/><Relationship Id="rId0ukgbo2b1plc04eelp0m1" Type="http://schemas.openxmlformats.org/officeDocument/2006/relationships/hyperlink" Target="#3t" TargetMode="External"/><Relationship Id="rIdakxl9i-kqlpldrwj_i01m" Type="http://schemas.openxmlformats.org/officeDocument/2006/relationships/hyperlink" Target="#3u" TargetMode="External"/><Relationship Id="rIdhgmtyxrey38owxrxpbfrg" Type="http://schemas.openxmlformats.org/officeDocument/2006/relationships/hyperlink" Target="#3v" TargetMode="External"/><Relationship Id="rIdiflaatbhye-z_xngonswg" Type="http://schemas.openxmlformats.org/officeDocument/2006/relationships/hyperlink" Target="#3w" TargetMode="External"/><Relationship Id="rId9" Type="http://schemas.openxmlformats.org/officeDocument/2006/relationships/image" Target="media/uh8sctrmqo5n9qaj8lgvm.png"/><Relationship Id="rId10" Type="http://schemas.openxmlformats.org/officeDocument/2006/relationships/image" Target="media/lzxlzvmiglqyxmi8fssts.png"/></Relationships>
</file>

<file path=word/_rels/footer1.xml.rels><?xml version="1.0" encoding="UTF-8"?><Relationships xmlns="http://schemas.openxmlformats.org/package/2006/relationships"><Relationship Id="rId0" Type="http://schemas.openxmlformats.org/officeDocument/2006/relationships/image" Target="media/dtwk0vvvphuard0zoeaxi.png"/><Relationship Id="rId1" Type="http://schemas.openxmlformats.org/officeDocument/2006/relationships/image" Target="media/gbodtfvwxiotrhhauhm6b.png"/></Relationships>
</file>

<file path=word/_rels/footer2.xml.rels><?xml version="1.0" encoding="UTF-8"?><Relationships xmlns="http://schemas.openxmlformats.org/package/2006/relationships"><Relationship Id="rIdqnzxz7qutlbalvj5foehb" Type="http://schemas.openxmlformats.org/officeDocument/2006/relationships/hyperlink" Target="https://oceanoflights.org/the-promulgatio-of-universal-peaceabdul-abdul-baha-003-en" TargetMode="External"/><Relationship Id="rIdcz-o35iblilmmfwc4ih-e" Type="http://schemas.openxmlformats.org/officeDocument/2006/relationships/hyperlink" Target="https://oceanoflights.org/file/selection-from-talks-of-abdul-baha-004.m4a" TargetMode="External"/><Relationship Id="rId8p804egejep2rofvtq7ds" Type="http://schemas.openxmlformats.org/officeDocument/2006/relationships/hyperlink" Target="https://oceanoflights.org" TargetMode="External"/><Relationship Id="rId0" Type="http://schemas.openxmlformats.org/officeDocument/2006/relationships/image" Target="media/xipnbjuacahvsekdal_zi.png"/><Relationship Id="rId1" Type="http://schemas.openxmlformats.org/officeDocument/2006/relationships/image" Target="media/avk0pzlj7exk-rilnepwg.png"/><Relationship Id="rId2" Type="http://schemas.openxmlformats.org/officeDocument/2006/relationships/image" Target="media/1o7a6gdk83gcvwi1b5xze.png"/><Relationship Id="rId3" Type="http://schemas.openxmlformats.org/officeDocument/2006/relationships/image" Target="media/9mytjxlduj1kdop4uy2u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lrhrkfxfmu-cvgycd15q.png"/><Relationship Id="rId1" Type="http://schemas.openxmlformats.org/officeDocument/2006/relationships/image" Target="media/b2y-3navdatt1pda2fom7.png"/></Relationships>
</file>

<file path=word/_rels/header2.xml.rels><?xml version="1.0" encoding="UTF-8"?><Relationships xmlns="http://schemas.openxmlformats.org/package/2006/relationships"><Relationship Id="rId0" Type="http://schemas.openxmlformats.org/officeDocument/2006/relationships/image" Target="media/d1d_labf_oaurbqsleag8.png"/><Relationship Id="rId1" Type="http://schemas.openxmlformats.org/officeDocument/2006/relationships/image" Target="media/yozsbqf5buwpzdjblji_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Studio of Miss Phillips</dc:title>
  <dc:creator>Ocean of Lights</dc:creator>
  <cp:lastModifiedBy>Ocean of Lights</cp:lastModifiedBy>
  <cp:revision>1</cp:revision>
  <dcterms:created xsi:type="dcterms:W3CDTF">2024-10-30T00:09:58.087Z</dcterms:created>
  <dcterms:modified xsi:type="dcterms:W3CDTF">2024-10-30T00:09:58.087Z</dcterms:modified>
</cp:coreProperties>
</file>

<file path=docProps/custom.xml><?xml version="1.0" encoding="utf-8"?>
<Properties xmlns="http://schemas.openxmlformats.org/officeDocument/2006/custom-properties" xmlns:vt="http://schemas.openxmlformats.org/officeDocument/2006/docPropsVTypes"/>
</file>