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80"/>
        <w:gridCol w:w="7927"/>
        <w:gridCol w:w="7083"/>
      </w:tblGrid>
      <w:tr w:rsidR="0098051D" w:rsidTr="008B179A">
        <w:tblPrEx>
          <w:tblCellMar>
            <w:top w:w="0" w:type="dxa"/>
            <w:bottom w:w="0" w:type="dxa"/>
          </w:tblCellMar>
        </w:tblPrEx>
        <w:tc>
          <w:tcPr>
            <w:tcW w:w="458" w:type="dxa"/>
            <w:tcBorders>
              <w:top w:val="nil"/>
              <w:left w:val="nil"/>
              <w:bottom w:val="nil"/>
              <w:right w:val="nil"/>
            </w:tcBorders>
            <w:tcMar>
              <w:top w:w="0" w:type="dxa"/>
              <w:left w:w="0" w:type="dxa"/>
              <w:bottom w:w="0" w:type="dxa"/>
              <w:right w:w="0" w:type="dxa"/>
            </w:tcMar>
          </w:tcPr>
          <w:p w:rsidR="0098051D" w:rsidRDefault="0098051D"/>
        </w:tc>
        <w:tc>
          <w:tcPr>
            <w:tcW w:w="7552" w:type="dxa"/>
            <w:tcBorders>
              <w:top w:val="nil"/>
              <w:left w:val="nil"/>
              <w:bottom w:val="nil"/>
              <w:right w:val="nil"/>
            </w:tcBorders>
            <w:tcMar>
              <w:top w:w="0" w:type="dxa"/>
              <w:left w:w="0" w:type="dxa"/>
              <w:bottom w:w="0" w:type="dxa"/>
              <w:right w:w="0" w:type="dxa"/>
            </w:tcMar>
          </w:tcPr>
          <w:p w:rsidR="0098051D" w:rsidRDefault="00313DD3">
            <w:pPr>
              <w:pStyle w:val="Title"/>
            </w:pPr>
            <w:proofErr w:type="spellStart"/>
            <w:r>
              <w:t>Kitáb-i</w:t>
            </w:r>
            <w:proofErr w:type="spellEnd"/>
            <w:proofErr w:type="gramStart"/>
            <w:r>
              <w:t>-‘</w:t>
            </w:r>
            <w:proofErr w:type="spellStart"/>
            <w:proofErr w:type="gramEnd"/>
            <w:r>
              <w:t>Ahd</w:t>
            </w:r>
            <w:proofErr w:type="spellEnd"/>
            <w:r>
              <w:t xml:space="preserve"> (Book of Covenant)</w:t>
            </w:r>
          </w:p>
        </w:tc>
        <w:tc>
          <w:tcPr>
            <w:tcW w:w="6748" w:type="dxa"/>
            <w:tcBorders>
              <w:top w:val="nil"/>
              <w:left w:val="nil"/>
              <w:bottom w:val="nil"/>
              <w:right w:val="nil"/>
            </w:tcBorders>
            <w:tcMar>
              <w:top w:w="0" w:type="dxa"/>
              <w:left w:w="0" w:type="dxa"/>
              <w:bottom w:w="0" w:type="dxa"/>
              <w:right w:w="0" w:type="dxa"/>
            </w:tcMar>
          </w:tcPr>
          <w:p w:rsidR="0098051D" w:rsidRDefault="00313DD3">
            <w:pPr>
              <w:pStyle w:val="RTLTitle"/>
              <w:bidi/>
            </w:pPr>
            <w:r>
              <w:rPr>
                <w:rtl/>
              </w:rPr>
              <w:t>كتاب عهدى</w:t>
            </w:r>
          </w:p>
        </w:tc>
      </w:tr>
      <w:tr w:rsidR="0098051D" w:rsidTr="008B179A">
        <w:tblPrEx>
          <w:tblCellMar>
            <w:top w:w="0" w:type="dxa"/>
            <w:bottom w:w="0" w:type="dxa"/>
          </w:tblCellMar>
        </w:tblPrEx>
        <w:tc>
          <w:tcPr>
            <w:tcW w:w="458" w:type="dxa"/>
            <w:tcBorders>
              <w:top w:val="nil"/>
              <w:left w:val="nil"/>
              <w:bottom w:val="nil"/>
              <w:right w:val="nil"/>
            </w:tcBorders>
            <w:tcMar>
              <w:top w:w="0" w:type="dxa"/>
              <w:left w:w="0" w:type="dxa"/>
              <w:bottom w:w="0" w:type="dxa"/>
              <w:right w:w="0" w:type="dxa"/>
            </w:tcMar>
          </w:tcPr>
          <w:p w:rsidR="0098051D" w:rsidRDefault="0098051D"/>
        </w:tc>
        <w:tc>
          <w:tcPr>
            <w:tcW w:w="7552" w:type="dxa"/>
            <w:tcBorders>
              <w:top w:val="nil"/>
              <w:left w:val="nil"/>
              <w:bottom w:val="nil"/>
              <w:right w:val="nil"/>
            </w:tcBorders>
            <w:tcMar>
              <w:top w:w="0" w:type="dxa"/>
              <w:left w:w="0" w:type="dxa"/>
              <w:bottom w:w="0" w:type="dxa"/>
              <w:right w:w="0" w:type="dxa"/>
            </w:tcMar>
            <w:vAlign w:val="center"/>
          </w:tcPr>
          <w:p w:rsidR="0098051D" w:rsidRDefault="00313DD3">
            <w:pPr>
              <w:pStyle w:val="Author"/>
            </w:pPr>
            <w:proofErr w:type="spellStart"/>
            <w:r>
              <w:t>Bahá’u’lláh</w:t>
            </w:r>
            <w:proofErr w:type="spellEnd"/>
          </w:p>
        </w:tc>
        <w:tc>
          <w:tcPr>
            <w:tcW w:w="6748" w:type="dxa"/>
            <w:tcBorders>
              <w:top w:val="nil"/>
              <w:left w:val="nil"/>
              <w:bottom w:val="nil"/>
              <w:right w:val="nil"/>
            </w:tcBorders>
            <w:tcMar>
              <w:top w:w="0" w:type="dxa"/>
              <w:left w:w="0" w:type="dxa"/>
              <w:bottom w:w="0" w:type="dxa"/>
              <w:right w:w="0" w:type="dxa"/>
            </w:tcMar>
            <w:vAlign w:val="center"/>
          </w:tcPr>
          <w:p w:rsidR="0098051D" w:rsidRDefault="00313DD3">
            <w:pPr>
              <w:pStyle w:val="RTLAuthor"/>
              <w:bidi/>
            </w:pPr>
            <w:proofErr w:type="spellStart"/>
            <w:r>
              <w:t>حضرت</w:t>
            </w:r>
            <w:proofErr w:type="spellEnd"/>
            <w:r>
              <w:t xml:space="preserve"> </w:t>
            </w:r>
            <w:proofErr w:type="spellStart"/>
            <w:r>
              <w:t>بهاءالله</w:t>
            </w:r>
            <w:proofErr w:type="spellEnd"/>
          </w:p>
        </w:tc>
      </w:tr>
      <w:tr w:rsidR="0098051D" w:rsidTr="008B179A">
        <w:tblPrEx>
          <w:tblCellMar>
            <w:top w:w="0" w:type="dxa"/>
            <w:bottom w:w="0" w:type="dxa"/>
          </w:tblCellMar>
        </w:tblPrEx>
        <w:tc>
          <w:tcPr>
            <w:tcW w:w="458" w:type="dxa"/>
            <w:tcBorders>
              <w:top w:val="nil"/>
              <w:left w:val="nil"/>
              <w:bottom w:val="nil"/>
              <w:right w:val="nil"/>
            </w:tcBorders>
            <w:tcMar>
              <w:top w:w="0" w:type="dxa"/>
              <w:left w:w="0" w:type="dxa"/>
              <w:bottom w:w="0" w:type="dxa"/>
              <w:right w:w="0" w:type="dxa"/>
            </w:tcMar>
          </w:tcPr>
          <w:p w:rsidR="0098051D" w:rsidRDefault="0098051D"/>
        </w:tc>
        <w:tc>
          <w:tcPr>
            <w:tcW w:w="7552" w:type="dxa"/>
            <w:tcBorders>
              <w:top w:val="nil"/>
              <w:left w:val="nil"/>
              <w:bottom w:val="nil"/>
              <w:right w:val="nil"/>
            </w:tcBorders>
            <w:tcMar>
              <w:top w:w="0" w:type="dxa"/>
              <w:left w:w="0" w:type="dxa"/>
              <w:bottom w:w="0" w:type="dxa"/>
              <w:right w:w="0" w:type="dxa"/>
            </w:tcMar>
            <w:vAlign w:val="center"/>
          </w:tcPr>
          <w:p w:rsidR="0098051D" w:rsidRDefault="00313DD3">
            <w:pPr>
              <w:pStyle w:val="Description"/>
            </w:pPr>
            <w:r>
              <w:t>Translated. Original Persian</w:t>
            </w:r>
          </w:p>
        </w:tc>
        <w:tc>
          <w:tcPr>
            <w:tcW w:w="6748" w:type="dxa"/>
            <w:tcBorders>
              <w:top w:val="nil"/>
              <w:left w:val="nil"/>
              <w:bottom w:val="nil"/>
              <w:right w:val="nil"/>
            </w:tcBorders>
            <w:tcMar>
              <w:top w:w="0" w:type="dxa"/>
              <w:left w:w="0" w:type="dxa"/>
              <w:bottom w:w="0" w:type="dxa"/>
              <w:right w:w="0" w:type="dxa"/>
            </w:tcMar>
            <w:vAlign w:val="center"/>
          </w:tcPr>
          <w:p w:rsidR="0098051D" w:rsidRDefault="00313DD3">
            <w:pPr>
              <w:pStyle w:val="RTLDescription"/>
              <w:bidi/>
            </w:pPr>
            <w:proofErr w:type="spellStart"/>
            <w:r>
              <w:t>نسخه</w:t>
            </w:r>
            <w:proofErr w:type="spellEnd"/>
            <w:r>
              <w:t xml:space="preserve"> </w:t>
            </w:r>
            <w:proofErr w:type="spellStart"/>
            <w:r>
              <w:t>اصل</w:t>
            </w:r>
            <w:proofErr w:type="spellEnd"/>
            <w:r>
              <w:t xml:space="preserve"> </w:t>
            </w:r>
            <w:proofErr w:type="spellStart"/>
            <w:r>
              <w:t>فارسی</w:t>
            </w:r>
            <w:proofErr w:type="spellEnd"/>
          </w:p>
        </w:tc>
      </w:tr>
      <w:tr w:rsidR="0098051D" w:rsidTr="008B179A">
        <w:tblPrEx>
          <w:tblCellMar>
            <w:top w:w="0" w:type="dxa"/>
            <w:bottom w:w="0" w:type="dxa"/>
          </w:tblCellMar>
        </w:tblPrEx>
        <w:tc>
          <w:tcPr>
            <w:tcW w:w="458" w:type="dxa"/>
            <w:tcBorders>
              <w:top w:val="nil"/>
              <w:left w:val="nil"/>
              <w:bottom w:val="nil"/>
              <w:right w:val="nil"/>
            </w:tcBorders>
            <w:tcMar>
              <w:top w:w="0" w:type="dxa"/>
              <w:left w:w="0" w:type="dxa"/>
              <w:bottom w:w="0" w:type="dxa"/>
              <w:right w:w="0" w:type="dxa"/>
            </w:tcMar>
          </w:tcPr>
          <w:p w:rsidR="0098051D" w:rsidRDefault="0098051D"/>
        </w:tc>
        <w:tc>
          <w:tcPr>
            <w:tcW w:w="7552" w:type="dxa"/>
            <w:tcBorders>
              <w:top w:val="nil"/>
              <w:left w:val="nil"/>
              <w:bottom w:val="nil"/>
              <w:right w:val="nil"/>
            </w:tcBorders>
            <w:tcMar>
              <w:top w:w="0" w:type="dxa"/>
              <w:left w:w="0" w:type="dxa"/>
              <w:bottom w:w="0" w:type="dxa"/>
              <w:right w:w="0" w:type="dxa"/>
            </w:tcMar>
          </w:tcPr>
          <w:p w:rsidR="0098051D" w:rsidRDefault="00313DD3">
            <w:pPr>
              <w:spacing w:before="320" w:after="320"/>
              <w:jc w:val="center"/>
            </w:pPr>
            <w:r>
              <w:rPr>
                <w:noProof/>
              </w:rPr>
              <w:drawing>
                <wp:inline distT="0" distB="0" distL="0" distR="0">
                  <wp:extent cx="1371600" cy="266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371600" cy="266700"/>
                          </a:xfrm>
                          <a:prstGeom prst="rect">
                            <a:avLst/>
                          </a:prstGeom>
                        </pic:spPr>
                      </pic:pic>
                    </a:graphicData>
                  </a:graphic>
                </wp:inline>
              </w:drawing>
            </w:r>
          </w:p>
        </w:tc>
        <w:tc>
          <w:tcPr>
            <w:tcW w:w="6748" w:type="dxa"/>
            <w:tcBorders>
              <w:top w:val="nil"/>
              <w:left w:val="nil"/>
              <w:bottom w:val="nil"/>
              <w:right w:val="nil"/>
            </w:tcBorders>
            <w:tcMar>
              <w:top w:w="0" w:type="dxa"/>
              <w:left w:w="0" w:type="dxa"/>
              <w:bottom w:w="0" w:type="dxa"/>
              <w:right w:w="0" w:type="dxa"/>
            </w:tcMar>
          </w:tcPr>
          <w:p w:rsidR="0098051D" w:rsidRDefault="00313DD3">
            <w:pPr>
              <w:spacing w:before="320" w:after="320"/>
              <w:jc w:val="center"/>
            </w:pPr>
            <w:r>
              <w:rPr>
                <w:noProof/>
              </w:rPr>
              <w:drawing>
                <wp:inline distT="0" distB="0" distL="0" distR="0">
                  <wp:extent cx="1371600" cy="266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371600" cy="266700"/>
                          </a:xfrm>
                          <a:prstGeom prst="rect">
                            <a:avLst/>
                          </a:prstGeom>
                        </pic:spPr>
                      </pic:pic>
                    </a:graphicData>
                  </a:graphic>
                </wp:inline>
              </w:drawing>
            </w:r>
          </w:p>
        </w:tc>
      </w:tr>
      <w:tr w:rsidR="0098051D" w:rsidTr="008B179A">
        <w:tblPrEx>
          <w:tblCellMar>
            <w:top w:w="0" w:type="dxa"/>
            <w:bottom w:w="0" w:type="dxa"/>
          </w:tblCellMar>
        </w:tblPrEx>
        <w:tc>
          <w:tcPr>
            <w:tcW w:w="458" w:type="dxa"/>
            <w:tcBorders>
              <w:top w:val="nil"/>
              <w:left w:val="nil"/>
              <w:bottom w:val="single" w:sz="1" w:space="0" w:color="CCCCCC"/>
              <w:right w:val="single" w:sz="1" w:space="0" w:color="CCCCCC"/>
            </w:tcBorders>
            <w:tcMar>
              <w:top w:w="0" w:type="dxa"/>
              <w:bottom w:w="100" w:type="dxa"/>
            </w:tcMar>
          </w:tcPr>
          <w:p w:rsidR="0098051D" w:rsidRDefault="0098051D">
            <w:pPr>
              <w:pStyle w:val="NumberCell"/>
            </w:pPr>
          </w:p>
        </w:tc>
        <w:tc>
          <w:tcPr>
            <w:tcW w:w="7552" w:type="dxa"/>
            <w:tcBorders>
              <w:top w:val="nil"/>
              <w:left w:val="nil"/>
              <w:bottom w:val="single" w:sz="1" w:space="0" w:color="CCCCCC"/>
              <w:right w:val="nil"/>
            </w:tcBorders>
            <w:tcMar>
              <w:top w:w="0" w:type="dxa"/>
              <w:left w:w="340" w:type="dxa"/>
              <w:bottom w:w="100" w:type="dxa"/>
              <w:right w:w="220" w:type="dxa"/>
            </w:tcMar>
            <w:vAlign w:val="center"/>
          </w:tcPr>
          <w:p w:rsidR="0098051D" w:rsidRDefault="00313DD3">
            <w:pPr>
              <w:pStyle w:val="Heading3"/>
            </w:pPr>
            <w:hyperlink w:anchor="book-of-the-covenant-kitáb-i-ahd--tablets-of-baháulláh-pages-217-23" w:history="1"/>
            <w:r>
              <w:t>Book of The Covenant (</w:t>
            </w:r>
            <w:proofErr w:type="spellStart"/>
            <w:r>
              <w:t>Kitáb-i</w:t>
            </w:r>
            <w:proofErr w:type="spellEnd"/>
            <w:proofErr w:type="gramStart"/>
            <w:r>
              <w:t>-‘</w:t>
            </w:r>
            <w:proofErr w:type="spellStart"/>
            <w:proofErr w:type="gramEnd"/>
            <w:r>
              <w:t>Ahd</w:t>
            </w:r>
            <w:proofErr w:type="spellEnd"/>
            <w:r>
              <w:t xml:space="preserve">) – Tablets of </w:t>
            </w:r>
            <w:proofErr w:type="spellStart"/>
            <w:r>
              <w:t>Bahá’u’lláh</w:t>
            </w:r>
            <w:proofErr w:type="spellEnd"/>
            <w:r>
              <w:t>, Pages: 217-23</w:t>
            </w:r>
          </w:p>
        </w:tc>
        <w:tc>
          <w:tcPr>
            <w:tcW w:w="6748" w:type="dxa"/>
            <w:tcBorders>
              <w:top w:val="nil"/>
              <w:left w:val="nil"/>
              <w:bottom w:val="single" w:sz="1" w:space="0" w:color="CCCCCC"/>
              <w:right w:val="nil"/>
            </w:tcBorders>
            <w:tcMar>
              <w:top w:w="0" w:type="dxa"/>
              <w:left w:w="220" w:type="dxa"/>
              <w:bottom w:w="100" w:type="dxa"/>
              <w:right w:w="340" w:type="dxa"/>
            </w:tcMar>
            <w:vAlign w:val="center"/>
          </w:tcPr>
          <w:p w:rsidR="0098051D" w:rsidRDefault="00313DD3">
            <w:pPr>
              <w:pStyle w:val="RTLHeading3Low"/>
              <w:bidi/>
            </w:pPr>
            <w:hyperlink w:anchor="كتاب-عهدى--حضرت-بهاءالله--مجموعه-الواح-مباركه-چاپ-مصر--صفحه-٣٩٩--٤٠٣" w:history="1"/>
            <w:r>
              <w:rPr>
                <w:rtl/>
              </w:rPr>
              <w:t>كتاب عهدى – حضرت بهاءالله – مجموعه الواح مباركه، چاپ مصر ، صفحه ٣٩٩ – ٤٠٣</w:t>
            </w:r>
          </w:p>
        </w:tc>
      </w:tr>
      <w:tr w:rsidR="00D072A2" w:rsidTr="008B179A">
        <w:tblPrEx>
          <w:tblCellMar>
            <w:top w:w="0" w:type="dxa"/>
            <w:bottom w:w="0" w:type="dxa"/>
          </w:tblCellMar>
        </w:tblPrEx>
        <w:tc>
          <w:tcPr>
            <w:tcW w:w="458" w:type="dxa"/>
            <w:tcBorders>
              <w:top w:val="single" w:sz="1" w:space="0" w:color="CCCCCC"/>
              <w:left w:val="nil"/>
              <w:bottom w:val="single" w:sz="1" w:space="0" w:color="CCCCCC"/>
              <w:right w:val="single" w:sz="1" w:space="0" w:color="CCCCCC"/>
            </w:tcBorders>
            <w:tcMar>
              <w:top w:w="100" w:type="dxa"/>
              <w:bottom w:w="100" w:type="dxa"/>
            </w:tcMar>
          </w:tcPr>
          <w:p w:rsidR="00D072A2" w:rsidRDefault="00D072A2">
            <w:pPr>
              <w:pStyle w:val="NumberCell"/>
            </w:pPr>
          </w:p>
        </w:tc>
        <w:tc>
          <w:tcPr>
            <w:tcW w:w="7552" w:type="dxa"/>
            <w:tcBorders>
              <w:top w:val="single" w:sz="1" w:space="0" w:color="CCCCCC"/>
              <w:left w:val="nil"/>
              <w:bottom w:val="single" w:sz="1" w:space="0" w:color="CCCCCC"/>
              <w:right w:val="nil"/>
            </w:tcBorders>
            <w:tcMar>
              <w:top w:w="100" w:type="dxa"/>
              <w:left w:w="340" w:type="dxa"/>
              <w:bottom w:w="100" w:type="dxa"/>
              <w:right w:w="220" w:type="dxa"/>
            </w:tcMar>
          </w:tcPr>
          <w:p w:rsidR="00D072A2" w:rsidRDefault="00D072A2">
            <w:pPr>
              <w:bidi w:val="0"/>
            </w:pPr>
            <w:r>
              <w:t>Although the Realm of Glory hath none of the vanities of the world, yet within the treasury of trust and resignation We have bequeathed to Our heirs an excellent and priceless heritage</w:t>
            </w:r>
          </w:p>
        </w:tc>
        <w:tc>
          <w:tcPr>
            <w:tcW w:w="6748" w:type="dxa"/>
            <w:tcBorders>
              <w:top w:val="single" w:sz="1" w:space="0" w:color="CCCCCC"/>
              <w:left w:val="nil"/>
              <w:bottom w:val="single" w:sz="1" w:space="0" w:color="CCCCCC"/>
              <w:right w:val="nil"/>
            </w:tcBorders>
            <w:tcMar>
              <w:top w:w="100" w:type="dxa"/>
              <w:left w:w="220" w:type="dxa"/>
              <w:bottom w:w="100" w:type="dxa"/>
              <w:right w:w="340" w:type="dxa"/>
            </w:tcMar>
          </w:tcPr>
          <w:p w:rsidR="00D072A2" w:rsidRDefault="00D072A2">
            <w:pPr>
              <w:pStyle w:val="RTLNormalLow"/>
              <w:bidi/>
              <w:rPr>
                <w:rtl/>
              </w:rPr>
            </w:pPr>
            <w:r>
              <w:rPr>
                <w:rtl/>
              </w:rPr>
              <w:t>اگر افق اعلی از زخرف دنيا خالی است و لکن در خزائن توکّل و تفويض از برای ورّاث ميراث مرغوب لا عدل له گذاشتيم * گنج نگذاشتيم و بر رنج نيفزوديم * ايم اللّه در ثروت خوف مستور و خطر مکنون *</w:t>
            </w:r>
          </w:p>
        </w:tc>
      </w:tr>
      <w:tr w:rsidR="00D072A2" w:rsidTr="008B179A">
        <w:tblPrEx>
          <w:tblCellMar>
            <w:top w:w="0" w:type="dxa"/>
            <w:bottom w:w="0" w:type="dxa"/>
          </w:tblCellMar>
        </w:tblPrEx>
        <w:tc>
          <w:tcPr>
            <w:tcW w:w="458" w:type="dxa"/>
            <w:tcBorders>
              <w:top w:val="single" w:sz="1" w:space="0" w:color="CCCCCC"/>
              <w:left w:val="nil"/>
              <w:bottom w:val="single" w:sz="1" w:space="0" w:color="CCCCCC"/>
              <w:right w:val="single" w:sz="1" w:space="0" w:color="CCCCCC"/>
            </w:tcBorders>
            <w:tcMar>
              <w:top w:w="100" w:type="dxa"/>
              <w:bottom w:w="100" w:type="dxa"/>
            </w:tcMar>
          </w:tcPr>
          <w:p w:rsidR="00D072A2" w:rsidRDefault="00D072A2">
            <w:pPr>
              <w:pStyle w:val="NumberCell"/>
            </w:pPr>
          </w:p>
        </w:tc>
        <w:tc>
          <w:tcPr>
            <w:tcW w:w="7552" w:type="dxa"/>
            <w:tcBorders>
              <w:top w:val="single" w:sz="1" w:space="0" w:color="CCCCCC"/>
              <w:left w:val="nil"/>
              <w:bottom w:val="single" w:sz="1" w:space="0" w:color="CCCCCC"/>
              <w:right w:val="nil"/>
            </w:tcBorders>
            <w:tcMar>
              <w:top w:w="100" w:type="dxa"/>
              <w:left w:w="340" w:type="dxa"/>
              <w:bottom w:w="100" w:type="dxa"/>
              <w:right w:w="220" w:type="dxa"/>
            </w:tcMar>
          </w:tcPr>
          <w:p w:rsidR="00D072A2" w:rsidRDefault="00D072A2">
            <w:pPr>
              <w:bidi w:val="0"/>
            </w:pPr>
            <w:r>
              <w:t xml:space="preserve">Earthly treasures We have not bequeathed, nor have We added such cares as they entail. By God! In earthly riches fear is hidden and peril is concealed. Consider ye and call to mind that which the All-Merciful hath revealed in the </w:t>
            </w:r>
            <w:proofErr w:type="spellStart"/>
            <w:r>
              <w:t>Qur’án</w:t>
            </w:r>
            <w:proofErr w:type="spellEnd"/>
            <w:r>
              <w:t xml:space="preserve">: </w:t>
            </w:r>
            <w:proofErr w:type="gramStart"/>
            <w:r>
              <w:t>\‘</w:t>
            </w:r>
            <w:proofErr w:type="gramEnd"/>
            <w:r>
              <w:t xml:space="preserve">Woe betide every slanderer and defamer, him that </w:t>
            </w:r>
            <w:proofErr w:type="spellStart"/>
            <w:r>
              <w:t>layeth</w:t>
            </w:r>
            <w:proofErr w:type="spellEnd"/>
            <w:r>
              <w:t xml:space="preserve"> up riches and </w:t>
            </w:r>
            <w:proofErr w:type="spellStart"/>
            <w:r>
              <w:t>counteth</w:t>
            </w:r>
            <w:proofErr w:type="spellEnd"/>
            <w:r>
              <w:t xml:space="preserve"> them.' Fleeting are the riches of the world; all that </w:t>
            </w:r>
            <w:proofErr w:type="spellStart"/>
            <w:r>
              <w:t>perisheth</w:t>
            </w:r>
            <w:proofErr w:type="spellEnd"/>
            <w:r>
              <w:t xml:space="preserve"> and </w:t>
            </w:r>
            <w:proofErr w:type="spellStart"/>
            <w:r>
              <w:t>changeth</w:t>
            </w:r>
            <w:proofErr w:type="spellEnd"/>
            <w:r>
              <w:t xml:space="preserve"> is not, and hath never been, worthy of attention, except to a recognized measure</w:t>
            </w:r>
          </w:p>
        </w:tc>
        <w:tc>
          <w:tcPr>
            <w:tcW w:w="6748" w:type="dxa"/>
            <w:tcBorders>
              <w:top w:val="single" w:sz="1" w:space="0" w:color="CCCCCC"/>
              <w:left w:val="nil"/>
              <w:bottom w:val="single" w:sz="1" w:space="0" w:color="CCCCCC"/>
              <w:right w:val="nil"/>
            </w:tcBorders>
            <w:tcMar>
              <w:top w:w="100" w:type="dxa"/>
              <w:left w:w="220" w:type="dxa"/>
              <w:bottom w:w="100" w:type="dxa"/>
              <w:right w:w="340" w:type="dxa"/>
            </w:tcMar>
          </w:tcPr>
          <w:p w:rsidR="00D072A2" w:rsidRDefault="00D072A2">
            <w:pPr>
              <w:pStyle w:val="RTLNormalLow"/>
              <w:bidi/>
              <w:rPr>
                <w:rtl/>
              </w:rPr>
            </w:pPr>
            <w:r>
              <w:rPr>
                <w:rtl/>
              </w:rPr>
              <w:t>انظروا ثمّ اذکروا مَا أَنْزَلَهُ الرّحمن فی الفرقان ﴿ وَيْلٌ لِکُلِّ هُمَزَةٍ لُمَزَةٍ الَّذِي جَمَعَ مَالاً وَ عَدَّدَهُ ﴾ ثروت عالم را وفائی نه * آنچه را فنا اخذ نمايد و تغيير پذيرد لايق اعتنا نبوده و نيست مگر علی قدر معلوم * مقصود</w:t>
            </w:r>
          </w:p>
        </w:tc>
      </w:tr>
      <w:tr w:rsidR="00B9293E" w:rsidTr="008B179A">
        <w:tblPrEx>
          <w:tblCellMar>
            <w:top w:w="0" w:type="dxa"/>
            <w:bottom w:w="0" w:type="dxa"/>
          </w:tblCellMar>
        </w:tblPrEx>
        <w:tc>
          <w:tcPr>
            <w:tcW w:w="458" w:type="dxa"/>
            <w:tcBorders>
              <w:top w:val="single" w:sz="1" w:space="0" w:color="CCCCCC"/>
              <w:left w:val="nil"/>
              <w:bottom w:val="single" w:sz="1" w:space="0" w:color="CCCCCC"/>
              <w:right w:val="single" w:sz="1" w:space="0" w:color="CCCCCC"/>
            </w:tcBorders>
            <w:tcMar>
              <w:top w:w="100" w:type="dxa"/>
              <w:bottom w:w="100" w:type="dxa"/>
            </w:tcMar>
          </w:tcPr>
          <w:p w:rsidR="00B9293E" w:rsidRDefault="00B9293E" w:rsidP="00B9293E">
            <w:pPr>
              <w:pStyle w:val="NumberCell"/>
            </w:pPr>
          </w:p>
        </w:tc>
        <w:tc>
          <w:tcPr>
            <w:tcW w:w="7552" w:type="dxa"/>
            <w:tcBorders>
              <w:top w:val="single" w:sz="1" w:space="0" w:color="CCCCCC"/>
              <w:left w:val="nil"/>
              <w:bottom w:val="single" w:sz="1" w:space="0" w:color="CCCCCC"/>
              <w:right w:val="nil"/>
            </w:tcBorders>
            <w:tcMar>
              <w:top w:w="100" w:type="dxa"/>
              <w:left w:w="340" w:type="dxa"/>
              <w:bottom w:w="100" w:type="dxa"/>
              <w:right w:w="220" w:type="dxa"/>
            </w:tcMar>
          </w:tcPr>
          <w:p w:rsidR="00B9293E" w:rsidRDefault="00B9293E" w:rsidP="00B9293E">
            <w:pPr>
              <w:bidi w:val="0"/>
            </w:pPr>
            <w:r>
              <w:t xml:space="preserve">The aim of this Wronged One in sustaining woes and tribulations, in revealing the Holy Verses and in demonstrating proofs hath been naught but to quench the flame of hate and enmity, that the horizon of the hearts of men may be illumined with the light of concord and attain real peace and </w:t>
            </w:r>
            <w:proofErr w:type="spellStart"/>
            <w:r>
              <w:t>tranquillity</w:t>
            </w:r>
            <w:proofErr w:type="spellEnd"/>
            <w:r>
              <w:t xml:space="preserve">. From the dawning-place of the divine Tablet the day-star of this utterance shineth resplendent, and it </w:t>
            </w:r>
            <w:proofErr w:type="spellStart"/>
            <w:r>
              <w:t>behoveth</w:t>
            </w:r>
            <w:proofErr w:type="spellEnd"/>
            <w:r>
              <w:t xml:space="preserve"> everyone to fix his gaze upon it: We exhort you, O peoples of the world, to observe that which will elevate your station. Hold fast to the fear of God and firmly adhere to what is right. Verily I say, the tongue is for mentioning what is good, defile it not with unseemly talk. God hath forgiven what is past. Henceforward everyone </w:t>
            </w:r>
            <w:r>
              <w:lastRenderedPageBreak/>
              <w:t xml:space="preserve">should utter that which is meet and seemly, and should refrain from slander, abuse and whatever </w:t>
            </w:r>
            <w:proofErr w:type="spellStart"/>
            <w:r>
              <w:t>causeth</w:t>
            </w:r>
            <w:proofErr w:type="spellEnd"/>
            <w:r>
              <w:t xml:space="preserve"> sadness in men. Lofty is the station of man! Not long ago this exalted Word streamed forth from the treasury of Our Pen of Glory: Great and blessed is this Day - the Day in which all that lay latent in man hath been and will be made manifest. Lofty is the station of man, were he to hold fast to righteousness and truth and to remain firm and steadfast in the Cause. In the eyes of the All-Merciful a true man </w:t>
            </w:r>
            <w:proofErr w:type="spellStart"/>
            <w:r>
              <w:t>appeareth</w:t>
            </w:r>
            <w:proofErr w:type="spellEnd"/>
            <w:r>
              <w:t xml:space="preserve"> even as a firmament; its sun and moon are his sight and hearing, and his shining and resplendent character its stars. His is the loftiest station, and his influence </w:t>
            </w:r>
            <w:proofErr w:type="spellStart"/>
            <w:r>
              <w:t>educateth</w:t>
            </w:r>
            <w:proofErr w:type="spellEnd"/>
            <w:r>
              <w:t xml:space="preserve"> the world of being.</w:t>
            </w:r>
          </w:p>
        </w:tc>
        <w:tc>
          <w:tcPr>
            <w:tcW w:w="6748" w:type="dxa"/>
            <w:tcBorders>
              <w:top w:val="single" w:sz="1" w:space="0" w:color="CCCCCC"/>
              <w:left w:val="nil"/>
              <w:bottom w:val="single" w:sz="1" w:space="0" w:color="CCCCCC"/>
              <w:right w:val="nil"/>
            </w:tcBorders>
            <w:tcMar>
              <w:top w:w="100" w:type="dxa"/>
              <w:left w:w="220" w:type="dxa"/>
              <w:bottom w:w="100" w:type="dxa"/>
              <w:right w:w="340" w:type="dxa"/>
            </w:tcMar>
          </w:tcPr>
          <w:p w:rsidR="00B9293E" w:rsidRDefault="00B9293E" w:rsidP="00B9293E">
            <w:pPr>
              <w:pStyle w:val="RTLNormalLow"/>
              <w:bidi/>
            </w:pPr>
            <w:r>
              <w:rPr>
                <w:rtl/>
              </w:rPr>
              <w:lastRenderedPageBreak/>
              <w:t xml:space="preserve">اين مظلوم از حمل شدائد و بلايا و انزال آيات و اظهار بيّنات اخماد نار ضغينه و بغضا بوده که شايد آفاق افئده اهل عالم بنور اتّفاق منوّر گردد و بآسايش حقيقی فائز * و از افق لوح الهی نيّر اين بيان لائح و مشرق بايد کل بآن ناظر باشند * ای اهل عالم شما را وصيّت مينمايم بآنچه سبب ارتفاع مقامات شمااست * بتقوی اللّه تمسّک نمائيد و بذيل معروف تشبّث کنيد * براستی ميگويم لسان از برای ذکر خير است او را بگفتار زشت ميالائيد * عَفَا اللّهُ عَمَّا سَلَف * از بعد بايد کل بما ينبغی تکلّم نمايند * از لعن و طعن و ما يتکدّر به الإنسان اجتناب نمايند * مقام انسان بزرگ است * چندی قبل اينکلمه عليا از مخزن قلم ابهی ظاهر * امروز روزيست بزرگ و مبارک آنچه در انسان مستور بوده امروز ظاهر شده و ميشود * مقام انسان بزرگست اگر بحقّ و راستی تمسّک نمايد و بر امر ثابت و راسخ باشد * انسان حقيقی بمثابه آسمان لدی الرّحمن مشهود شمس و قمر سمع و بصر و انجم او اخلاق منيره مضيئه * مقامش اعلی المقام و آثارش مربّی امکان </w:t>
            </w:r>
          </w:p>
        </w:tc>
      </w:tr>
      <w:tr w:rsidR="00B9293E" w:rsidTr="008B179A">
        <w:tblPrEx>
          <w:tblCellMar>
            <w:top w:w="0" w:type="dxa"/>
            <w:bottom w:w="0" w:type="dxa"/>
          </w:tblCellMar>
        </w:tblPrEx>
        <w:tc>
          <w:tcPr>
            <w:tcW w:w="458" w:type="dxa"/>
            <w:tcBorders>
              <w:top w:val="single" w:sz="1" w:space="0" w:color="CCCCCC"/>
              <w:left w:val="nil"/>
              <w:bottom w:val="single" w:sz="1" w:space="0" w:color="CCCCCC"/>
              <w:right w:val="single" w:sz="1" w:space="0" w:color="CCCCCC"/>
            </w:tcBorders>
            <w:tcMar>
              <w:top w:w="100" w:type="dxa"/>
              <w:bottom w:w="100" w:type="dxa"/>
            </w:tcMar>
          </w:tcPr>
          <w:p w:rsidR="00B9293E" w:rsidRDefault="00B9293E" w:rsidP="00B9293E">
            <w:pPr>
              <w:pStyle w:val="NumberCell"/>
            </w:pPr>
          </w:p>
        </w:tc>
        <w:tc>
          <w:tcPr>
            <w:tcW w:w="7552" w:type="dxa"/>
            <w:tcBorders>
              <w:top w:val="single" w:sz="1" w:space="0" w:color="CCCCCC"/>
              <w:left w:val="nil"/>
              <w:bottom w:val="single" w:sz="1" w:space="0" w:color="CCCCCC"/>
              <w:right w:val="nil"/>
            </w:tcBorders>
            <w:tcMar>
              <w:top w:w="100" w:type="dxa"/>
              <w:left w:w="340" w:type="dxa"/>
              <w:bottom w:w="100" w:type="dxa"/>
              <w:right w:w="220" w:type="dxa"/>
            </w:tcMar>
          </w:tcPr>
          <w:p w:rsidR="00B9293E" w:rsidRDefault="00B9293E" w:rsidP="00B9293E">
            <w:pPr>
              <w:bidi w:val="0"/>
            </w:pPr>
            <w:r>
              <w:t xml:space="preserve">Every receptive soul who hath in this Day inhaled the fragrance of His garment and hath, with a pure heart, set his face towards the all-glorious Horizon is reckoned among the people of </w:t>
            </w:r>
            <w:proofErr w:type="spellStart"/>
            <w:r>
              <w:t>Bahá</w:t>
            </w:r>
            <w:proofErr w:type="spellEnd"/>
            <w:r>
              <w:t xml:space="preserve"> in the Crimson Book. Grasp ye, in My Name, the chalice of My loving-kindness, drink then your fill in My glorious and wondrous remembrance.</w:t>
            </w:r>
          </w:p>
        </w:tc>
        <w:tc>
          <w:tcPr>
            <w:tcW w:w="6748" w:type="dxa"/>
            <w:tcBorders>
              <w:top w:val="single" w:sz="1" w:space="0" w:color="CCCCCC"/>
              <w:left w:val="nil"/>
              <w:bottom w:val="single" w:sz="1" w:space="0" w:color="CCCCCC"/>
              <w:right w:val="nil"/>
            </w:tcBorders>
            <w:tcMar>
              <w:top w:w="100" w:type="dxa"/>
              <w:left w:w="220" w:type="dxa"/>
              <w:bottom w:w="100" w:type="dxa"/>
              <w:right w:w="340" w:type="dxa"/>
            </w:tcMar>
          </w:tcPr>
          <w:p w:rsidR="00B9293E" w:rsidRDefault="00B9293E" w:rsidP="00B9293E">
            <w:pPr>
              <w:pStyle w:val="RTLNormalLow"/>
              <w:bidi/>
            </w:pPr>
            <w:r>
              <w:rPr>
                <w:rtl/>
              </w:rPr>
              <w:t xml:space="preserve">هر مقبلی اليوم عرف قميص را يافت و بقلب طاهر بافق اعلی توجّه نمود او از اهل بها در صحيفه حمراء مذکور * خذ قدح عنايتی باسمی ثمّ اشرب منه بذکري العزيز البديع * </w:t>
            </w:r>
          </w:p>
        </w:tc>
      </w:tr>
      <w:tr w:rsidR="00541BB6" w:rsidTr="008B179A">
        <w:tblPrEx>
          <w:tblCellMar>
            <w:top w:w="0" w:type="dxa"/>
            <w:bottom w:w="0" w:type="dxa"/>
          </w:tblCellMar>
        </w:tblPrEx>
        <w:tc>
          <w:tcPr>
            <w:tcW w:w="458" w:type="dxa"/>
            <w:tcBorders>
              <w:top w:val="single" w:sz="1" w:space="0" w:color="CCCCCC"/>
              <w:left w:val="nil"/>
              <w:bottom w:val="single" w:sz="1" w:space="0" w:color="CCCCCC"/>
              <w:right w:val="single" w:sz="1" w:space="0" w:color="CCCCCC"/>
            </w:tcBorders>
            <w:tcMar>
              <w:top w:w="100" w:type="dxa"/>
              <w:bottom w:w="100" w:type="dxa"/>
            </w:tcMar>
          </w:tcPr>
          <w:p w:rsidR="00541BB6" w:rsidRDefault="00541BB6" w:rsidP="00B9293E">
            <w:pPr>
              <w:pStyle w:val="NumberCell"/>
            </w:pPr>
          </w:p>
        </w:tc>
        <w:tc>
          <w:tcPr>
            <w:tcW w:w="7552" w:type="dxa"/>
            <w:tcBorders>
              <w:top w:val="single" w:sz="1" w:space="0" w:color="CCCCCC"/>
              <w:left w:val="nil"/>
              <w:bottom w:val="single" w:sz="1" w:space="0" w:color="CCCCCC"/>
              <w:right w:val="nil"/>
            </w:tcBorders>
            <w:tcMar>
              <w:top w:w="100" w:type="dxa"/>
              <w:left w:w="340" w:type="dxa"/>
              <w:bottom w:w="100" w:type="dxa"/>
              <w:right w:w="220" w:type="dxa"/>
            </w:tcMar>
          </w:tcPr>
          <w:p w:rsidR="00541BB6" w:rsidRDefault="00541BB6" w:rsidP="00B9293E">
            <w:pPr>
              <w:bidi w:val="0"/>
            </w:pPr>
            <w:r>
              <w:t>O ye that dwell on earth! The religion of God is for love and unity; make it not the cause of enmity or dissension. In the eyes of men of insight and the beholders of the Most Sublime Vision, whatsoever are the effective means for safeguarding and promoting the happiness and welfare of the children of men have already been revealed by the Pen of Glory. But the foolish ones of the earth, being nurtured in evil passions and desires, have remained heedless of the consummate wisdom of Him Who is, in truth, the All-Wise, while their words and deeds are prompted by idle fancies and vain imaginings.</w:t>
            </w:r>
          </w:p>
        </w:tc>
        <w:tc>
          <w:tcPr>
            <w:tcW w:w="6748" w:type="dxa"/>
            <w:tcBorders>
              <w:top w:val="single" w:sz="1" w:space="0" w:color="CCCCCC"/>
              <w:left w:val="nil"/>
              <w:bottom w:val="single" w:sz="1" w:space="0" w:color="CCCCCC"/>
              <w:right w:val="nil"/>
            </w:tcBorders>
            <w:tcMar>
              <w:top w:w="100" w:type="dxa"/>
              <w:left w:w="220" w:type="dxa"/>
              <w:bottom w:w="100" w:type="dxa"/>
              <w:right w:w="340" w:type="dxa"/>
            </w:tcMar>
          </w:tcPr>
          <w:p w:rsidR="00541BB6" w:rsidRDefault="00541BB6" w:rsidP="00B9293E">
            <w:pPr>
              <w:pStyle w:val="RTLNormalLow"/>
              <w:bidi/>
              <w:rPr>
                <w:rtl/>
              </w:rPr>
            </w:pPr>
            <w:r>
              <w:rPr>
                <w:rtl/>
              </w:rPr>
              <w:t>ای اهل عالم مذهب الهی از برای محبّت و اتّحاد است او را سبب عداوت و اختلاف منمائيد * نزد صاحبان بصر و اهل منظر اکبر آنچه سبب حفظ و علّت راحت و آسايش عباد است از قلم اعلی نازل شده و لکن جهّال ارض چون مربّای نفس و هوسند از حکمتهای بالغه حکيم حقيقی غافلند و بظنون و اوهام ناطق و عامل *</w:t>
            </w:r>
          </w:p>
        </w:tc>
      </w:tr>
      <w:tr w:rsidR="00541BB6" w:rsidTr="008B179A">
        <w:tblPrEx>
          <w:tblCellMar>
            <w:top w:w="0" w:type="dxa"/>
            <w:bottom w:w="0" w:type="dxa"/>
          </w:tblCellMar>
        </w:tblPrEx>
        <w:tc>
          <w:tcPr>
            <w:tcW w:w="458" w:type="dxa"/>
            <w:tcBorders>
              <w:top w:val="single" w:sz="1" w:space="0" w:color="CCCCCC"/>
              <w:left w:val="nil"/>
              <w:bottom w:val="single" w:sz="1" w:space="0" w:color="CCCCCC"/>
              <w:right w:val="single" w:sz="1" w:space="0" w:color="CCCCCC"/>
            </w:tcBorders>
            <w:tcMar>
              <w:top w:w="100" w:type="dxa"/>
              <w:bottom w:w="100" w:type="dxa"/>
            </w:tcMar>
          </w:tcPr>
          <w:p w:rsidR="00541BB6" w:rsidRDefault="00541BB6" w:rsidP="00B9293E">
            <w:pPr>
              <w:pStyle w:val="NumberCell"/>
            </w:pPr>
          </w:p>
        </w:tc>
        <w:tc>
          <w:tcPr>
            <w:tcW w:w="7552" w:type="dxa"/>
            <w:tcBorders>
              <w:top w:val="single" w:sz="1" w:space="0" w:color="CCCCCC"/>
              <w:left w:val="nil"/>
              <w:bottom w:val="single" w:sz="1" w:space="0" w:color="CCCCCC"/>
              <w:right w:val="nil"/>
            </w:tcBorders>
            <w:tcMar>
              <w:top w:w="100" w:type="dxa"/>
              <w:left w:w="340" w:type="dxa"/>
              <w:bottom w:w="100" w:type="dxa"/>
              <w:right w:w="220" w:type="dxa"/>
            </w:tcMar>
          </w:tcPr>
          <w:p w:rsidR="00541BB6" w:rsidRDefault="00541BB6" w:rsidP="00B9293E">
            <w:pPr>
              <w:bidi w:val="0"/>
            </w:pPr>
            <w:r>
              <w:t>O ye the loved ones and the trustees of God! Kings are the manifestations of the power, and the daysprings of the might and riches, of God. Pray ye on their behalf. He hath invested them with the rulership of the earth and hath singled out the hearts of men as His Own domain.</w:t>
            </w:r>
          </w:p>
        </w:tc>
        <w:tc>
          <w:tcPr>
            <w:tcW w:w="6748" w:type="dxa"/>
            <w:tcBorders>
              <w:top w:val="single" w:sz="1" w:space="0" w:color="CCCCCC"/>
              <w:left w:val="nil"/>
              <w:bottom w:val="single" w:sz="1" w:space="0" w:color="CCCCCC"/>
              <w:right w:val="nil"/>
            </w:tcBorders>
            <w:tcMar>
              <w:top w:w="100" w:type="dxa"/>
              <w:left w:w="220" w:type="dxa"/>
              <w:bottom w:w="100" w:type="dxa"/>
              <w:right w:w="340" w:type="dxa"/>
            </w:tcMar>
          </w:tcPr>
          <w:p w:rsidR="00541BB6" w:rsidRDefault="00541BB6" w:rsidP="00B9293E">
            <w:pPr>
              <w:pStyle w:val="RTLNormalLow"/>
              <w:bidi/>
              <w:rPr>
                <w:rtl/>
              </w:rPr>
            </w:pPr>
            <w:r>
              <w:rPr>
                <w:rtl/>
              </w:rPr>
              <w:t>يا اولياء اللّه و امنائه ملوک مظاهر قدرت و مطالع عزّت و ثروت حقّند در باره ايشان دعا کنيد * حکومت ارض بآن نفوس عنايت شد و قلوب را از برای خود مقرّر داشت</w:t>
            </w:r>
          </w:p>
        </w:tc>
      </w:tr>
      <w:tr w:rsidR="00541BB6" w:rsidTr="008B179A">
        <w:tblPrEx>
          <w:tblCellMar>
            <w:top w:w="0" w:type="dxa"/>
            <w:bottom w:w="0" w:type="dxa"/>
          </w:tblCellMar>
        </w:tblPrEx>
        <w:tc>
          <w:tcPr>
            <w:tcW w:w="458" w:type="dxa"/>
            <w:tcBorders>
              <w:top w:val="single" w:sz="1" w:space="0" w:color="CCCCCC"/>
              <w:left w:val="nil"/>
              <w:bottom w:val="single" w:sz="1" w:space="0" w:color="CCCCCC"/>
              <w:right w:val="single" w:sz="1" w:space="0" w:color="CCCCCC"/>
            </w:tcBorders>
            <w:tcMar>
              <w:top w:w="100" w:type="dxa"/>
              <w:bottom w:w="100" w:type="dxa"/>
            </w:tcMar>
          </w:tcPr>
          <w:p w:rsidR="00541BB6" w:rsidRDefault="00541BB6" w:rsidP="00B9293E">
            <w:pPr>
              <w:pStyle w:val="NumberCell"/>
            </w:pPr>
          </w:p>
        </w:tc>
        <w:tc>
          <w:tcPr>
            <w:tcW w:w="7552" w:type="dxa"/>
            <w:tcBorders>
              <w:top w:val="single" w:sz="1" w:space="0" w:color="CCCCCC"/>
              <w:left w:val="nil"/>
              <w:bottom w:val="single" w:sz="1" w:space="0" w:color="CCCCCC"/>
              <w:right w:val="nil"/>
            </w:tcBorders>
            <w:tcMar>
              <w:top w:w="100" w:type="dxa"/>
              <w:left w:w="340" w:type="dxa"/>
              <w:bottom w:w="100" w:type="dxa"/>
              <w:right w:w="220" w:type="dxa"/>
            </w:tcMar>
          </w:tcPr>
          <w:p w:rsidR="00541BB6" w:rsidRDefault="00541BB6" w:rsidP="00B9293E">
            <w:pPr>
              <w:bidi w:val="0"/>
            </w:pPr>
            <w:r>
              <w:t xml:space="preserve">Conflict and contention are categorically forbidden in His Book. This is a decree of God in this Most Great Revelation. It is divinely preserved from annulment and is invested by Him with the </w:t>
            </w:r>
            <w:proofErr w:type="spellStart"/>
            <w:r>
              <w:t>splendour</w:t>
            </w:r>
            <w:proofErr w:type="spellEnd"/>
            <w:r>
              <w:t xml:space="preserve"> of His confirmation. Verily He is the All-Knowing, the All-Wise.</w:t>
            </w:r>
          </w:p>
        </w:tc>
        <w:tc>
          <w:tcPr>
            <w:tcW w:w="6748" w:type="dxa"/>
            <w:tcBorders>
              <w:top w:val="single" w:sz="1" w:space="0" w:color="CCCCCC"/>
              <w:left w:val="nil"/>
              <w:bottom w:val="single" w:sz="1" w:space="0" w:color="CCCCCC"/>
              <w:right w:val="nil"/>
            </w:tcBorders>
            <w:tcMar>
              <w:top w:w="100" w:type="dxa"/>
              <w:left w:w="220" w:type="dxa"/>
              <w:bottom w:w="100" w:type="dxa"/>
              <w:right w:w="340" w:type="dxa"/>
            </w:tcMar>
          </w:tcPr>
          <w:p w:rsidR="00541BB6" w:rsidRDefault="00541BB6" w:rsidP="00B9293E">
            <w:pPr>
              <w:pStyle w:val="RTLNormalLow"/>
              <w:bidi/>
              <w:rPr>
                <w:rtl/>
              </w:rPr>
            </w:pPr>
            <w:r>
              <w:rPr>
                <w:rtl/>
              </w:rPr>
              <w:t>نزاع و جدال را نهی فرمود نهيا عظيما فی الکتاب * هذا أمر اللّه فی هذا الظّهور الأعظم و عصمه من حکم المحو و زيّنه بطراز الإثبات إنّه هو العليم الحکيم *</w:t>
            </w:r>
          </w:p>
        </w:tc>
      </w:tr>
      <w:tr w:rsidR="009906D7" w:rsidTr="008B179A">
        <w:tblPrEx>
          <w:tblCellMar>
            <w:top w:w="0" w:type="dxa"/>
            <w:bottom w:w="0" w:type="dxa"/>
          </w:tblCellMar>
        </w:tblPrEx>
        <w:tc>
          <w:tcPr>
            <w:tcW w:w="458" w:type="dxa"/>
            <w:tcBorders>
              <w:top w:val="single" w:sz="1" w:space="0" w:color="CCCCCC"/>
              <w:left w:val="nil"/>
              <w:bottom w:val="single" w:sz="1" w:space="0" w:color="CCCCCC"/>
              <w:right w:val="single" w:sz="1" w:space="0" w:color="CCCCCC"/>
            </w:tcBorders>
            <w:tcMar>
              <w:top w:w="100" w:type="dxa"/>
              <w:bottom w:w="100" w:type="dxa"/>
            </w:tcMar>
          </w:tcPr>
          <w:p w:rsidR="009906D7" w:rsidRDefault="009906D7" w:rsidP="00B9293E">
            <w:pPr>
              <w:pStyle w:val="NumberCell"/>
            </w:pPr>
          </w:p>
        </w:tc>
        <w:tc>
          <w:tcPr>
            <w:tcW w:w="7552" w:type="dxa"/>
            <w:tcBorders>
              <w:top w:val="single" w:sz="1" w:space="0" w:color="CCCCCC"/>
              <w:left w:val="nil"/>
              <w:bottom w:val="single" w:sz="1" w:space="0" w:color="CCCCCC"/>
              <w:right w:val="nil"/>
            </w:tcBorders>
            <w:tcMar>
              <w:top w:w="100" w:type="dxa"/>
              <w:left w:w="340" w:type="dxa"/>
              <w:bottom w:w="100" w:type="dxa"/>
              <w:right w:w="220" w:type="dxa"/>
            </w:tcMar>
          </w:tcPr>
          <w:p w:rsidR="009906D7" w:rsidRDefault="003F2031" w:rsidP="003F2031">
            <w:pPr>
              <w:bidi w:val="0"/>
              <w:jc w:val="left"/>
            </w:pPr>
            <w:r>
              <w:t xml:space="preserve">It is incumbent upon everyone to aid those daysprings of authority and sources of command who are adorned with the ornament of equity and justice. Blessed are the rulers and the learned among the people of </w:t>
            </w:r>
            <w:proofErr w:type="spellStart"/>
            <w:r>
              <w:t>Bahá</w:t>
            </w:r>
            <w:proofErr w:type="spellEnd"/>
            <w:r>
              <w:t xml:space="preserve">. They are My trustees among My servants and the manifestations of My commandments amidst My people. Upon them rest My glory, </w:t>
            </w:r>
            <w:proofErr w:type="gramStart"/>
            <w:r>
              <w:t>My</w:t>
            </w:r>
            <w:proofErr w:type="gramEnd"/>
            <w:r>
              <w:t xml:space="preserve"> blessings and My grace which have pervaded the world of being. In this connection the utterances revealed in the </w:t>
            </w:r>
            <w:proofErr w:type="spellStart"/>
            <w:r>
              <w:t>Kitáb-i-Aqdas</w:t>
            </w:r>
            <w:proofErr w:type="spellEnd"/>
            <w:r>
              <w:t xml:space="preserve"> are such that from the horizon of their words the light of divine grace shineth luminous and resplendent</w:t>
            </w:r>
          </w:p>
        </w:tc>
        <w:tc>
          <w:tcPr>
            <w:tcW w:w="6748" w:type="dxa"/>
            <w:tcBorders>
              <w:top w:val="single" w:sz="1" w:space="0" w:color="CCCCCC"/>
              <w:left w:val="nil"/>
              <w:bottom w:val="single" w:sz="1" w:space="0" w:color="CCCCCC"/>
              <w:right w:val="nil"/>
            </w:tcBorders>
            <w:tcMar>
              <w:top w:w="100" w:type="dxa"/>
              <w:left w:w="220" w:type="dxa"/>
              <w:bottom w:w="100" w:type="dxa"/>
              <w:right w:w="340" w:type="dxa"/>
            </w:tcMar>
          </w:tcPr>
          <w:p w:rsidR="009906D7" w:rsidRDefault="003F2031" w:rsidP="00B9293E">
            <w:pPr>
              <w:pStyle w:val="RTLNormalLow"/>
              <w:bidi/>
              <w:rPr>
                <w:rtl/>
              </w:rPr>
            </w:pPr>
            <w:r>
              <w:rPr>
                <w:rtl/>
              </w:rPr>
              <w:t>مظاهر حکم و مطالع امر که بطراز عدل و انصاف مزيّنند بر کل اعانت آن نفوس لازم * طوبی للأمراء و العلماء فی البهآء أولئک أمنائی بين عبادي و مشارق أحکامي بين خلقی * عليهم بهائی و رحمتي و فضلي الّذي احاط الوجود * در کتاب اقدس در اين مقام نازلشده آنچه که از آفاق کلماتش انوار بخشش الهی لامع و ساطع و مشرق است *</w:t>
            </w:r>
          </w:p>
        </w:tc>
      </w:tr>
      <w:tr w:rsidR="00876C8D" w:rsidTr="008B179A">
        <w:tblPrEx>
          <w:tblCellMar>
            <w:top w:w="0" w:type="dxa"/>
            <w:bottom w:w="0" w:type="dxa"/>
          </w:tblCellMar>
        </w:tblPrEx>
        <w:tc>
          <w:tcPr>
            <w:tcW w:w="458" w:type="dxa"/>
            <w:tcBorders>
              <w:top w:val="single" w:sz="1" w:space="0" w:color="CCCCCC"/>
              <w:left w:val="nil"/>
              <w:bottom w:val="single" w:sz="1" w:space="0" w:color="CCCCCC"/>
              <w:right w:val="single" w:sz="1" w:space="0" w:color="CCCCCC"/>
            </w:tcBorders>
            <w:tcMar>
              <w:top w:w="100" w:type="dxa"/>
              <w:bottom w:w="100" w:type="dxa"/>
            </w:tcMar>
          </w:tcPr>
          <w:p w:rsidR="00876C8D" w:rsidRDefault="00876C8D" w:rsidP="00B9293E">
            <w:pPr>
              <w:pStyle w:val="NumberCell"/>
            </w:pPr>
          </w:p>
        </w:tc>
        <w:tc>
          <w:tcPr>
            <w:tcW w:w="7552" w:type="dxa"/>
            <w:tcBorders>
              <w:top w:val="single" w:sz="1" w:space="0" w:color="CCCCCC"/>
              <w:left w:val="nil"/>
              <w:bottom w:val="single" w:sz="1" w:space="0" w:color="CCCCCC"/>
              <w:right w:val="nil"/>
            </w:tcBorders>
            <w:tcMar>
              <w:top w:w="100" w:type="dxa"/>
              <w:left w:w="340" w:type="dxa"/>
              <w:bottom w:w="100" w:type="dxa"/>
              <w:right w:w="220" w:type="dxa"/>
            </w:tcMar>
          </w:tcPr>
          <w:p w:rsidR="00876C8D" w:rsidRDefault="00876C8D" w:rsidP="003F2031">
            <w:pPr>
              <w:bidi w:val="0"/>
              <w:jc w:val="left"/>
            </w:pPr>
            <w:r>
              <w:t>O ye My Branches! A mighty force, a consummate power lieth concealed in the world of being. Fix your gaze upon it and upon its unifying influence, and not upon the differences which appear from it.</w:t>
            </w:r>
          </w:p>
        </w:tc>
        <w:tc>
          <w:tcPr>
            <w:tcW w:w="6748" w:type="dxa"/>
            <w:tcBorders>
              <w:top w:val="single" w:sz="1" w:space="0" w:color="CCCCCC"/>
              <w:left w:val="nil"/>
              <w:bottom w:val="single" w:sz="1" w:space="0" w:color="CCCCCC"/>
              <w:right w:val="nil"/>
            </w:tcBorders>
            <w:tcMar>
              <w:top w:w="100" w:type="dxa"/>
              <w:left w:w="220" w:type="dxa"/>
              <w:bottom w:w="100" w:type="dxa"/>
              <w:right w:w="340" w:type="dxa"/>
            </w:tcMar>
          </w:tcPr>
          <w:p w:rsidR="00876C8D" w:rsidRDefault="00876C8D" w:rsidP="00B9293E">
            <w:pPr>
              <w:pStyle w:val="RTLNormalLow"/>
              <w:bidi/>
              <w:rPr>
                <w:rtl/>
              </w:rPr>
            </w:pPr>
            <w:r>
              <w:rPr>
                <w:rtl/>
              </w:rPr>
              <w:t>يا أغصانی در وجود قوّت عظيمه و قدرت کامله مکنون و مستور باو و جهت اتّحاد او ناظر باشيد نه باختلافات ظاهره از او *</w:t>
            </w:r>
          </w:p>
        </w:tc>
      </w:tr>
      <w:tr w:rsidR="008B179A" w:rsidTr="008B179A">
        <w:tblPrEx>
          <w:tblCellMar>
            <w:top w:w="0" w:type="dxa"/>
            <w:bottom w:w="0" w:type="dxa"/>
          </w:tblCellMar>
        </w:tblPrEx>
        <w:tc>
          <w:tcPr>
            <w:tcW w:w="458" w:type="dxa"/>
            <w:tcBorders>
              <w:top w:val="single" w:sz="1" w:space="0" w:color="CCCCCC"/>
              <w:left w:val="nil"/>
              <w:bottom w:val="single" w:sz="1" w:space="0" w:color="CCCCCC"/>
              <w:right w:val="single" w:sz="1" w:space="0" w:color="CCCCCC"/>
            </w:tcBorders>
            <w:tcMar>
              <w:top w:w="100" w:type="dxa"/>
              <w:bottom w:w="100" w:type="dxa"/>
            </w:tcMar>
          </w:tcPr>
          <w:p w:rsidR="008B179A" w:rsidRDefault="008B179A" w:rsidP="00B9293E">
            <w:pPr>
              <w:pStyle w:val="NumberCell"/>
            </w:pPr>
          </w:p>
        </w:tc>
        <w:tc>
          <w:tcPr>
            <w:tcW w:w="7552" w:type="dxa"/>
            <w:tcBorders>
              <w:top w:val="single" w:sz="1" w:space="0" w:color="CCCCCC"/>
              <w:left w:val="nil"/>
              <w:bottom w:val="single" w:sz="1" w:space="0" w:color="CCCCCC"/>
              <w:right w:val="nil"/>
            </w:tcBorders>
            <w:tcMar>
              <w:top w:w="100" w:type="dxa"/>
              <w:left w:w="340" w:type="dxa"/>
              <w:bottom w:w="100" w:type="dxa"/>
              <w:right w:w="220" w:type="dxa"/>
            </w:tcMar>
          </w:tcPr>
          <w:p w:rsidR="008B179A" w:rsidRDefault="008B179A" w:rsidP="003F2031">
            <w:pPr>
              <w:bidi w:val="0"/>
              <w:jc w:val="left"/>
            </w:pPr>
            <w:r>
              <w:t xml:space="preserve">The Will of the divine Testator is this: It is incumbent upon the </w:t>
            </w:r>
            <w:proofErr w:type="spellStart"/>
            <w:r>
              <w:t>A</w:t>
            </w:r>
            <w:r>
              <w:rPr>
                <w:u w:val="single"/>
              </w:rPr>
              <w:t>gh</w:t>
            </w:r>
            <w:r>
              <w:t>ṣán</w:t>
            </w:r>
            <w:proofErr w:type="spellEnd"/>
            <w:r>
              <w:t xml:space="preserve">, the </w:t>
            </w:r>
            <w:proofErr w:type="spellStart"/>
            <w:r>
              <w:t>Afnán</w:t>
            </w:r>
            <w:proofErr w:type="spellEnd"/>
            <w:r>
              <w:t xml:space="preserve"> and My Kindred to turn, one and all, their faces towards the </w:t>
            </w:r>
            <w:proofErr w:type="gramStart"/>
            <w:r>
              <w:t>Most Mighty</w:t>
            </w:r>
            <w:proofErr w:type="gramEnd"/>
            <w:r>
              <w:t xml:space="preserve"> Branch. Consider that which We have revealed in Our Most Holy Book: </w:t>
            </w:r>
            <w:proofErr w:type="gramStart"/>
            <w:r>
              <w:t>\‘</w:t>
            </w:r>
            <w:proofErr w:type="gramEnd"/>
            <w:r>
              <w:t xml:space="preserve">When the ocean of My presence hath ebbed and the Book of My Revelation is ended, turn your faces toward Him Whom God hath purposed, Who hath branched from this Ancient Root.' The object of this sacred verse is none other except the </w:t>
            </w:r>
            <w:proofErr w:type="gramStart"/>
            <w:r>
              <w:t>Most Mighty</w:t>
            </w:r>
            <w:proofErr w:type="gramEnd"/>
            <w:r>
              <w:t xml:space="preserve"> Branch [‘</w:t>
            </w:r>
            <w:proofErr w:type="spellStart"/>
            <w:r>
              <w:t>Abdu’l-Bahá</w:t>
            </w:r>
            <w:proofErr w:type="spellEnd"/>
            <w:r>
              <w:t>].</w:t>
            </w:r>
          </w:p>
        </w:tc>
        <w:tc>
          <w:tcPr>
            <w:tcW w:w="6748" w:type="dxa"/>
            <w:tcBorders>
              <w:top w:val="single" w:sz="1" w:space="0" w:color="CCCCCC"/>
              <w:left w:val="nil"/>
              <w:bottom w:val="single" w:sz="1" w:space="0" w:color="CCCCCC"/>
              <w:right w:val="nil"/>
            </w:tcBorders>
            <w:tcMar>
              <w:top w:w="100" w:type="dxa"/>
              <w:left w:w="220" w:type="dxa"/>
              <w:bottom w:w="100" w:type="dxa"/>
              <w:right w:w="340" w:type="dxa"/>
            </w:tcMar>
          </w:tcPr>
          <w:p w:rsidR="008B179A" w:rsidRDefault="008B179A" w:rsidP="00B9293E">
            <w:pPr>
              <w:pStyle w:val="RTLNormalLow"/>
              <w:bidi/>
              <w:rPr>
                <w:rtl/>
              </w:rPr>
            </w:pPr>
            <w:r>
              <w:rPr>
                <w:rtl/>
              </w:rPr>
              <w:t>وصيّت اللّه آنکه بايد اغصان و افنان و منتسبين طرّا بغصن اعظم ناظر باشند * أُنْظُرُوا مَا أَنْزَلْنَاهُ فِی کِتَابِي الأَقْدَس * إذا غيض بحر الوصال و قضي کتاب المبدأ فی المآل توجّهوا إلی من أراده اللّه الّذی انشعب من هذا الأصل القديم * مقصود از اين آيه مبارکه غصن أعظم بوده *</w:t>
            </w:r>
          </w:p>
        </w:tc>
      </w:tr>
      <w:tr w:rsidR="005F56F6" w:rsidTr="008B179A">
        <w:tblPrEx>
          <w:tblCellMar>
            <w:top w:w="0" w:type="dxa"/>
            <w:bottom w:w="0" w:type="dxa"/>
          </w:tblCellMar>
        </w:tblPrEx>
        <w:tc>
          <w:tcPr>
            <w:tcW w:w="458" w:type="dxa"/>
            <w:tcBorders>
              <w:top w:val="single" w:sz="1" w:space="0" w:color="CCCCCC"/>
              <w:left w:val="nil"/>
              <w:bottom w:val="single" w:sz="1" w:space="0" w:color="CCCCCC"/>
              <w:right w:val="single" w:sz="1" w:space="0" w:color="CCCCCC"/>
            </w:tcBorders>
            <w:tcMar>
              <w:top w:w="100" w:type="dxa"/>
              <w:bottom w:w="100" w:type="dxa"/>
            </w:tcMar>
          </w:tcPr>
          <w:p w:rsidR="005F56F6" w:rsidRDefault="005F56F6" w:rsidP="00B9293E">
            <w:pPr>
              <w:pStyle w:val="NumberCell"/>
            </w:pPr>
          </w:p>
        </w:tc>
        <w:tc>
          <w:tcPr>
            <w:tcW w:w="7552" w:type="dxa"/>
            <w:tcBorders>
              <w:top w:val="single" w:sz="1" w:space="0" w:color="CCCCCC"/>
              <w:left w:val="nil"/>
              <w:bottom w:val="single" w:sz="1" w:space="0" w:color="CCCCCC"/>
              <w:right w:val="nil"/>
            </w:tcBorders>
            <w:tcMar>
              <w:top w:w="100" w:type="dxa"/>
              <w:left w:w="340" w:type="dxa"/>
              <w:bottom w:w="100" w:type="dxa"/>
              <w:right w:w="220" w:type="dxa"/>
            </w:tcMar>
          </w:tcPr>
          <w:p w:rsidR="005F56F6" w:rsidRDefault="005F56F6" w:rsidP="003F2031">
            <w:pPr>
              <w:bidi w:val="0"/>
              <w:jc w:val="left"/>
            </w:pPr>
            <w:proofErr w:type="gramStart"/>
            <w:r>
              <w:t>Thus</w:t>
            </w:r>
            <w:proofErr w:type="gramEnd"/>
            <w:r>
              <w:t xml:space="preserve"> have We graciously revealed unto you our potent Will, and I am verily the Gracious, the All-Powerful. Verily God hath ordained the station of the Greater Branch [</w:t>
            </w:r>
            <w:proofErr w:type="spellStart"/>
            <w:r>
              <w:t>Muḥammad</w:t>
            </w:r>
            <w:proofErr w:type="spellEnd"/>
            <w:proofErr w:type="gramStart"/>
            <w:r>
              <w:t>-‘</w:t>
            </w:r>
            <w:proofErr w:type="spellStart"/>
            <w:proofErr w:type="gramEnd"/>
            <w:r>
              <w:t>Alí</w:t>
            </w:r>
            <w:proofErr w:type="spellEnd"/>
            <w:r>
              <w:t>] to be beneath that of the Most Great Branch [‘</w:t>
            </w:r>
            <w:proofErr w:type="spellStart"/>
            <w:r>
              <w:t>Abdu’l-Bahá</w:t>
            </w:r>
            <w:proofErr w:type="spellEnd"/>
            <w:r>
              <w:t xml:space="preserve">]. He is in truth the </w:t>
            </w:r>
            <w:proofErr w:type="spellStart"/>
            <w:r>
              <w:t>Ordainer</w:t>
            </w:r>
            <w:proofErr w:type="spellEnd"/>
            <w:r>
              <w:t xml:space="preserve">, the All-Wise. We have chosen </w:t>
            </w:r>
            <w:proofErr w:type="gramStart"/>
            <w:r>
              <w:t>\‘</w:t>
            </w:r>
            <w:proofErr w:type="gramEnd"/>
            <w:r>
              <w:t>the Greater' after \‘the Most Great', as decreed by Him Who is the All-Knowing, the All-Informed.</w:t>
            </w:r>
          </w:p>
        </w:tc>
        <w:tc>
          <w:tcPr>
            <w:tcW w:w="6748" w:type="dxa"/>
            <w:tcBorders>
              <w:top w:val="single" w:sz="1" w:space="0" w:color="CCCCCC"/>
              <w:left w:val="nil"/>
              <w:bottom w:val="single" w:sz="1" w:space="0" w:color="CCCCCC"/>
              <w:right w:val="nil"/>
            </w:tcBorders>
            <w:tcMar>
              <w:top w:w="100" w:type="dxa"/>
              <w:left w:w="220" w:type="dxa"/>
              <w:bottom w:w="100" w:type="dxa"/>
              <w:right w:w="340" w:type="dxa"/>
            </w:tcMar>
          </w:tcPr>
          <w:p w:rsidR="005F56F6" w:rsidRDefault="005F56F6" w:rsidP="00B9293E">
            <w:pPr>
              <w:pStyle w:val="RTLNormalLow"/>
              <w:bidi/>
              <w:rPr>
                <w:rtl/>
              </w:rPr>
            </w:pPr>
            <w:r>
              <w:rPr>
                <w:rtl/>
              </w:rPr>
              <w:t>کذلک أظهرنا الأمر فضلا من عندنا و أنا الفضّال الکريم قد قدّر اللّه مقام الغصن الأکبر بعد مقامه إنّه هو الأمر الحکيم * قد اصطفينا الأکبر بعد الأعظم أمرا من لدن عليم خبير *</w:t>
            </w:r>
          </w:p>
        </w:tc>
      </w:tr>
      <w:tr w:rsidR="00263075" w:rsidTr="008B179A">
        <w:tblPrEx>
          <w:tblCellMar>
            <w:top w:w="0" w:type="dxa"/>
            <w:bottom w:w="0" w:type="dxa"/>
          </w:tblCellMar>
        </w:tblPrEx>
        <w:tc>
          <w:tcPr>
            <w:tcW w:w="458" w:type="dxa"/>
            <w:tcBorders>
              <w:top w:val="single" w:sz="1" w:space="0" w:color="CCCCCC"/>
              <w:left w:val="nil"/>
              <w:bottom w:val="single" w:sz="1" w:space="0" w:color="CCCCCC"/>
              <w:right w:val="single" w:sz="1" w:space="0" w:color="CCCCCC"/>
            </w:tcBorders>
            <w:tcMar>
              <w:top w:w="100" w:type="dxa"/>
              <w:bottom w:w="100" w:type="dxa"/>
            </w:tcMar>
          </w:tcPr>
          <w:p w:rsidR="00263075" w:rsidRDefault="00263075" w:rsidP="00B9293E">
            <w:pPr>
              <w:pStyle w:val="NumberCell"/>
            </w:pPr>
          </w:p>
        </w:tc>
        <w:tc>
          <w:tcPr>
            <w:tcW w:w="7552" w:type="dxa"/>
            <w:tcBorders>
              <w:top w:val="single" w:sz="1" w:space="0" w:color="CCCCCC"/>
              <w:left w:val="nil"/>
              <w:bottom w:val="single" w:sz="1" w:space="0" w:color="CCCCCC"/>
              <w:right w:val="nil"/>
            </w:tcBorders>
            <w:tcMar>
              <w:top w:w="100" w:type="dxa"/>
              <w:left w:w="340" w:type="dxa"/>
              <w:bottom w:w="100" w:type="dxa"/>
              <w:right w:w="220" w:type="dxa"/>
            </w:tcMar>
          </w:tcPr>
          <w:p w:rsidR="00263075" w:rsidRDefault="00263075" w:rsidP="003F2031">
            <w:pPr>
              <w:bidi w:val="0"/>
              <w:jc w:val="left"/>
            </w:pPr>
            <w:r>
              <w:t xml:space="preserve">It is enjoined upon everyone to manifest love towards the </w:t>
            </w:r>
            <w:proofErr w:type="spellStart"/>
            <w:r>
              <w:t>A</w:t>
            </w:r>
            <w:r>
              <w:rPr>
                <w:u w:val="single"/>
              </w:rPr>
              <w:t>gh</w:t>
            </w:r>
            <w:r>
              <w:t>ṣán</w:t>
            </w:r>
            <w:proofErr w:type="spellEnd"/>
            <w:r>
              <w:t>, but God hath not granted them any right to the property of others.</w:t>
            </w:r>
          </w:p>
        </w:tc>
        <w:tc>
          <w:tcPr>
            <w:tcW w:w="6748" w:type="dxa"/>
            <w:tcBorders>
              <w:top w:val="single" w:sz="1" w:space="0" w:color="CCCCCC"/>
              <w:left w:val="nil"/>
              <w:bottom w:val="single" w:sz="1" w:space="0" w:color="CCCCCC"/>
              <w:right w:val="nil"/>
            </w:tcBorders>
            <w:tcMar>
              <w:top w:w="100" w:type="dxa"/>
              <w:left w:w="220" w:type="dxa"/>
              <w:bottom w:w="100" w:type="dxa"/>
              <w:right w:w="340" w:type="dxa"/>
            </w:tcMar>
          </w:tcPr>
          <w:p w:rsidR="00263075" w:rsidRDefault="00263075" w:rsidP="00B9293E">
            <w:pPr>
              <w:pStyle w:val="RTLNormalLow"/>
              <w:bidi/>
              <w:rPr>
                <w:rtl/>
              </w:rPr>
            </w:pPr>
            <w:r>
              <w:rPr>
                <w:rtl/>
              </w:rPr>
              <w:t>محبّت أغصان بر کل لازم و لکن ما قدّر اللّه لهم حقّا فی أموال النّاس *</w:t>
            </w:r>
          </w:p>
        </w:tc>
      </w:tr>
      <w:tr w:rsidR="000B5976" w:rsidTr="008B179A">
        <w:tblPrEx>
          <w:tblCellMar>
            <w:top w:w="0" w:type="dxa"/>
            <w:bottom w:w="0" w:type="dxa"/>
          </w:tblCellMar>
        </w:tblPrEx>
        <w:tc>
          <w:tcPr>
            <w:tcW w:w="458" w:type="dxa"/>
            <w:tcBorders>
              <w:top w:val="single" w:sz="1" w:space="0" w:color="CCCCCC"/>
              <w:left w:val="nil"/>
              <w:bottom w:val="single" w:sz="1" w:space="0" w:color="CCCCCC"/>
              <w:right w:val="single" w:sz="1" w:space="0" w:color="CCCCCC"/>
            </w:tcBorders>
            <w:tcMar>
              <w:top w:w="100" w:type="dxa"/>
              <w:bottom w:w="100" w:type="dxa"/>
            </w:tcMar>
          </w:tcPr>
          <w:p w:rsidR="000B5976" w:rsidRDefault="000B5976" w:rsidP="00B9293E">
            <w:pPr>
              <w:pStyle w:val="NumberCell"/>
            </w:pPr>
          </w:p>
        </w:tc>
        <w:tc>
          <w:tcPr>
            <w:tcW w:w="7552" w:type="dxa"/>
            <w:tcBorders>
              <w:top w:val="single" w:sz="1" w:space="0" w:color="CCCCCC"/>
              <w:left w:val="nil"/>
              <w:bottom w:val="single" w:sz="1" w:space="0" w:color="CCCCCC"/>
              <w:right w:val="nil"/>
            </w:tcBorders>
            <w:tcMar>
              <w:top w:w="100" w:type="dxa"/>
              <w:left w:w="340" w:type="dxa"/>
              <w:bottom w:w="100" w:type="dxa"/>
              <w:right w:w="220" w:type="dxa"/>
            </w:tcMar>
          </w:tcPr>
          <w:p w:rsidR="000B5976" w:rsidRDefault="007D1BB8" w:rsidP="003F2031">
            <w:pPr>
              <w:bidi w:val="0"/>
              <w:jc w:val="left"/>
            </w:pPr>
            <w:r>
              <w:t xml:space="preserve">O ye My </w:t>
            </w:r>
            <w:proofErr w:type="spellStart"/>
            <w:r>
              <w:t>A</w:t>
            </w:r>
            <w:r>
              <w:rPr>
                <w:u w:val="single"/>
              </w:rPr>
              <w:t>gh</w:t>
            </w:r>
            <w:r>
              <w:t>ṣán</w:t>
            </w:r>
            <w:proofErr w:type="spellEnd"/>
            <w:r>
              <w:t xml:space="preserve">, My </w:t>
            </w:r>
            <w:proofErr w:type="spellStart"/>
            <w:r>
              <w:t>Afnán</w:t>
            </w:r>
            <w:proofErr w:type="spellEnd"/>
            <w:r>
              <w:t xml:space="preserve"> and My Kindred! We exhort you to fear God, to perform praiseworthy deeds and to do that which is meet and seemly and </w:t>
            </w:r>
            <w:proofErr w:type="spellStart"/>
            <w:r>
              <w:t>serveth</w:t>
            </w:r>
            <w:proofErr w:type="spellEnd"/>
            <w:r>
              <w:t xml:space="preserve"> to exalt your station. Verily I say, fear of God is the greatest commander that can render the Cause of God victorious, and the hosts which best befit this commander have ever been and are an upright character and pure and goodly deeds.</w:t>
            </w:r>
          </w:p>
        </w:tc>
        <w:tc>
          <w:tcPr>
            <w:tcW w:w="6748" w:type="dxa"/>
            <w:tcBorders>
              <w:top w:val="single" w:sz="1" w:space="0" w:color="CCCCCC"/>
              <w:left w:val="nil"/>
              <w:bottom w:val="single" w:sz="1" w:space="0" w:color="CCCCCC"/>
              <w:right w:val="nil"/>
            </w:tcBorders>
            <w:tcMar>
              <w:top w:w="100" w:type="dxa"/>
              <w:left w:w="220" w:type="dxa"/>
              <w:bottom w:w="100" w:type="dxa"/>
              <w:right w:w="340" w:type="dxa"/>
            </w:tcMar>
          </w:tcPr>
          <w:p w:rsidR="000B5976" w:rsidRDefault="007D1BB8" w:rsidP="00B9293E">
            <w:pPr>
              <w:pStyle w:val="RTLNormalLow"/>
              <w:bidi/>
              <w:rPr>
                <w:rtl/>
              </w:rPr>
            </w:pPr>
            <w:r>
              <w:rPr>
                <w:rtl/>
              </w:rPr>
              <w:t>يا أغصانی و أفنانی و ذوی قرابتی نوصيکم بتقوی اللّه و بمعروف و بما ينبغی و بما يرتفع به مقاماتکم * براستی ميگويم تقوی سردار اعظم است از برای نصرت امر الهی * و جنوديکه لايق اين سردار است اخلاق و اعمال طيّبه طاهره مرضيّه بوده و هست *</w:t>
            </w:r>
          </w:p>
        </w:tc>
      </w:tr>
      <w:tr w:rsidR="0005677E" w:rsidTr="008B179A">
        <w:tblPrEx>
          <w:tblCellMar>
            <w:top w:w="0" w:type="dxa"/>
            <w:bottom w:w="0" w:type="dxa"/>
          </w:tblCellMar>
        </w:tblPrEx>
        <w:tc>
          <w:tcPr>
            <w:tcW w:w="458" w:type="dxa"/>
            <w:tcBorders>
              <w:top w:val="single" w:sz="1" w:space="0" w:color="CCCCCC"/>
              <w:left w:val="nil"/>
              <w:bottom w:val="single" w:sz="1" w:space="0" w:color="CCCCCC"/>
              <w:right w:val="single" w:sz="1" w:space="0" w:color="CCCCCC"/>
            </w:tcBorders>
            <w:tcMar>
              <w:top w:w="100" w:type="dxa"/>
              <w:bottom w:w="100" w:type="dxa"/>
            </w:tcMar>
          </w:tcPr>
          <w:p w:rsidR="0005677E" w:rsidRDefault="0005677E" w:rsidP="00B9293E">
            <w:pPr>
              <w:pStyle w:val="NumberCell"/>
            </w:pPr>
          </w:p>
        </w:tc>
        <w:tc>
          <w:tcPr>
            <w:tcW w:w="7552" w:type="dxa"/>
            <w:tcBorders>
              <w:top w:val="single" w:sz="1" w:space="0" w:color="CCCCCC"/>
              <w:left w:val="nil"/>
              <w:bottom w:val="single" w:sz="1" w:space="0" w:color="CCCCCC"/>
              <w:right w:val="nil"/>
            </w:tcBorders>
            <w:tcMar>
              <w:top w:w="100" w:type="dxa"/>
              <w:left w:w="340" w:type="dxa"/>
              <w:bottom w:w="100" w:type="dxa"/>
              <w:right w:w="220" w:type="dxa"/>
            </w:tcMar>
          </w:tcPr>
          <w:p w:rsidR="0005677E" w:rsidRDefault="0005677E" w:rsidP="003F2031">
            <w:pPr>
              <w:bidi w:val="0"/>
              <w:jc w:val="left"/>
            </w:pPr>
            <w:r>
              <w:t xml:space="preserve">Say: O servants! Let not the means of order be made the cause of confusion and the instrument of union an occasion for discord. We fain would hope that the people of </w:t>
            </w:r>
            <w:proofErr w:type="spellStart"/>
            <w:r>
              <w:t>Bahá</w:t>
            </w:r>
            <w:proofErr w:type="spellEnd"/>
            <w:r>
              <w:t xml:space="preserve"> may be guided by the blessed words: </w:t>
            </w:r>
            <w:proofErr w:type="gramStart"/>
            <w:r>
              <w:t>\‘</w:t>
            </w:r>
            <w:proofErr w:type="gramEnd"/>
            <w:r>
              <w:t xml:space="preserve">Say: all things are of God.' This exalted utterance is like unto water for quenching the fire of hate and enmity which </w:t>
            </w:r>
            <w:proofErr w:type="spellStart"/>
            <w:r>
              <w:t>smouldereth</w:t>
            </w:r>
            <w:proofErr w:type="spellEnd"/>
            <w:r>
              <w:t xml:space="preserve"> within the hearts and breasts of men. By this single utterance contending peoples and kindreds will attain the light of true unity. Verily He </w:t>
            </w:r>
            <w:proofErr w:type="spellStart"/>
            <w:r>
              <w:t>speaketh</w:t>
            </w:r>
            <w:proofErr w:type="spellEnd"/>
            <w:r>
              <w:t xml:space="preserve"> the truth and leadeth the way. He is the All-Powerful, the Exalted, the Gracious.</w:t>
            </w:r>
          </w:p>
        </w:tc>
        <w:tc>
          <w:tcPr>
            <w:tcW w:w="6748" w:type="dxa"/>
            <w:tcBorders>
              <w:top w:val="single" w:sz="1" w:space="0" w:color="CCCCCC"/>
              <w:left w:val="nil"/>
              <w:bottom w:val="single" w:sz="1" w:space="0" w:color="CCCCCC"/>
              <w:right w:val="nil"/>
            </w:tcBorders>
            <w:tcMar>
              <w:top w:w="100" w:type="dxa"/>
              <w:left w:w="220" w:type="dxa"/>
              <w:bottom w:w="100" w:type="dxa"/>
              <w:right w:w="340" w:type="dxa"/>
            </w:tcMar>
          </w:tcPr>
          <w:p w:rsidR="0005677E" w:rsidRDefault="0005677E" w:rsidP="00B9293E">
            <w:pPr>
              <w:pStyle w:val="RTLNormalLow"/>
              <w:bidi/>
              <w:rPr>
                <w:rtl/>
              </w:rPr>
            </w:pPr>
            <w:r>
              <w:rPr>
                <w:rtl/>
              </w:rPr>
              <w:t xml:space="preserve">بگو ای عباد اسباب نظم را سبب پريشانی منمائيد * و علّت اتّحاد را علّت اختلاف مسازيد * اميد آنکه اهل بهاء بکلمه مبارکه قل کلّ من عند اللّه ناظر باشند * و اينکلمه عليا بمثابه آبست از برای اطفاء نار ضغينه و بغضا که در قلوب و صدور مکنون و مخزون است * احزاب مختلفه از اين کلمه واحده بنور اتّحاد حقيقی فائز ميشوند </w:t>
            </w:r>
            <w:r w:rsidR="0083065F">
              <w:rPr>
                <w:rtl/>
              </w:rPr>
              <w:t>* إنّه يقول الحقّ و يهدی السّبيل و هو المقتدر العزيز الجميل</w:t>
            </w:r>
          </w:p>
        </w:tc>
      </w:tr>
      <w:tr w:rsidR="0005677E" w:rsidTr="008B179A">
        <w:tblPrEx>
          <w:tblCellMar>
            <w:top w:w="0" w:type="dxa"/>
            <w:bottom w:w="0" w:type="dxa"/>
          </w:tblCellMar>
        </w:tblPrEx>
        <w:tc>
          <w:tcPr>
            <w:tcW w:w="458" w:type="dxa"/>
            <w:tcBorders>
              <w:top w:val="single" w:sz="1" w:space="0" w:color="CCCCCC"/>
              <w:left w:val="nil"/>
              <w:bottom w:val="single" w:sz="1" w:space="0" w:color="CCCCCC"/>
              <w:right w:val="single" w:sz="1" w:space="0" w:color="CCCCCC"/>
            </w:tcBorders>
            <w:tcMar>
              <w:top w:w="100" w:type="dxa"/>
              <w:bottom w:w="100" w:type="dxa"/>
            </w:tcMar>
          </w:tcPr>
          <w:p w:rsidR="0005677E" w:rsidRDefault="0005677E" w:rsidP="00B9293E">
            <w:pPr>
              <w:pStyle w:val="NumberCell"/>
            </w:pPr>
          </w:p>
        </w:tc>
        <w:tc>
          <w:tcPr>
            <w:tcW w:w="7552" w:type="dxa"/>
            <w:tcBorders>
              <w:top w:val="single" w:sz="1" w:space="0" w:color="CCCCCC"/>
              <w:left w:val="nil"/>
              <w:bottom w:val="single" w:sz="1" w:space="0" w:color="CCCCCC"/>
              <w:right w:val="nil"/>
            </w:tcBorders>
            <w:tcMar>
              <w:top w:w="100" w:type="dxa"/>
              <w:left w:w="340" w:type="dxa"/>
              <w:bottom w:w="100" w:type="dxa"/>
              <w:right w:w="220" w:type="dxa"/>
            </w:tcMar>
          </w:tcPr>
          <w:p w:rsidR="0005677E" w:rsidRDefault="0083065F" w:rsidP="003F2031">
            <w:pPr>
              <w:bidi w:val="0"/>
              <w:jc w:val="left"/>
            </w:pPr>
            <w:r>
              <w:t xml:space="preserve">It is incumbent upon everyone to show courtesy to, and have regard for the </w:t>
            </w:r>
            <w:proofErr w:type="spellStart"/>
            <w:r>
              <w:t>A</w:t>
            </w:r>
            <w:r>
              <w:rPr>
                <w:u w:val="single"/>
              </w:rPr>
              <w:t>gh</w:t>
            </w:r>
            <w:r>
              <w:t>ṣán</w:t>
            </w:r>
            <w:proofErr w:type="spellEnd"/>
            <w:r>
              <w:t xml:space="preserve">, that thereby the Cause of God may be glorified and His Word exalted. This injunction hath time and again been mentioned and recorded in the Holy Writ. Well is it with him who is enabled to achieve that which the </w:t>
            </w:r>
            <w:proofErr w:type="spellStart"/>
            <w:r>
              <w:t>Ordainer</w:t>
            </w:r>
            <w:proofErr w:type="spellEnd"/>
            <w:r>
              <w:t xml:space="preserve">, the Ancient of Days hath prescribed for him. Ye are bidden moreover to respect the members of the Holy Household, the </w:t>
            </w:r>
            <w:proofErr w:type="spellStart"/>
            <w:r>
              <w:t>Afnán</w:t>
            </w:r>
            <w:proofErr w:type="spellEnd"/>
            <w:r>
              <w:t xml:space="preserve"> and the kindred. We further admonish you to serve all nations and to strive for the betterment of the world.</w:t>
            </w:r>
          </w:p>
        </w:tc>
        <w:tc>
          <w:tcPr>
            <w:tcW w:w="6748" w:type="dxa"/>
            <w:tcBorders>
              <w:top w:val="single" w:sz="1" w:space="0" w:color="CCCCCC"/>
              <w:left w:val="nil"/>
              <w:bottom w:val="single" w:sz="1" w:space="0" w:color="CCCCCC"/>
              <w:right w:val="nil"/>
            </w:tcBorders>
            <w:tcMar>
              <w:top w:w="100" w:type="dxa"/>
              <w:left w:w="220" w:type="dxa"/>
              <w:bottom w:w="100" w:type="dxa"/>
              <w:right w:w="340" w:type="dxa"/>
            </w:tcMar>
          </w:tcPr>
          <w:p w:rsidR="0005677E" w:rsidRDefault="0083065F" w:rsidP="00B9293E">
            <w:pPr>
              <w:pStyle w:val="RTLNormalLow"/>
              <w:bidi/>
              <w:rPr>
                <w:rtl/>
              </w:rPr>
            </w:pPr>
            <w:r>
              <w:rPr>
                <w:rtl/>
              </w:rPr>
              <w:t xml:space="preserve">احترام و ملاحظه اغصان بر کلّ لازم لأعزاز امر و ارتفاع کلمه * و اين حکم از قبل و بعد در کتب الهی مذکور و مسطور * طوبی لمن فاز بما أمر به من لدن آمر قديم * و همچنين احترام حرم و آل اللّه و أفنان و منتسبين و نوصيکم بخدمة الأمم و اصلاح العالم </w:t>
            </w:r>
          </w:p>
        </w:tc>
      </w:tr>
      <w:tr w:rsidR="0083065F" w:rsidTr="008B179A">
        <w:tblPrEx>
          <w:tblCellMar>
            <w:top w:w="0" w:type="dxa"/>
            <w:bottom w:w="0" w:type="dxa"/>
          </w:tblCellMar>
        </w:tblPrEx>
        <w:tc>
          <w:tcPr>
            <w:tcW w:w="458" w:type="dxa"/>
            <w:tcBorders>
              <w:top w:val="single" w:sz="1" w:space="0" w:color="CCCCCC"/>
              <w:left w:val="nil"/>
              <w:bottom w:val="single" w:sz="1" w:space="0" w:color="CCCCCC"/>
              <w:right w:val="single" w:sz="1" w:space="0" w:color="CCCCCC"/>
            </w:tcBorders>
            <w:tcMar>
              <w:top w:w="100" w:type="dxa"/>
              <w:bottom w:w="100" w:type="dxa"/>
            </w:tcMar>
          </w:tcPr>
          <w:p w:rsidR="0083065F" w:rsidRDefault="0083065F" w:rsidP="00B9293E">
            <w:pPr>
              <w:pStyle w:val="NumberCell"/>
            </w:pPr>
          </w:p>
        </w:tc>
        <w:tc>
          <w:tcPr>
            <w:tcW w:w="7552" w:type="dxa"/>
            <w:tcBorders>
              <w:top w:val="single" w:sz="1" w:space="0" w:color="CCCCCC"/>
              <w:left w:val="nil"/>
              <w:bottom w:val="single" w:sz="1" w:space="0" w:color="CCCCCC"/>
              <w:right w:val="nil"/>
            </w:tcBorders>
            <w:tcMar>
              <w:top w:w="100" w:type="dxa"/>
              <w:left w:w="340" w:type="dxa"/>
              <w:bottom w:w="100" w:type="dxa"/>
              <w:right w:w="220" w:type="dxa"/>
            </w:tcMar>
          </w:tcPr>
          <w:p w:rsidR="0083065F" w:rsidRDefault="0083065F" w:rsidP="003F2031">
            <w:pPr>
              <w:bidi w:val="0"/>
              <w:jc w:val="left"/>
            </w:pPr>
            <w:r>
              <w:t xml:space="preserve">That which is conducive to the regeneration of the world and the salvation of the peoples and kindreds of the earth hath been sent down from the heaven of the utterance of Him Who is the Desire of the world. Give ye a hearing ear to the counsels of the Pen of Glory. Better is this for you than all </w:t>
            </w:r>
            <w:r>
              <w:lastRenderedPageBreak/>
              <w:t xml:space="preserve">that is on the earth. Unto this </w:t>
            </w:r>
            <w:proofErr w:type="spellStart"/>
            <w:r>
              <w:t>beareth</w:t>
            </w:r>
            <w:proofErr w:type="spellEnd"/>
            <w:r>
              <w:t xml:space="preserve"> witness My glorious and wondrous Book.</w:t>
            </w:r>
          </w:p>
        </w:tc>
        <w:tc>
          <w:tcPr>
            <w:tcW w:w="6748" w:type="dxa"/>
            <w:tcBorders>
              <w:top w:val="single" w:sz="1" w:space="0" w:color="CCCCCC"/>
              <w:left w:val="nil"/>
              <w:bottom w:val="single" w:sz="1" w:space="0" w:color="CCCCCC"/>
              <w:right w:val="nil"/>
            </w:tcBorders>
            <w:tcMar>
              <w:top w:w="100" w:type="dxa"/>
              <w:left w:w="220" w:type="dxa"/>
              <w:bottom w:w="100" w:type="dxa"/>
              <w:right w:w="340" w:type="dxa"/>
            </w:tcMar>
          </w:tcPr>
          <w:p w:rsidR="0083065F" w:rsidRDefault="0083065F" w:rsidP="00B9293E">
            <w:pPr>
              <w:pStyle w:val="RTLNormalLow"/>
              <w:bidi/>
              <w:rPr>
                <w:rtl/>
              </w:rPr>
            </w:pPr>
            <w:r>
              <w:rPr>
                <w:rtl/>
              </w:rPr>
              <w:lastRenderedPageBreak/>
              <w:t>* از ملکوت بيان مقصود عالميان نازلشد آنچه که سبب حيات عالم و نجات امم است * نصايح قلم اعلی را بگوش حقيقی اصغا نمائيد * إنّها خير لکم عمّا علی الأرض يشهد بذلک کتابي العزيز البديع</w:t>
            </w:r>
          </w:p>
        </w:tc>
      </w:tr>
    </w:tbl>
    <w:p w:rsidR="00B9293E" w:rsidRDefault="00B9293E"/>
    <w:p w:rsidR="00AC35F4" w:rsidRDefault="00AC35F4"/>
    <w:p w:rsidR="00AC35F4" w:rsidRDefault="00AC35F4">
      <w:r>
        <w:t xml:space="preserve">                                                                            </w:t>
      </w:r>
      <w:r>
        <w:rPr>
          <w:noProof/>
        </w:rPr>
        <w:drawing>
          <wp:inline distT="0" distB="0" distL="0" distR="0" wp14:anchorId="2ADD072C" wp14:editId="7C68FDDE">
            <wp:extent cx="2414270" cy="311150"/>
            <wp:effectExtent l="0" t="0" r="508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4270" cy="311150"/>
                    </a:xfrm>
                    <a:prstGeom prst="rect">
                      <a:avLst/>
                    </a:prstGeom>
                    <a:noFill/>
                  </pic:spPr>
                </pic:pic>
              </a:graphicData>
            </a:graphic>
          </wp:inline>
        </w:drawing>
      </w:r>
      <w:r>
        <w:t xml:space="preserve">                                   </w:t>
      </w:r>
      <w:bookmarkStart w:id="0" w:name="_GoBack"/>
      <w:bookmarkEnd w:id="0"/>
      <w:r>
        <w:t xml:space="preserve">                                                                        </w:t>
      </w:r>
    </w:p>
    <w:sectPr w:rsidR="00AC35F4">
      <w:headerReference w:type="default" r:id="rId9"/>
      <w:footerReference w:type="default" r:id="rId10"/>
      <w:headerReference w:type="first" r:id="rId11"/>
      <w:footerReference w:type="first" r:id="rId12"/>
      <w:pgSz w:w="16838" w:h="11906" w:orient="landscape"/>
      <w:pgMar w:top="620" w:right="800" w:bottom="1200" w:left="800" w:header="240" w:footer="1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3DD3" w:rsidRDefault="00313DD3">
      <w:pPr>
        <w:spacing w:line="240" w:lineRule="auto"/>
      </w:pPr>
      <w:r>
        <w:separator/>
      </w:r>
    </w:p>
  </w:endnote>
  <w:endnote w:type="continuationSeparator" w:id="0">
    <w:p w:rsidR="00313DD3" w:rsidRDefault="00313D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tserrat">
    <w:panose1 w:val="00000500000000000000"/>
    <w:charset w:val="00"/>
    <w:family w:val="auto"/>
    <w:pitch w:val="variable"/>
    <w:sig w:usb0="2000020F" w:usb1="00000003" w:usb2="00000000" w:usb3="00000000" w:csb0="00000197" w:csb1="00000000"/>
  </w:font>
  <w:font w:name="Amiri">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Mono">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051D" w:rsidRDefault="00313DD3">
    <w:pPr>
      <w:pStyle w:val="Footer"/>
      <w:spacing w:after="340"/>
    </w:pPr>
    <w:r>
      <w:rPr>
        <w:noProof/>
      </w:rPr>
      <w:drawing>
        <wp:anchor distT="0" distB="0" distL="0" distR="0" simplePos="0" relativeHeight="251656192" behindDoc="0" locked="0" layoutInCell="1" allowOverlap="1">
          <wp:simplePos x="0" y="0"/>
          <wp:positionH relativeFrom="page">
            <wp:posOffset>38100</wp:posOffset>
          </wp:positionH>
          <wp:positionV relativeFrom="page">
            <wp:posOffset>6379210</wp:posOffset>
          </wp:positionV>
          <wp:extent cx="1143000" cy="11430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rot="-5400000">
                    <a:off x="0" y="0"/>
                    <a:ext cx="1143000" cy="1143000"/>
                  </a:xfrm>
                  <a:prstGeom prst="rect">
                    <a:avLst/>
                  </a:prstGeom>
                </pic:spPr>
              </pic:pic>
            </a:graphicData>
          </a:graphic>
        </wp:anchor>
      </w:drawing>
    </w:r>
    <w:r>
      <w:rPr>
        <w:noProof/>
      </w:rPr>
      <w:drawing>
        <wp:anchor distT="0" distB="0" distL="0" distR="0" simplePos="0" relativeHeight="251657216" behindDoc="0" locked="0" layoutInCell="1" allowOverlap="1">
          <wp:simplePos x="0" y="0"/>
          <wp:positionH relativeFrom="page">
            <wp:posOffset>9511030</wp:posOffset>
          </wp:positionH>
          <wp:positionV relativeFrom="page">
            <wp:posOffset>6379210</wp:posOffset>
          </wp:positionV>
          <wp:extent cx="1143000" cy="11430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rot="10800000">
                    <a:off x="0" y="0"/>
                    <a:ext cx="1143000" cy="1143000"/>
                  </a:xfrm>
                  <a:prstGeom prst="rect">
                    <a:avLst/>
                  </a:prstGeom>
                </pic:spPr>
              </pic:pic>
            </a:graphicData>
          </a:graphic>
        </wp:anchor>
      </w:drawing>
    </w:r>
    <w:r>
      <w:fldChar w:fldCharType="begin"/>
    </w:r>
    <w:r>
      <w:instrText>PAGE</w:instrText>
    </w:r>
    <w:r w:rsidR="00A83D88">
      <w:fldChar w:fldCharType="separate"/>
    </w:r>
    <w:r w:rsidR="00A83D88">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051D" w:rsidRDefault="00313DD3">
    <w:pPr>
      <w:pStyle w:val="Footer"/>
      <w:spacing w:line="14" w:lineRule="auto"/>
    </w:pPr>
    <w:r>
      <w:rPr>
        <w:noProof/>
      </w:rPr>
      <w:drawing>
        <wp:anchor distT="0" distB="0" distL="0" distR="0" simplePos="0" relativeHeight="251660288" behindDoc="0" locked="0" layoutInCell="1" allowOverlap="1">
          <wp:simplePos x="0" y="0"/>
          <wp:positionH relativeFrom="page">
            <wp:posOffset>38100</wp:posOffset>
          </wp:positionH>
          <wp:positionV relativeFrom="page">
            <wp:posOffset>6379210</wp:posOffset>
          </wp:positionV>
          <wp:extent cx="1143000" cy="1143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rot="-5400000">
                    <a:off x="0" y="0"/>
                    <a:ext cx="1143000" cy="1143000"/>
                  </a:xfrm>
                  <a:prstGeom prst="rect">
                    <a:avLst/>
                  </a:prstGeom>
                </pic:spPr>
              </pic:pic>
            </a:graphicData>
          </a:graphic>
        </wp:anchor>
      </w:drawing>
    </w:r>
    <w:r>
      <w:rPr>
        <w:noProof/>
      </w:rPr>
      <w:drawing>
        <wp:anchor distT="0" distB="0" distL="0" distR="0" simplePos="0" relativeHeight="251661312" behindDoc="0" locked="0" layoutInCell="1" allowOverlap="1">
          <wp:simplePos x="0" y="0"/>
          <wp:positionH relativeFrom="page">
            <wp:posOffset>9511030</wp:posOffset>
          </wp:positionH>
          <wp:positionV relativeFrom="page">
            <wp:posOffset>6379210</wp:posOffset>
          </wp:positionV>
          <wp:extent cx="1143000" cy="11430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rot="10800000">
                    <a:off x="0" y="0"/>
                    <a:ext cx="1143000" cy="1143000"/>
                  </a:xfrm>
                  <a:prstGeom prst="rect">
                    <a:avLst/>
                  </a:prstGeom>
                </pic:spPr>
              </pic:pic>
            </a:graphicData>
          </a:graphic>
        </wp:anchor>
      </w:drawing>
    </w:r>
  </w:p>
  <w:tbl>
    <w:tblPr>
      <w:tblW w:w="14790" w:type="dxa"/>
      <w:tblInd w:w="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3311"/>
      <w:gridCol w:w="1479"/>
    </w:tblGrid>
    <w:tr w:rsidR="0098051D">
      <w:tblPrEx>
        <w:tblCellMar>
          <w:top w:w="0" w:type="dxa"/>
          <w:bottom w:w="0" w:type="dxa"/>
        </w:tblCellMar>
      </w:tblPrEx>
      <w:tc>
        <w:tcPr>
          <w:tcW w:w="13714" w:type="dxa"/>
          <w:tcBorders>
            <w:top w:val="nil"/>
            <w:left w:val="nil"/>
            <w:bottom w:val="nil"/>
            <w:right w:val="nil"/>
          </w:tcBorders>
          <w:tcMar>
            <w:top w:w="0" w:type="dxa"/>
            <w:left w:w="0" w:type="dxa"/>
            <w:bottom w:w="0" w:type="dxa"/>
            <w:right w:w="0" w:type="dxa"/>
          </w:tcMar>
        </w:tcPr>
        <w:tbl>
          <w:tblPr>
            <w:tblW w:w="7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468"/>
            <w:gridCol w:w="1469"/>
            <w:gridCol w:w="4563"/>
          </w:tblGrid>
          <w:tr w:rsidR="0098051D">
            <w:tblPrEx>
              <w:tblCellMar>
                <w:top w:w="0" w:type="dxa"/>
                <w:bottom w:w="0" w:type="dxa"/>
              </w:tblCellMar>
            </w:tblPrEx>
            <w:tc>
              <w:tcPr>
                <w:tcW w:w="1400" w:type="dxa"/>
                <w:tcBorders>
                  <w:top w:val="nil"/>
                  <w:left w:val="nil"/>
                  <w:bottom w:val="nil"/>
                  <w:right w:val="nil"/>
                </w:tcBorders>
                <w:tcMar>
                  <w:top w:w="0" w:type="dxa"/>
                  <w:left w:w="350" w:type="dxa"/>
                  <w:bottom w:w="60" w:type="dxa"/>
                  <w:right w:w="350" w:type="dxa"/>
                </w:tcMar>
              </w:tcPr>
              <w:p w:rsidR="0098051D" w:rsidRDefault="00313DD3">
                <w:pPr>
                  <w:pStyle w:val="QrCode"/>
                </w:pPr>
                <w:hyperlink r:id="rId2" w:history="1">
                  <w:r>
                    <w:rPr>
                      <w:noProof/>
                    </w:rPr>
                    <w:drawing>
                      <wp:inline distT="0" distB="0" distL="0" distR="0">
                        <wp:extent cx="444500" cy="4445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3"/>
                                <a:srcRect/>
                                <a:stretch>
                                  <a:fillRect/>
                                </a:stretch>
                              </pic:blipFill>
                              <pic:spPr bwMode="auto">
                                <a:xfrm>
                                  <a:off x="0" y="0"/>
                                  <a:ext cx="444500" cy="444500"/>
                                </a:xfrm>
                                <a:prstGeom prst="rect">
                                  <a:avLst/>
                                </a:prstGeom>
                              </pic:spPr>
                            </pic:pic>
                          </a:graphicData>
                        </a:graphic>
                      </wp:inline>
                    </w:drawing>
                  </w:r>
                </w:hyperlink>
              </w:p>
            </w:tc>
            <w:tc>
              <w:tcPr>
                <w:tcW w:w="1400" w:type="dxa"/>
                <w:tcBorders>
                  <w:top w:val="nil"/>
                  <w:left w:val="nil"/>
                  <w:bottom w:val="nil"/>
                  <w:right w:val="nil"/>
                </w:tcBorders>
                <w:tcMar>
                  <w:top w:w="0" w:type="dxa"/>
                  <w:left w:w="350" w:type="dxa"/>
                  <w:bottom w:w="60" w:type="dxa"/>
                  <w:right w:w="350" w:type="dxa"/>
                </w:tcMar>
              </w:tcPr>
              <w:p w:rsidR="0098051D" w:rsidRDefault="00313DD3">
                <w:pPr>
                  <w:pStyle w:val="QrCode"/>
                </w:pPr>
                <w:hyperlink r:id="rId4" w:history="1">
                  <w:r>
                    <w:rPr>
                      <w:noProof/>
                    </w:rPr>
                    <w:drawing>
                      <wp:inline distT="0" distB="0" distL="0" distR="0">
                        <wp:extent cx="444500" cy="4445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444500" cy="444500"/>
                                </a:xfrm>
                                <a:prstGeom prst="rect">
                                  <a:avLst/>
                                </a:prstGeom>
                              </pic:spPr>
                            </pic:pic>
                          </a:graphicData>
                        </a:graphic>
                      </wp:inline>
                    </w:drawing>
                  </w:r>
                </w:hyperlink>
              </w:p>
            </w:tc>
            <w:tc>
              <w:tcPr>
                <w:tcW w:w="4350" w:type="dxa"/>
                <w:tcBorders>
                  <w:top w:val="nil"/>
                  <w:left w:val="nil"/>
                  <w:bottom w:val="nil"/>
                  <w:right w:val="nil"/>
                </w:tcBorders>
                <w:tcMar>
                  <w:top w:w="0" w:type="dxa"/>
                  <w:left w:w="350" w:type="dxa"/>
                  <w:bottom w:w="0" w:type="dxa"/>
                  <w:right w:w="0" w:type="dxa"/>
                </w:tcMar>
                <w:vAlign w:val="bottom"/>
              </w:tcPr>
              <w:p w:rsidR="0098051D" w:rsidRDefault="00313DD3">
                <w:pPr>
                  <w:pStyle w:val="SiteLink"/>
                </w:pPr>
                <w:hyperlink r:id="rId6" w:history="1">
                  <w:r>
                    <w:rPr>
                      <w:rStyle w:val="Hyperlink"/>
                    </w:rPr>
                    <w:t>oceanoflights.org</w:t>
                  </w:r>
                </w:hyperlink>
              </w:p>
            </w:tc>
          </w:tr>
          <w:tr w:rsidR="0098051D">
            <w:tblPrEx>
              <w:tblCellMar>
                <w:top w:w="0" w:type="dxa"/>
                <w:bottom w:w="0" w:type="dxa"/>
              </w:tblCellMar>
            </w:tblPrEx>
            <w:tc>
              <w:tcPr>
                <w:tcW w:w="1400" w:type="dxa"/>
                <w:tcBorders>
                  <w:top w:val="nil"/>
                  <w:left w:val="nil"/>
                  <w:bottom w:val="nil"/>
                  <w:right w:val="nil"/>
                </w:tcBorders>
                <w:tcMar>
                  <w:top w:w="0" w:type="dxa"/>
                  <w:left w:w="0" w:type="dxa"/>
                  <w:bottom w:w="0" w:type="dxa"/>
                  <w:right w:w="0" w:type="dxa"/>
                </w:tcMar>
              </w:tcPr>
              <w:p w:rsidR="0098051D" w:rsidRDefault="00313DD3">
                <w:pPr>
                  <w:pStyle w:val="QrDescription"/>
                </w:pPr>
                <w:r>
                  <w:t>TRANSLATION</w:t>
                </w:r>
              </w:p>
            </w:tc>
            <w:tc>
              <w:tcPr>
                <w:tcW w:w="1400" w:type="dxa"/>
                <w:tcBorders>
                  <w:top w:val="nil"/>
                  <w:left w:val="nil"/>
                  <w:bottom w:val="nil"/>
                  <w:right w:val="nil"/>
                </w:tcBorders>
                <w:tcMar>
                  <w:top w:w="0" w:type="dxa"/>
                  <w:left w:w="0" w:type="dxa"/>
                  <w:bottom w:w="0" w:type="dxa"/>
                  <w:right w:w="0" w:type="dxa"/>
                </w:tcMar>
              </w:tcPr>
              <w:p w:rsidR="0098051D" w:rsidRDefault="00313DD3">
                <w:pPr>
                  <w:pStyle w:val="QrDescription"/>
                </w:pPr>
                <w:r>
                  <w:t>ORIGINAL</w:t>
                </w:r>
              </w:p>
            </w:tc>
            <w:tc>
              <w:tcPr>
                <w:tcW w:w="4350" w:type="dxa"/>
                <w:tcBorders>
                  <w:top w:val="nil"/>
                  <w:left w:val="nil"/>
                  <w:bottom w:val="nil"/>
                  <w:right w:val="nil"/>
                </w:tcBorders>
                <w:tcMar>
                  <w:top w:w="0" w:type="dxa"/>
                  <w:left w:w="0" w:type="dxa"/>
                  <w:bottom w:w="0" w:type="dxa"/>
                  <w:right w:w="0" w:type="dxa"/>
                </w:tcMar>
              </w:tcPr>
              <w:p w:rsidR="0098051D" w:rsidRDefault="0098051D">
                <w:pPr>
                  <w:pStyle w:val="Invisible"/>
                </w:pPr>
              </w:p>
            </w:tc>
          </w:tr>
        </w:tbl>
        <w:p w:rsidR="0098051D" w:rsidRDefault="0098051D">
          <w:pPr>
            <w:pStyle w:val="Invisible"/>
          </w:pPr>
        </w:p>
      </w:tc>
      <w:tc>
        <w:tcPr>
          <w:tcW w:w="1523" w:type="dxa"/>
          <w:tcBorders>
            <w:top w:val="nil"/>
            <w:left w:val="nil"/>
            <w:bottom w:val="nil"/>
            <w:right w:val="nil"/>
          </w:tcBorders>
          <w:tcMar>
            <w:top w:w="0" w:type="dxa"/>
            <w:left w:w="0" w:type="dxa"/>
            <w:bottom w:w="0" w:type="dxa"/>
            <w:right w:w="0" w:type="dxa"/>
          </w:tcMar>
          <w:vAlign w:val="center"/>
        </w:tcPr>
        <w:p w:rsidR="0098051D" w:rsidRDefault="00313DD3">
          <w:pPr>
            <w:pStyle w:val="Footer"/>
          </w:pPr>
          <w:r>
            <w:fldChar w:fldCharType="begin"/>
          </w:r>
          <w:r>
            <w:instrText>PAGE</w:instrText>
          </w:r>
          <w:r w:rsidR="00A83D88">
            <w:fldChar w:fldCharType="separate"/>
          </w:r>
          <w:r w:rsidR="00A83D88">
            <w:rPr>
              <w:noProof/>
            </w:rPr>
            <w:t>1</w:t>
          </w:r>
          <w:r>
            <w:fldChar w:fldCharType="end"/>
          </w:r>
        </w:p>
      </w:tc>
    </w:tr>
  </w:tbl>
  <w:p w:rsidR="0098051D" w:rsidRDefault="0098051D">
    <w:pPr>
      <w:pStyle w:val="Invisib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3DD3" w:rsidRDefault="00313DD3">
      <w:pPr>
        <w:spacing w:line="240" w:lineRule="auto"/>
      </w:pPr>
      <w:r>
        <w:separator/>
      </w:r>
    </w:p>
  </w:footnote>
  <w:footnote w:type="continuationSeparator" w:id="0">
    <w:p w:rsidR="00313DD3" w:rsidRDefault="00313D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051D" w:rsidRDefault="00313DD3">
    <w:r>
      <w:rPr>
        <w:noProof/>
      </w:rPr>
      <w:drawing>
        <wp:anchor distT="0" distB="0" distL="0" distR="0" simplePos="0" relativeHeight="251654144" behindDoc="0" locked="0" layoutInCell="1" allowOverlap="1">
          <wp:simplePos x="0" y="0"/>
          <wp:positionH relativeFrom="page">
            <wp:posOffset>38100</wp:posOffset>
          </wp:positionH>
          <wp:positionV relativeFrom="page">
            <wp:posOffset>38100</wp:posOffset>
          </wp:positionV>
          <wp:extent cx="1143000" cy="1143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143000" cy="1143000"/>
                  </a:xfrm>
                  <a:prstGeom prst="rect">
                    <a:avLst/>
                  </a:prstGeom>
                </pic:spPr>
              </pic:pic>
            </a:graphicData>
          </a:graphic>
        </wp:anchor>
      </w:drawing>
    </w:r>
    <w:r>
      <w:rPr>
        <w:noProof/>
      </w:rPr>
      <w:drawing>
        <wp:anchor distT="0" distB="0" distL="0" distR="0" simplePos="0" relativeHeight="251655168" behindDoc="0" locked="0" layoutInCell="1" allowOverlap="1">
          <wp:simplePos x="0" y="0"/>
          <wp:positionH relativeFrom="page">
            <wp:posOffset>9511030</wp:posOffset>
          </wp:positionH>
          <wp:positionV relativeFrom="page">
            <wp:posOffset>38100</wp:posOffset>
          </wp:positionV>
          <wp:extent cx="1143000" cy="1143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051D" w:rsidRDefault="00313DD3">
    <w:r>
      <w:rPr>
        <w:noProof/>
      </w:rPr>
      <w:drawing>
        <wp:anchor distT="0" distB="0" distL="0" distR="0" simplePos="0" relativeHeight="251658240" behindDoc="0" locked="0" layoutInCell="1" allowOverlap="1">
          <wp:simplePos x="0" y="0"/>
          <wp:positionH relativeFrom="page">
            <wp:posOffset>38100</wp:posOffset>
          </wp:positionH>
          <wp:positionV relativeFrom="page">
            <wp:posOffset>38100</wp:posOffset>
          </wp:positionV>
          <wp:extent cx="1143000" cy="11430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143000" cy="1143000"/>
                  </a:xfrm>
                  <a:prstGeom prst="rect">
                    <a:avLst/>
                  </a:prstGeom>
                </pic:spPr>
              </pic:pic>
            </a:graphicData>
          </a:graphic>
        </wp:anchor>
      </w:drawing>
    </w:r>
    <w:r>
      <w:rPr>
        <w:noProof/>
      </w:rPr>
      <w:drawing>
        <wp:anchor distT="0" distB="0" distL="0" distR="0" simplePos="0" relativeHeight="251659264" behindDoc="0" locked="0" layoutInCell="1" allowOverlap="1">
          <wp:simplePos x="0" y="0"/>
          <wp:positionH relativeFrom="page">
            <wp:posOffset>9511030</wp:posOffset>
          </wp:positionH>
          <wp:positionV relativeFrom="page">
            <wp:posOffset>38100</wp:posOffset>
          </wp:positionV>
          <wp:extent cx="1143000" cy="1143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5A3921"/>
    <w:multiLevelType w:val="hybridMultilevel"/>
    <w:tmpl w:val="CA803AE8"/>
    <w:lvl w:ilvl="0" w:tplc="292242B4">
      <w:start w:val="1"/>
      <w:numFmt w:val="bullet"/>
      <w:lvlText w:val="●"/>
      <w:lvlJc w:val="left"/>
      <w:pPr>
        <w:ind w:left="566" w:hanging="425"/>
      </w:pPr>
      <w:rPr>
        <w:rFonts w:ascii="Montserrat" w:eastAsia="Montserrat" w:hAnsi="Montserrat" w:cs="Montserrat"/>
        <w:color w:val="484B4F"/>
        <w:spacing w:val="-3"/>
        <w:sz w:val="20"/>
        <w:szCs w:val="20"/>
      </w:rPr>
    </w:lvl>
    <w:lvl w:ilvl="1" w:tplc="6B3C5556">
      <w:start w:val="1"/>
      <w:numFmt w:val="bullet"/>
      <w:lvlText w:val="○"/>
      <w:lvlJc w:val="left"/>
      <w:pPr>
        <w:ind w:left="1133" w:hanging="425"/>
      </w:pPr>
      <w:rPr>
        <w:rFonts w:ascii="Montserrat" w:eastAsia="Montserrat" w:hAnsi="Montserrat" w:cs="Montserrat"/>
        <w:color w:val="484B4F"/>
        <w:spacing w:val="-3"/>
        <w:sz w:val="20"/>
        <w:szCs w:val="20"/>
      </w:rPr>
    </w:lvl>
    <w:lvl w:ilvl="2" w:tplc="3CE8099C">
      <w:start w:val="1"/>
      <w:numFmt w:val="bullet"/>
      <w:lvlText w:val="●"/>
      <w:lvlJc w:val="left"/>
      <w:pPr>
        <w:ind w:left="1700" w:hanging="425"/>
      </w:pPr>
      <w:rPr>
        <w:rFonts w:ascii="Montserrat" w:eastAsia="Montserrat" w:hAnsi="Montserrat" w:cs="Montserrat"/>
        <w:color w:val="484B4F"/>
        <w:spacing w:val="-3"/>
        <w:sz w:val="20"/>
        <w:szCs w:val="20"/>
      </w:rPr>
    </w:lvl>
    <w:lvl w:ilvl="3" w:tplc="F830D870">
      <w:start w:val="1"/>
      <w:numFmt w:val="bullet"/>
      <w:lvlText w:val="○"/>
      <w:lvlJc w:val="left"/>
      <w:pPr>
        <w:ind w:left="2267" w:hanging="425"/>
      </w:pPr>
      <w:rPr>
        <w:rFonts w:ascii="Montserrat" w:eastAsia="Montserrat" w:hAnsi="Montserrat" w:cs="Montserrat"/>
        <w:color w:val="484B4F"/>
        <w:spacing w:val="-3"/>
        <w:sz w:val="20"/>
        <w:szCs w:val="20"/>
      </w:rPr>
    </w:lvl>
    <w:lvl w:ilvl="4" w:tplc="F6BE9416">
      <w:start w:val="1"/>
      <w:numFmt w:val="bullet"/>
      <w:lvlText w:val="●"/>
      <w:lvlJc w:val="left"/>
      <w:pPr>
        <w:ind w:left="2834" w:hanging="425"/>
      </w:pPr>
      <w:rPr>
        <w:rFonts w:ascii="Montserrat" w:eastAsia="Montserrat" w:hAnsi="Montserrat" w:cs="Montserrat"/>
        <w:color w:val="484B4F"/>
        <w:spacing w:val="-3"/>
        <w:sz w:val="20"/>
        <w:szCs w:val="20"/>
      </w:rPr>
    </w:lvl>
    <w:lvl w:ilvl="5" w:tplc="A4200356">
      <w:start w:val="1"/>
      <w:numFmt w:val="bullet"/>
      <w:lvlText w:val="○"/>
      <w:lvlJc w:val="left"/>
      <w:pPr>
        <w:ind w:left="3401" w:hanging="425"/>
      </w:pPr>
      <w:rPr>
        <w:rFonts w:ascii="Montserrat" w:eastAsia="Montserrat" w:hAnsi="Montserrat" w:cs="Montserrat"/>
        <w:color w:val="484B4F"/>
        <w:spacing w:val="-3"/>
        <w:sz w:val="20"/>
        <w:szCs w:val="20"/>
      </w:rPr>
    </w:lvl>
    <w:lvl w:ilvl="6" w:tplc="3586AB00">
      <w:numFmt w:val="decimal"/>
      <w:lvlText w:val=""/>
      <w:lvlJc w:val="left"/>
    </w:lvl>
    <w:lvl w:ilvl="7" w:tplc="BACA90E2">
      <w:numFmt w:val="decimal"/>
      <w:lvlText w:val=""/>
      <w:lvlJc w:val="left"/>
    </w:lvl>
    <w:lvl w:ilvl="8" w:tplc="C2525846">
      <w:numFmt w:val="decimal"/>
      <w:lvlText w:val=""/>
      <w:lvlJc w:val="left"/>
    </w:lvl>
  </w:abstractNum>
  <w:abstractNum w:abstractNumId="1" w15:restartNumberingAfterBreak="0">
    <w:nsid w:val="5BFF12C7"/>
    <w:multiLevelType w:val="hybridMultilevel"/>
    <w:tmpl w:val="1F1CD832"/>
    <w:lvl w:ilvl="0" w:tplc="799E0A58">
      <w:start w:val="1"/>
      <w:numFmt w:val="bullet"/>
      <w:lvlText w:val="●"/>
      <w:lvlJc w:val="left"/>
      <w:pPr>
        <w:ind w:left="720" w:hanging="360"/>
      </w:pPr>
    </w:lvl>
    <w:lvl w:ilvl="1" w:tplc="1E167C9C">
      <w:start w:val="1"/>
      <w:numFmt w:val="bullet"/>
      <w:lvlText w:val="○"/>
      <w:lvlJc w:val="left"/>
      <w:pPr>
        <w:ind w:left="1440" w:hanging="360"/>
      </w:pPr>
    </w:lvl>
    <w:lvl w:ilvl="2" w:tplc="E976EE60">
      <w:start w:val="1"/>
      <w:numFmt w:val="bullet"/>
      <w:lvlText w:val="■"/>
      <w:lvlJc w:val="left"/>
      <w:pPr>
        <w:ind w:left="2160" w:hanging="360"/>
      </w:pPr>
    </w:lvl>
    <w:lvl w:ilvl="3" w:tplc="A288D562">
      <w:start w:val="1"/>
      <w:numFmt w:val="bullet"/>
      <w:lvlText w:val="●"/>
      <w:lvlJc w:val="left"/>
      <w:pPr>
        <w:ind w:left="2880" w:hanging="360"/>
      </w:pPr>
    </w:lvl>
    <w:lvl w:ilvl="4" w:tplc="B9383BD0">
      <w:start w:val="1"/>
      <w:numFmt w:val="bullet"/>
      <w:lvlText w:val="○"/>
      <w:lvlJc w:val="left"/>
      <w:pPr>
        <w:ind w:left="3600" w:hanging="360"/>
      </w:pPr>
    </w:lvl>
    <w:lvl w:ilvl="5" w:tplc="035AEBAA">
      <w:start w:val="1"/>
      <w:numFmt w:val="bullet"/>
      <w:lvlText w:val="■"/>
      <w:lvlJc w:val="left"/>
      <w:pPr>
        <w:ind w:left="4320" w:hanging="360"/>
      </w:pPr>
    </w:lvl>
    <w:lvl w:ilvl="6" w:tplc="7F80CBD0">
      <w:start w:val="1"/>
      <w:numFmt w:val="bullet"/>
      <w:lvlText w:val="●"/>
      <w:lvlJc w:val="left"/>
      <w:pPr>
        <w:ind w:left="5040" w:hanging="360"/>
      </w:pPr>
    </w:lvl>
    <w:lvl w:ilvl="7" w:tplc="8B885364">
      <w:start w:val="1"/>
      <w:numFmt w:val="bullet"/>
      <w:lvlText w:val="●"/>
      <w:lvlJc w:val="left"/>
      <w:pPr>
        <w:ind w:left="5760" w:hanging="360"/>
      </w:pPr>
    </w:lvl>
    <w:lvl w:ilvl="8" w:tplc="B7A81C66">
      <w:start w:val="1"/>
      <w:numFmt w:val="bullet"/>
      <w:lvlText w:val="●"/>
      <w:lvlJc w:val="left"/>
      <w:pPr>
        <w:ind w:left="6480" w:hanging="360"/>
      </w:pPr>
    </w:lvl>
  </w:abstractNum>
  <w:abstractNum w:abstractNumId="2" w15:restartNumberingAfterBreak="0">
    <w:nsid w:val="6CE2608E"/>
    <w:multiLevelType w:val="hybridMultilevel"/>
    <w:tmpl w:val="0B4CC3FE"/>
    <w:lvl w:ilvl="0" w:tplc="78A02210">
      <w:start w:val="1"/>
      <w:numFmt w:val="decimal"/>
      <w:lvlText w:val="%1."/>
      <w:lvlJc w:val="left"/>
      <w:pPr>
        <w:ind w:left="566" w:hanging="425"/>
      </w:pPr>
      <w:rPr>
        <w:rFonts w:ascii="Montserrat" w:eastAsia="Montserrat" w:hAnsi="Montserrat" w:cs="Montserrat"/>
        <w:color w:val="2D9CDB"/>
        <w:spacing w:val="-3"/>
        <w:sz w:val="20"/>
        <w:szCs w:val="20"/>
      </w:rPr>
    </w:lvl>
    <w:lvl w:ilvl="1" w:tplc="2CE485A8">
      <w:start w:val="1"/>
      <w:numFmt w:val="decimal"/>
      <w:lvlText w:val="%2."/>
      <w:lvlJc w:val="left"/>
      <w:pPr>
        <w:ind w:left="1133" w:hanging="425"/>
      </w:pPr>
      <w:rPr>
        <w:rFonts w:ascii="Montserrat" w:eastAsia="Montserrat" w:hAnsi="Montserrat" w:cs="Montserrat"/>
        <w:color w:val="2D9CDB"/>
        <w:spacing w:val="-3"/>
        <w:sz w:val="20"/>
        <w:szCs w:val="20"/>
      </w:rPr>
    </w:lvl>
    <w:lvl w:ilvl="2" w:tplc="1D0CC614">
      <w:start w:val="1"/>
      <w:numFmt w:val="decimal"/>
      <w:lvlText w:val="%3."/>
      <w:lvlJc w:val="left"/>
      <w:pPr>
        <w:ind w:left="1700" w:hanging="425"/>
      </w:pPr>
      <w:rPr>
        <w:rFonts w:ascii="Montserrat" w:eastAsia="Montserrat" w:hAnsi="Montserrat" w:cs="Montserrat"/>
        <w:color w:val="2D9CDB"/>
        <w:spacing w:val="-3"/>
        <w:sz w:val="20"/>
        <w:szCs w:val="20"/>
      </w:rPr>
    </w:lvl>
    <w:lvl w:ilvl="3" w:tplc="7BD2C558">
      <w:start w:val="1"/>
      <w:numFmt w:val="decimal"/>
      <w:lvlText w:val="%4."/>
      <w:lvlJc w:val="left"/>
      <w:pPr>
        <w:ind w:left="2267" w:hanging="425"/>
      </w:pPr>
      <w:rPr>
        <w:rFonts w:ascii="Montserrat" w:eastAsia="Montserrat" w:hAnsi="Montserrat" w:cs="Montserrat"/>
        <w:color w:val="2D9CDB"/>
        <w:spacing w:val="-3"/>
        <w:sz w:val="20"/>
        <w:szCs w:val="20"/>
      </w:rPr>
    </w:lvl>
    <w:lvl w:ilvl="4" w:tplc="6E644BB8">
      <w:start w:val="1"/>
      <w:numFmt w:val="decimal"/>
      <w:lvlText w:val="%5."/>
      <w:lvlJc w:val="left"/>
      <w:pPr>
        <w:ind w:left="2834" w:hanging="425"/>
      </w:pPr>
      <w:rPr>
        <w:rFonts w:ascii="Montserrat" w:eastAsia="Montserrat" w:hAnsi="Montserrat" w:cs="Montserrat"/>
        <w:color w:val="2D9CDB"/>
        <w:spacing w:val="-3"/>
        <w:sz w:val="20"/>
        <w:szCs w:val="20"/>
      </w:rPr>
    </w:lvl>
    <w:lvl w:ilvl="5" w:tplc="29E48B3A">
      <w:start w:val="1"/>
      <w:numFmt w:val="decimal"/>
      <w:lvlText w:val="%6."/>
      <w:lvlJc w:val="left"/>
      <w:pPr>
        <w:ind w:left="3401" w:hanging="425"/>
      </w:pPr>
      <w:rPr>
        <w:rFonts w:ascii="Montserrat" w:eastAsia="Montserrat" w:hAnsi="Montserrat" w:cs="Montserrat"/>
        <w:color w:val="2D9CDB"/>
        <w:spacing w:val="-3"/>
        <w:sz w:val="20"/>
        <w:szCs w:val="20"/>
      </w:rPr>
    </w:lvl>
    <w:lvl w:ilvl="6" w:tplc="BAE20662">
      <w:numFmt w:val="decimal"/>
      <w:lvlText w:val=""/>
      <w:lvlJc w:val="left"/>
    </w:lvl>
    <w:lvl w:ilvl="7" w:tplc="4BDC9316">
      <w:numFmt w:val="decimal"/>
      <w:lvlText w:val=""/>
      <w:lvlJc w:val="left"/>
    </w:lvl>
    <w:lvl w:ilvl="8" w:tplc="4CFE317C">
      <w:numFmt w:val="decimal"/>
      <w:lvlText w:val=""/>
      <w:lvlJc w:val="left"/>
    </w:lvl>
  </w:abstractNum>
  <w:abstractNum w:abstractNumId="3" w15:restartNumberingAfterBreak="0">
    <w:nsid w:val="6ED4010D"/>
    <w:multiLevelType w:val="hybridMultilevel"/>
    <w:tmpl w:val="0562FE64"/>
    <w:lvl w:ilvl="0" w:tplc="EA06A418">
      <w:start w:val="1"/>
      <w:numFmt w:val="decimal"/>
      <w:lvlText w:val="%1."/>
      <w:lvlJc w:val="left"/>
      <w:pPr>
        <w:ind w:left="566" w:hanging="425"/>
      </w:pPr>
      <w:rPr>
        <w:rFonts w:ascii="Amiri" w:eastAsia="Amiri" w:hAnsi="Amiri" w:cs="Amiri"/>
        <w:color w:val="2D9CDB"/>
        <w:spacing w:val="0"/>
        <w:sz w:val="24"/>
        <w:szCs w:val="24"/>
      </w:rPr>
    </w:lvl>
    <w:lvl w:ilvl="1" w:tplc="CAA6E614">
      <w:start w:val="1"/>
      <w:numFmt w:val="decimal"/>
      <w:lvlText w:val="%2."/>
      <w:lvlJc w:val="left"/>
      <w:pPr>
        <w:ind w:left="1133" w:hanging="425"/>
      </w:pPr>
      <w:rPr>
        <w:rFonts w:ascii="Amiri" w:eastAsia="Amiri" w:hAnsi="Amiri" w:cs="Amiri"/>
        <w:color w:val="2D9CDB"/>
        <w:spacing w:val="0"/>
        <w:sz w:val="24"/>
        <w:szCs w:val="24"/>
      </w:rPr>
    </w:lvl>
    <w:lvl w:ilvl="2" w:tplc="1CF89B88">
      <w:start w:val="1"/>
      <w:numFmt w:val="decimal"/>
      <w:lvlText w:val="%3."/>
      <w:lvlJc w:val="left"/>
      <w:pPr>
        <w:ind w:left="1700" w:hanging="425"/>
      </w:pPr>
      <w:rPr>
        <w:rFonts w:ascii="Amiri" w:eastAsia="Amiri" w:hAnsi="Amiri" w:cs="Amiri"/>
        <w:color w:val="2D9CDB"/>
        <w:spacing w:val="0"/>
        <w:sz w:val="24"/>
        <w:szCs w:val="24"/>
      </w:rPr>
    </w:lvl>
    <w:lvl w:ilvl="3" w:tplc="393285F2">
      <w:start w:val="1"/>
      <w:numFmt w:val="decimal"/>
      <w:lvlText w:val="%4."/>
      <w:lvlJc w:val="left"/>
      <w:pPr>
        <w:ind w:left="2267" w:hanging="425"/>
      </w:pPr>
      <w:rPr>
        <w:rFonts w:ascii="Amiri" w:eastAsia="Amiri" w:hAnsi="Amiri" w:cs="Amiri"/>
        <w:color w:val="2D9CDB"/>
        <w:spacing w:val="0"/>
        <w:sz w:val="24"/>
        <w:szCs w:val="24"/>
      </w:rPr>
    </w:lvl>
    <w:lvl w:ilvl="4" w:tplc="370C27F2">
      <w:start w:val="1"/>
      <w:numFmt w:val="decimal"/>
      <w:lvlText w:val="%5."/>
      <w:lvlJc w:val="left"/>
      <w:pPr>
        <w:ind w:left="2834" w:hanging="425"/>
      </w:pPr>
      <w:rPr>
        <w:rFonts w:ascii="Amiri" w:eastAsia="Amiri" w:hAnsi="Amiri" w:cs="Amiri"/>
        <w:color w:val="2D9CDB"/>
        <w:spacing w:val="0"/>
        <w:sz w:val="24"/>
        <w:szCs w:val="24"/>
      </w:rPr>
    </w:lvl>
    <w:lvl w:ilvl="5" w:tplc="DC289FF6">
      <w:start w:val="1"/>
      <w:numFmt w:val="decimal"/>
      <w:lvlText w:val="%6."/>
      <w:lvlJc w:val="left"/>
      <w:pPr>
        <w:ind w:left="3401" w:hanging="425"/>
      </w:pPr>
      <w:rPr>
        <w:rFonts w:ascii="Amiri" w:eastAsia="Amiri" w:hAnsi="Amiri" w:cs="Amiri"/>
        <w:color w:val="2D9CDB"/>
        <w:spacing w:val="0"/>
        <w:sz w:val="24"/>
        <w:szCs w:val="24"/>
      </w:rPr>
    </w:lvl>
    <w:lvl w:ilvl="6" w:tplc="4D449320">
      <w:numFmt w:val="decimal"/>
      <w:lvlText w:val=""/>
      <w:lvlJc w:val="left"/>
    </w:lvl>
    <w:lvl w:ilvl="7" w:tplc="D9C4C11E">
      <w:numFmt w:val="decimal"/>
      <w:lvlText w:val=""/>
      <w:lvlJc w:val="left"/>
    </w:lvl>
    <w:lvl w:ilvl="8" w:tplc="43D23898">
      <w:numFmt w:val="decimal"/>
      <w:lvlText w:val=""/>
      <w:lvlJc w:val="left"/>
    </w:lvl>
  </w:abstractNum>
  <w:num w:numId="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51D"/>
    <w:rsid w:val="0005677E"/>
    <w:rsid w:val="000B5976"/>
    <w:rsid w:val="00263075"/>
    <w:rsid w:val="00313DD3"/>
    <w:rsid w:val="003F2031"/>
    <w:rsid w:val="00541BB6"/>
    <w:rsid w:val="005F56F6"/>
    <w:rsid w:val="007D1BB8"/>
    <w:rsid w:val="0083065F"/>
    <w:rsid w:val="00876C8D"/>
    <w:rsid w:val="008B179A"/>
    <w:rsid w:val="0098051D"/>
    <w:rsid w:val="009906D7"/>
    <w:rsid w:val="00A0137C"/>
    <w:rsid w:val="00A83D88"/>
    <w:rsid w:val="00AC35F4"/>
    <w:rsid w:val="00B9293E"/>
    <w:rsid w:val="00D072A2"/>
    <w:rsid w:val="00EE6C2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C2DAC"/>
  <w15:docId w15:val="{DF212337-8317-4F02-964F-7609E4E5F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ontserrat" w:eastAsia="Montserrat" w:hAnsi="Montserrat" w:cs="Montserrat"/>
        <w:color w:val="484B4F"/>
        <w:spacing w:val="-3"/>
        <w:lang w:val="en-US" w:eastAsia="en-US" w:bidi="fa-IR"/>
      </w:rPr>
    </w:rPrDefault>
    <w:pPrDefault>
      <w:pPr>
        <w:spacing w:line="30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paragraph" w:styleId="Heading1">
    <w:name w:val="heading 1"/>
    <w:uiPriority w:val="9"/>
    <w:qFormat/>
    <w:pPr>
      <w:spacing w:line="263" w:lineRule="auto"/>
      <w:jc w:val="center"/>
      <w:outlineLvl w:val="0"/>
    </w:pPr>
    <w:rPr>
      <w:color w:val="2D9CDB"/>
      <w:sz w:val="26"/>
      <w:szCs w:val="26"/>
    </w:rPr>
  </w:style>
  <w:style w:type="paragraph" w:styleId="Heading2">
    <w:name w:val="heading 2"/>
    <w:uiPriority w:val="9"/>
    <w:unhideWhenUsed/>
    <w:qFormat/>
    <w:pPr>
      <w:spacing w:line="263" w:lineRule="auto"/>
      <w:jc w:val="center"/>
      <w:outlineLvl w:val="1"/>
    </w:pPr>
    <w:rPr>
      <w:color w:val="2D9CDB"/>
      <w:sz w:val="26"/>
      <w:szCs w:val="26"/>
    </w:rPr>
  </w:style>
  <w:style w:type="paragraph" w:styleId="Heading3">
    <w:name w:val="heading 3"/>
    <w:uiPriority w:val="9"/>
    <w:unhideWhenUsed/>
    <w:qFormat/>
    <w:pPr>
      <w:spacing w:line="263" w:lineRule="auto"/>
      <w:jc w:val="center"/>
      <w:outlineLvl w:val="2"/>
    </w:pPr>
    <w:rPr>
      <w:color w:val="2D9CDB"/>
      <w:sz w:val="24"/>
      <w:szCs w:val="24"/>
    </w:rPr>
  </w:style>
  <w:style w:type="paragraph" w:styleId="Heading4">
    <w:name w:val="heading 4"/>
    <w:uiPriority w:val="9"/>
    <w:semiHidden/>
    <w:unhideWhenUsed/>
    <w:qFormat/>
    <w:pPr>
      <w:spacing w:line="263" w:lineRule="auto"/>
      <w:jc w:val="center"/>
      <w:outlineLvl w:val="3"/>
    </w:pPr>
    <w:rPr>
      <w:color w:val="2D9CDB"/>
      <w:sz w:val="22"/>
      <w:szCs w:val="22"/>
    </w:rPr>
  </w:style>
  <w:style w:type="paragraph" w:styleId="Heading5">
    <w:name w:val="heading 5"/>
    <w:uiPriority w:val="9"/>
    <w:semiHidden/>
    <w:unhideWhenUsed/>
    <w:qFormat/>
    <w:pPr>
      <w:spacing w:line="263" w:lineRule="auto"/>
      <w:jc w:val="center"/>
      <w:outlineLvl w:val="4"/>
    </w:pPr>
    <w:rPr>
      <w:color w:val="2D9CDB"/>
    </w:rPr>
  </w:style>
  <w:style w:type="paragraph" w:styleId="Heading6">
    <w:name w:val="heading 6"/>
    <w:uiPriority w:val="9"/>
    <w:semiHidden/>
    <w:unhideWhenUsed/>
    <w:qFormat/>
    <w:pPr>
      <w:spacing w:line="185" w:lineRule="auto"/>
      <w:outlineLvl w:val="5"/>
    </w:pPr>
    <w:rPr>
      <w:color w:val="3C484D"/>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line="263" w:lineRule="auto"/>
      <w:jc w:val="center"/>
    </w:pPr>
    <w:rPr>
      <w:b/>
      <w:bCs/>
      <w:color w:val="2D9CDB"/>
      <w:sz w:val="30"/>
      <w:szCs w:val="30"/>
    </w:rPr>
  </w:style>
  <w:style w:type="paragraph" w:customStyle="1" w:styleId="Strong1">
    <w:name w:val="Strong1"/>
    <w:qFormat/>
    <w:rPr>
      <w:b/>
      <w:bCs/>
    </w:rPr>
  </w:style>
  <w:style w:type="paragraph" w:styleId="ListParagraph">
    <w:name w:val="List Paragraph"/>
    <w:qFormat/>
  </w:style>
  <w:style w:type="character" w:styleId="Hyperlink">
    <w:name w:val="Hyperlink"/>
    <w:basedOn w:val="RunNormal"/>
    <w:uiPriority w:val="99"/>
    <w:unhideWhenUsed/>
    <w:rPr>
      <w:rFonts w:ascii="Montserrat" w:eastAsia="Montserrat" w:hAnsi="Montserrat" w:cs="Montserrat"/>
      <w:color w:val="2D9CDB"/>
      <w:spacing w:val="-3"/>
      <w:sz w:val="20"/>
      <w:szCs w:val="20"/>
    </w:rPr>
  </w:style>
  <w:style w:type="character" w:styleId="FootnoteReference">
    <w:name w:val="footnote reference"/>
    <w:basedOn w:val="RunNormal"/>
    <w:uiPriority w:val="99"/>
    <w:unhideWhenUsed/>
    <w:rPr>
      <w:rFonts w:ascii="Montserrat" w:eastAsia="Montserrat" w:hAnsi="Montserrat" w:cs="Montserrat"/>
      <w:color w:val="2D9CDB"/>
      <w:spacing w:val="-3"/>
      <w:sz w:val="20"/>
      <w:szCs w:val="20"/>
    </w:rPr>
  </w:style>
  <w:style w:type="paragraph" w:styleId="FootnoteText">
    <w:name w:val="footnote text"/>
    <w:link w:val="FootnoteTextChar"/>
    <w:uiPriority w:val="99"/>
    <w:semiHidden/>
    <w:unhideWhenUsed/>
    <w:pPr>
      <w:spacing w:line="240" w:lineRule="auto"/>
    </w:pPr>
  </w:style>
  <w:style w:type="character" w:customStyle="1" w:styleId="FootnoteTextChar">
    <w:name w:val="Footnote Text Char"/>
    <w:link w:val="FootnoteText"/>
    <w:uiPriority w:val="99"/>
    <w:semiHidden/>
    <w:unhideWhenUsed/>
    <w:rPr>
      <w:sz w:val="20"/>
      <w:szCs w:val="20"/>
    </w:rPr>
  </w:style>
  <w:style w:type="paragraph" w:customStyle="1" w:styleId="Tableheader">
    <w:name w:val="Table header"/>
    <w:pPr>
      <w:spacing w:before="150"/>
    </w:pPr>
    <w:rPr>
      <w:b/>
      <w:bCs/>
      <w:caps/>
    </w:rPr>
  </w:style>
  <w:style w:type="paragraph" w:customStyle="1" w:styleId="Tablecell">
    <w:name w:val="Table cell"/>
    <w:pPr>
      <w:spacing w:before="150"/>
    </w:pPr>
  </w:style>
  <w:style w:type="paragraph" w:customStyle="1" w:styleId="Invisible">
    <w:name w:val="Invisible"/>
    <w:pPr>
      <w:spacing w:line="14" w:lineRule="auto"/>
    </w:pPr>
  </w:style>
  <w:style w:type="paragraph" w:customStyle="1" w:styleId="Author">
    <w:name w:val="Author"/>
    <w:pPr>
      <w:spacing w:before="160" w:after="160"/>
      <w:jc w:val="center"/>
    </w:pPr>
  </w:style>
  <w:style w:type="paragraph" w:customStyle="1" w:styleId="Description">
    <w:name w:val="Description"/>
    <w:pPr>
      <w:jc w:val="center"/>
    </w:pPr>
  </w:style>
  <w:style w:type="paragraph" w:customStyle="1" w:styleId="QrCode">
    <w:name w:val="Qr Code"/>
    <w:pPr>
      <w:spacing w:line="240" w:lineRule="auto"/>
      <w:jc w:val="center"/>
    </w:pPr>
  </w:style>
  <w:style w:type="paragraph" w:customStyle="1" w:styleId="QrDescription">
    <w:name w:val="Qr Description"/>
    <w:pPr>
      <w:spacing w:line="240" w:lineRule="auto"/>
      <w:jc w:val="center"/>
    </w:pPr>
    <w:rPr>
      <w:b/>
      <w:bCs/>
      <w:sz w:val="10"/>
      <w:szCs w:val="10"/>
    </w:rPr>
  </w:style>
  <w:style w:type="paragraph" w:customStyle="1" w:styleId="SiteLink">
    <w:name w:val="Site Link"/>
    <w:pPr>
      <w:spacing w:line="375" w:lineRule="auto"/>
    </w:pPr>
    <w:rPr>
      <w:u w:val="single"/>
    </w:rPr>
  </w:style>
  <w:style w:type="paragraph" w:customStyle="1" w:styleId="FootnoteNormal">
    <w:name w:val="Footnote Normal"/>
    <w:pPr>
      <w:spacing w:after="216"/>
    </w:pPr>
    <w:rPr>
      <w:sz w:val="18"/>
      <w:szCs w:val="18"/>
    </w:rPr>
  </w:style>
  <w:style w:type="paragraph" w:customStyle="1" w:styleId="FootnoteTitle">
    <w:name w:val="Footnote Title"/>
    <w:basedOn w:val="Title"/>
    <w:pPr>
      <w:spacing w:after="144"/>
    </w:pPr>
    <w:rPr>
      <w:sz w:val="27"/>
      <w:szCs w:val="27"/>
    </w:rPr>
  </w:style>
  <w:style w:type="paragraph" w:customStyle="1" w:styleId="FootnoteHeading1">
    <w:name w:val="Footnote Heading 1"/>
    <w:basedOn w:val="Heading1"/>
    <w:pPr>
      <w:spacing w:before="288" w:after="288"/>
    </w:pPr>
    <w:rPr>
      <w:sz w:val="23"/>
      <w:szCs w:val="23"/>
    </w:rPr>
  </w:style>
  <w:style w:type="paragraph" w:customStyle="1" w:styleId="FootnoteHeading2">
    <w:name w:val="Footnote Heading 2"/>
    <w:basedOn w:val="Heading2"/>
    <w:pPr>
      <w:spacing w:before="288" w:after="288"/>
    </w:pPr>
    <w:rPr>
      <w:sz w:val="23"/>
      <w:szCs w:val="23"/>
    </w:rPr>
  </w:style>
  <w:style w:type="paragraph" w:customStyle="1" w:styleId="FootnoteHeading3">
    <w:name w:val="Footnote Heading 3"/>
    <w:basedOn w:val="Heading3"/>
    <w:pPr>
      <w:spacing w:before="288" w:after="288"/>
    </w:pPr>
    <w:rPr>
      <w:sz w:val="21"/>
      <w:szCs w:val="21"/>
    </w:rPr>
  </w:style>
  <w:style w:type="paragraph" w:customStyle="1" w:styleId="FootnoteHeading4">
    <w:name w:val="Footnote Heading 4"/>
    <w:basedOn w:val="Heading4"/>
    <w:pPr>
      <w:spacing w:before="288" w:after="288"/>
    </w:pPr>
    <w:rPr>
      <w:sz w:val="19"/>
      <w:szCs w:val="19"/>
    </w:rPr>
  </w:style>
  <w:style w:type="paragraph" w:customStyle="1" w:styleId="FootnoteHeading5">
    <w:name w:val="Footnote Heading 5"/>
    <w:basedOn w:val="Heading5"/>
    <w:pPr>
      <w:spacing w:before="288" w:after="288"/>
    </w:pPr>
    <w:rPr>
      <w:sz w:val="18"/>
      <w:szCs w:val="18"/>
    </w:rPr>
  </w:style>
  <w:style w:type="paragraph" w:customStyle="1" w:styleId="FootnoteHeading6">
    <w:name w:val="Footnote Heading 6"/>
    <w:basedOn w:val="Heading6"/>
    <w:rPr>
      <w:sz w:val="16"/>
      <w:szCs w:val="16"/>
    </w:rPr>
  </w:style>
  <w:style w:type="paragraph" w:customStyle="1" w:styleId="FootnoteListParagraph">
    <w:name w:val="Footnote List Paragraph"/>
    <w:basedOn w:val="ListParagraph"/>
    <w:pPr>
      <w:spacing w:after="216"/>
    </w:pPr>
    <w:rPr>
      <w:sz w:val="18"/>
      <w:szCs w:val="18"/>
    </w:rPr>
  </w:style>
  <w:style w:type="paragraph" w:customStyle="1" w:styleId="FootnoteTableHeader">
    <w:name w:val="Footnote Table Header"/>
    <w:basedOn w:val="Tableheader"/>
    <w:pPr>
      <w:spacing w:before="135"/>
    </w:pPr>
    <w:rPr>
      <w:sz w:val="18"/>
      <w:szCs w:val="18"/>
    </w:rPr>
  </w:style>
  <w:style w:type="paragraph" w:customStyle="1" w:styleId="FootnoteTableCell">
    <w:name w:val="Footnote Table Cell"/>
    <w:basedOn w:val="Tablecell"/>
    <w:pPr>
      <w:spacing w:before="135"/>
    </w:pPr>
    <w:rPr>
      <w:sz w:val="18"/>
      <w:szCs w:val="18"/>
    </w:rPr>
  </w:style>
  <w:style w:type="paragraph" w:customStyle="1" w:styleId="RTLNormal">
    <w:name w:val="RTL Normal"/>
    <w:pPr>
      <w:spacing w:line="290" w:lineRule="auto"/>
    </w:pPr>
    <w:rPr>
      <w:rFonts w:ascii="Amiri" w:eastAsia="Amiri" w:hAnsi="Amiri" w:cs="Amiri"/>
      <w:spacing w:val="0"/>
      <w:sz w:val="24"/>
      <w:szCs w:val="24"/>
    </w:rPr>
  </w:style>
  <w:style w:type="paragraph" w:customStyle="1" w:styleId="RTLTitle">
    <w:name w:val="RTL Title"/>
    <w:basedOn w:val="Title"/>
    <w:rPr>
      <w:rFonts w:ascii="Amiri" w:eastAsia="Amiri" w:hAnsi="Amiri" w:cs="Amiri"/>
      <w:spacing w:val="0"/>
      <w:sz w:val="38"/>
      <w:szCs w:val="38"/>
    </w:rPr>
  </w:style>
  <w:style w:type="paragraph" w:customStyle="1" w:styleId="RTLHeading1">
    <w:name w:val="RTL Heading 1"/>
    <w:basedOn w:val="Heading1"/>
    <w:pPr>
      <w:spacing w:line="290" w:lineRule="auto"/>
    </w:pPr>
    <w:rPr>
      <w:rFonts w:ascii="Amiri" w:eastAsia="Amiri" w:hAnsi="Amiri" w:cs="Amiri"/>
      <w:spacing w:val="0"/>
      <w:sz w:val="33"/>
      <w:szCs w:val="33"/>
    </w:rPr>
  </w:style>
  <w:style w:type="paragraph" w:customStyle="1" w:styleId="RTLHeading2">
    <w:name w:val="RTL Heading 2"/>
    <w:basedOn w:val="Heading2"/>
    <w:pPr>
      <w:spacing w:line="290" w:lineRule="auto"/>
    </w:pPr>
    <w:rPr>
      <w:rFonts w:ascii="Amiri" w:eastAsia="Amiri" w:hAnsi="Amiri" w:cs="Amiri"/>
      <w:spacing w:val="0"/>
      <w:sz w:val="33"/>
      <w:szCs w:val="33"/>
    </w:rPr>
  </w:style>
  <w:style w:type="paragraph" w:customStyle="1" w:styleId="RTLHeading3">
    <w:name w:val="RTL Heading 3"/>
    <w:basedOn w:val="Heading3"/>
    <w:pPr>
      <w:spacing w:line="290" w:lineRule="auto"/>
    </w:pPr>
    <w:rPr>
      <w:rFonts w:ascii="Amiri" w:eastAsia="Amiri" w:hAnsi="Amiri" w:cs="Amiri"/>
      <w:spacing w:val="0"/>
      <w:sz w:val="30"/>
      <w:szCs w:val="30"/>
    </w:rPr>
  </w:style>
  <w:style w:type="paragraph" w:customStyle="1" w:styleId="RTLHeading4">
    <w:name w:val="RTL Heading 4"/>
    <w:basedOn w:val="Heading4"/>
    <w:pPr>
      <w:spacing w:line="290" w:lineRule="auto"/>
    </w:pPr>
    <w:rPr>
      <w:rFonts w:ascii="Amiri" w:eastAsia="Amiri" w:hAnsi="Amiri" w:cs="Amiri"/>
      <w:spacing w:val="0"/>
      <w:sz w:val="28"/>
      <w:szCs w:val="28"/>
    </w:rPr>
  </w:style>
  <w:style w:type="paragraph" w:customStyle="1" w:styleId="RTLHeading5">
    <w:name w:val="RTL Heading 5"/>
    <w:basedOn w:val="Heading5"/>
    <w:pPr>
      <w:spacing w:line="290" w:lineRule="auto"/>
    </w:pPr>
    <w:rPr>
      <w:rFonts w:ascii="Amiri" w:eastAsia="Amiri" w:hAnsi="Amiri" w:cs="Amiri"/>
      <w:spacing w:val="0"/>
      <w:sz w:val="24"/>
      <w:szCs w:val="24"/>
    </w:rPr>
  </w:style>
  <w:style w:type="paragraph" w:customStyle="1" w:styleId="RTLHeading6">
    <w:name w:val="RTL Heading 6"/>
    <w:basedOn w:val="Heading6"/>
    <w:pPr>
      <w:spacing w:line="240" w:lineRule="auto"/>
    </w:pPr>
    <w:rPr>
      <w:rFonts w:ascii="Amiri" w:eastAsia="Amiri" w:hAnsi="Amiri" w:cs="Amiri"/>
      <w:spacing w:val="0"/>
      <w:sz w:val="22"/>
      <w:szCs w:val="22"/>
    </w:rPr>
  </w:style>
  <w:style w:type="paragraph" w:customStyle="1" w:styleId="RTLListparagraph">
    <w:name w:val="RTL List paragraph"/>
    <w:basedOn w:val="RTLNormal"/>
  </w:style>
  <w:style w:type="paragraph" w:customStyle="1" w:styleId="RTLTableheader">
    <w:name w:val="RTL Table header"/>
    <w:basedOn w:val="Tableheader"/>
    <w:pPr>
      <w:spacing w:line="290" w:lineRule="auto"/>
    </w:pPr>
    <w:rPr>
      <w:rFonts w:ascii="Amiri" w:eastAsia="Amiri" w:hAnsi="Amiri" w:cs="Amiri"/>
      <w:spacing w:val="0"/>
      <w:sz w:val="24"/>
      <w:szCs w:val="24"/>
    </w:rPr>
  </w:style>
  <w:style w:type="paragraph" w:customStyle="1" w:styleId="RTLTablecell">
    <w:name w:val="RTL Table cell"/>
    <w:basedOn w:val="Tablecell"/>
    <w:pPr>
      <w:spacing w:line="290" w:lineRule="auto"/>
    </w:pPr>
    <w:rPr>
      <w:rFonts w:ascii="Amiri" w:eastAsia="Amiri" w:hAnsi="Amiri" w:cs="Amiri"/>
      <w:spacing w:val="0"/>
      <w:sz w:val="24"/>
      <w:szCs w:val="24"/>
    </w:rPr>
  </w:style>
  <w:style w:type="paragraph" w:customStyle="1" w:styleId="RTLNormalMiddle">
    <w:name w:val="RTL Normal Middle"/>
    <w:basedOn w:val="RTLNormal"/>
    <w:pPr>
      <w:spacing w:line="264" w:lineRule="auto"/>
    </w:pPr>
  </w:style>
  <w:style w:type="paragraph" w:customStyle="1" w:styleId="RTLTitleMiddle">
    <w:name w:val="RTL Title Middle"/>
    <w:basedOn w:val="RTLTitle"/>
    <w:pPr>
      <w:spacing w:line="264" w:lineRule="auto"/>
    </w:pPr>
  </w:style>
  <w:style w:type="paragraph" w:customStyle="1" w:styleId="RTLHeading1Middle">
    <w:name w:val="RTL Heading 1 Middle"/>
    <w:basedOn w:val="RTLHeading1"/>
    <w:pPr>
      <w:spacing w:line="264" w:lineRule="auto"/>
    </w:pPr>
  </w:style>
  <w:style w:type="paragraph" w:customStyle="1" w:styleId="RTLHeading2Middle">
    <w:name w:val="RTL Heading 2 Middle"/>
    <w:basedOn w:val="RTLHeading2"/>
    <w:pPr>
      <w:spacing w:line="264" w:lineRule="auto"/>
    </w:pPr>
  </w:style>
  <w:style w:type="paragraph" w:customStyle="1" w:styleId="RTLHeading3Middle">
    <w:name w:val="RTL Heading 3 Middle"/>
    <w:basedOn w:val="RTLHeading3"/>
    <w:pPr>
      <w:spacing w:line="264" w:lineRule="auto"/>
    </w:pPr>
  </w:style>
  <w:style w:type="paragraph" w:customStyle="1" w:styleId="RTLHeading4Middle">
    <w:name w:val="RTL Heading 4 Middle"/>
    <w:basedOn w:val="RTLHeading4"/>
    <w:pPr>
      <w:spacing w:line="264" w:lineRule="auto"/>
    </w:pPr>
  </w:style>
  <w:style w:type="paragraph" w:customStyle="1" w:styleId="RTLHeading5Middle">
    <w:name w:val="RTL Heading 5 Middle"/>
    <w:basedOn w:val="RTLHeading5"/>
    <w:pPr>
      <w:spacing w:line="264" w:lineRule="auto"/>
    </w:pPr>
  </w:style>
  <w:style w:type="paragraph" w:customStyle="1" w:styleId="RTLHeading6Middle">
    <w:name w:val="RTL Heading 6 Middle"/>
    <w:basedOn w:val="RTLHeading6"/>
    <w:pPr>
      <w:spacing w:line="264" w:lineRule="auto"/>
    </w:pPr>
  </w:style>
  <w:style w:type="paragraph" w:customStyle="1" w:styleId="RTLListParagraphMiddle">
    <w:name w:val="RTL List Paragraph Middle"/>
    <w:basedOn w:val="RTLListparagraph"/>
    <w:pPr>
      <w:spacing w:line="264" w:lineRule="auto"/>
    </w:pPr>
  </w:style>
  <w:style w:type="paragraph" w:customStyle="1" w:styleId="RTLTableHeaderMiddle">
    <w:name w:val="RTL Table Header Middle"/>
    <w:basedOn w:val="RTLTableheader"/>
    <w:pPr>
      <w:spacing w:line="264" w:lineRule="auto"/>
    </w:pPr>
  </w:style>
  <w:style w:type="paragraph" w:customStyle="1" w:styleId="RTLTableCellMiddle">
    <w:name w:val="RTL Table Cell Middle"/>
    <w:basedOn w:val="RTLTablecell"/>
    <w:pPr>
      <w:spacing w:line="264" w:lineRule="auto"/>
    </w:pPr>
  </w:style>
  <w:style w:type="paragraph" w:customStyle="1" w:styleId="RTLNormalLow">
    <w:name w:val="RTL Normal Low"/>
    <w:basedOn w:val="RTLNormal"/>
    <w:pPr>
      <w:spacing w:line="240" w:lineRule="auto"/>
    </w:pPr>
  </w:style>
  <w:style w:type="paragraph" w:customStyle="1" w:styleId="RTLTitleLow">
    <w:name w:val="RTL Title Low"/>
    <w:basedOn w:val="RTLTitle"/>
    <w:pPr>
      <w:spacing w:line="240" w:lineRule="auto"/>
    </w:pPr>
  </w:style>
  <w:style w:type="paragraph" w:customStyle="1" w:styleId="RTLHeading1Low">
    <w:name w:val="RTL Heading 1 Low"/>
    <w:basedOn w:val="RTLHeading1"/>
    <w:pPr>
      <w:spacing w:line="240" w:lineRule="auto"/>
    </w:pPr>
  </w:style>
  <w:style w:type="paragraph" w:customStyle="1" w:styleId="RTLHeading2Low">
    <w:name w:val="RTL Heading 2 Low"/>
    <w:basedOn w:val="RTLHeading2"/>
    <w:pPr>
      <w:spacing w:line="240" w:lineRule="auto"/>
    </w:pPr>
  </w:style>
  <w:style w:type="paragraph" w:customStyle="1" w:styleId="RTLHeading3Low">
    <w:name w:val="RTL Heading 3 Low"/>
    <w:basedOn w:val="RTLHeading3"/>
    <w:pPr>
      <w:spacing w:line="240" w:lineRule="auto"/>
    </w:pPr>
  </w:style>
  <w:style w:type="paragraph" w:customStyle="1" w:styleId="RTLHeading4Low">
    <w:name w:val="RTL Heading 4 Low"/>
    <w:basedOn w:val="RTLHeading4"/>
    <w:pPr>
      <w:spacing w:line="240" w:lineRule="auto"/>
    </w:pPr>
  </w:style>
  <w:style w:type="paragraph" w:customStyle="1" w:styleId="RTLHeading5Low">
    <w:name w:val="RTL Heading 5 Low"/>
    <w:basedOn w:val="RTLHeading5"/>
    <w:pPr>
      <w:spacing w:line="240" w:lineRule="auto"/>
    </w:pPr>
  </w:style>
  <w:style w:type="paragraph" w:customStyle="1" w:styleId="RTLHeading6Low">
    <w:name w:val="RTL Heading 6 Low"/>
    <w:basedOn w:val="RTLHeading6"/>
  </w:style>
  <w:style w:type="paragraph" w:customStyle="1" w:styleId="RTLListParagraphLow">
    <w:name w:val="RTL List Paragraph Low"/>
    <w:basedOn w:val="RTLListparagraph"/>
    <w:pPr>
      <w:spacing w:line="240" w:lineRule="auto"/>
    </w:pPr>
  </w:style>
  <w:style w:type="paragraph" w:customStyle="1" w:styleId="RTLTableHeaderLow">
    <w:name w:val="RTL Table Header Low"/>
    <w:basedOn w:val="RTLTableheader"/>
    <w:pPr>
      <w:spacing w:line="240" w:lineRule="auto"/>
    </w:pPr>
  </w:style>
  <w:style w:type="paragraph" w:customStyle="1" w:styleId="RTLTableCellLow">
    <w:name w:val="RTL Table Cell Low"/>
    <w:basedOn w:val="RTLTablecell"/>
    <w:pPr>
      <w:spacing w:line="240" w:lineRule="auto"/>
    </w:pPr>
  </w:style>
  <w:style w:type="paragraph" w:customStyle="1" w:styleId="RTLAuthor">
    <w:name w:val="RTL Author"/>
    <w:basedOn w:val="Author"/>
    <w:pPr>
      <w:spacing w:line="240" w:lineRule="auto"/>
    </w:pPr>
    <w:rPr>
      <w:rFonts w:ascii="Amiri" w:eastAsia="Amiri" w:hAnsi="Amiri" w:cs="Amiri"/>
      <w:spacing w:val="0"/>
      <w:sz w:val="24"/>
      <w:szCs w:val="24"/>
    </w:rPr>
  </w:style>
  <w:style w:type="paragraph" w:customStyle="1" w:styleId="RTLDescription">
    <w:name w:val="RTL Description"/>
    <w:basedOn w:val="Description"/>
    <w:pPr>
      <w:spacing w:line="240" w:lineRule="auto"/>
    </w:pPr>
    <w:rPr>
      <w:rFonts w:ascii="Amiri" w:eastAsia="Amiri" w:hAnsi="Amiri" w:cs="Amiri"/>
      <w:spacing w:val="0"/>
      <w:sz w:val="24"/>
      <w:szCs w:val="24"/>
    </w:rPr>
  </w:style>
  <w:style w:type="paragraph" w:customStyle="1" w:styleId="FootnoteRTLNormal">
    <w:name w:val="Footnote RTL Normal"/>
    <w:basedOn w:val="RTLNormal"/>
    <w:pPr>
      <w:spacing w:after="201"/>
    </w:pPr>
    <w:rPr>
      <w:sz w:val="20"/>
      <w:szCs w:val="20"/>
    </w:rPr>
  </w:style>
  <w:style w:type="paragraph" w:customStyle="1" w:styleId="FootnoteRTLTitle">
    <w:name w:val="Footnote RTL Title"/>
    <w:basedOn w:val="RTLTitle"/>
    <w:pPr>
      <w:spacing w:after="134"/>
    </w:pPr>
    <w:rPr>
      <w:sz w:val="32"/>
      <w:szCs w:val="32"/>
    </w:rPr>
  </w:style>
  <w:style w:type="paragraph" w:customStyle="1" w:styleId="FootnoteRTLHeading1">
    <w:name w:val="Footnote RTL Heading 1"/>
    <w:basedOn w:val="RTLHeading1"/>
    <w:pPr>
      <w:spacing w:before="268" w:after="268"/>
    </w:pPr>
    <w:rPr>
      <w:sz w:val="27"/>
      <w:szCs w:val="27"/>
    </w:rPr>
  </w:style>
  <w:style w:type="paragraph" w:customStyle="1" w:styleId="FootnoteRTLHeading2">
    <w:name w:val="Footnote RTL Heading 2"/>
    <w:basedOn w:val="RTLHeading2"/>
    <w:pPr>
      <w:spacing w:before="268" w:after="268"/>
    </w:pPr>
    <w:rPr>
      <w:sz w:val="27"/>
      <w:szCs w:val="27"/>
    </w:rPr>
  </w:style>
  <w:style w:type="paragraph" w:customStyle="1" w:styleId="FootnoteRTLHeading3">
    <w:name w:val="Footnote RTL Heading 3"/>
    <w:basedOn w:val="RTLHeading3"/>
    <w:pPr>
      <w:spacing w:before="268" w:after="268"/>
    </w:pPr>
    <w:rPr>
      <w:sz w:val="25"/>
      <w:szCs w:val="25"/>
    </w:rPr>
  </w:style>
  <w:style w:type="paragraph" w:customStyle="1" w:styleId="FootnoteRTLHeading4">
    <w:name w:val="Footnote RTL Heading 4"/>
    <w:basedOn w:val="RTLHeading4"/>
    <w:pPr>
      <w:spacing w:before="268" w:after="268"/>
    </w:pPr>
    <w:rPr>
      <w:sz w:val="23"/>
      <w:szCs w:val="23"/>
    </w:rPr>
  </w:style>
  <w:style w:type="paragraph" w:customStyle="1" w:styleId="FootnoteRTLHeading5">
    <w:name w:val="Footnote RTL Heading 5"/>
    <w:basedOn w:val="RTLHeading5"/>
    <w:pPr>
      <w:spacing w:before="268" w:after="268"/>
    </w:pPr>
    <w:rPr>
      <w:sz w:val="20"/>
      <w:szCs w:val="20"/>
    </w:rPr>
  </w:style>
  <w:style w:type="paragraph" w:customStyle="1" w:styleId="FootnoteRTLHeading6">
    <w:name w:val="Footnote RTL Heading 6"/>
    <w:basedOn w:val="RTLHeading6"/>
    <w:rPr>
      <w:sz w:val="18"/>
      <w:szCs w:val="18"/>
    </w:rPr>
  </w:style>
  <w:style w:type="paragraph" w:customStyle="1" w:styleId="FootnoteRTLListParagraph">
    <w:name w:val="Footnote RTL List Paragraph"/>
    <w:basedOn w:val="RTLListparagraph"/>
    <w:pPr>
      <w:spacing w:after="201"/>
    </w:pPr>
    <w:rPr>
      <w:sz w:val="20"/>
      <w:szCs w:val="20"/>
    </w:rPr>
  </w:style>
  <w:style w:type="paragraph" w:customStyle="1" w:styleId="FootnoteRTLTableHeader">
    <w:name w:val="Footnote RTL Table Header"/>
    <w:basedOn w:val="RTLTableheader"/>
    <w:pPr>
      <w:spacing w:before="126"/>
    </w:pPr>
    <w:rPr>
      <w:sz w:val="20"/>
      <w:szCs w:val="20"/>
    </w:rPr>
  </w:style>
  <w:style w:type="paragraph" w:customStyle="1" w:styleId="FootnoteRTLTableCell">
    <w:name w:val="Footnote RTL Table Cell"/>
    <w:basedOn w:val="RTLTablecell"/>
    <w:pPr>
      <w:spacing w:before="126"/>
    </w:pPr>
    <w:rPr>
      <w:sz w:val="20"/>
      <w:szCs w:val="20"/>
    </w:rPr>
  </w:style>
  <w:style w:type="paragraph" w:customStyle="1" w:styleId="FootnoteRTLNormalLow">
    <w:name w:val="Footnote RTL Normal Low"/>
    <w:basedOn w:val="RTLNormalLow"/>
    <w:pPr>
      <w:spacing w:after="201"/>
    </w:pPr>
    <w:rPr>
      <w:sz w:val="20"/>
      <w:szCs w:val="20"/>
    </w:rPr>
  </w:style>
  <w:style w:type="paragraph" w:customStyle="1" w:styleId="FootnoteRTLTitleLow">
    <w:name w:val="Footnote RTL Title Low"/>
    <w:basedOn w:val="RTLTitleLow"/>
    <w:pPr>
      <w:spacing w:after="134"/>
    </w:pPr>
    <w:rPr>
      <w:sz w:val="32"/>
      <w:szCs w:val="32"/>
    </w:rPr>
  </w:style>
  <w:style w:type="paragraph" w:customStyle="1" w:styleId="FootnoteRTLHeading1Low">
    <w:name w:val="Footnote RTL Heading 1 Low"/>
    <w:basedOn w:val="RTLHeading1Low"/>
    <w:pPr>
      <w:spacing w:before="268" w:after="268"/>
    </w:pPr>
    <w:rPr>
      <w:sz w:val="27"/>
      <w:szCs w:val="27"/>
    </w:rPr>
  </w:style>
  <w:style w:type="paragraph" w:customStyle="1" w:styleId="FootnoteRTLHeading2Low">
    <w:name w:val="Footnote RTL Heading 2 Low"/>
    <w:basedOn w:val="RTLHeading2Low"/>
    <w:pPr>
      <w:spacing w:before="268" w:after="268"/>
    </w:pPr>
    <w:rPr>
      <w:sz w:val="27"/>
      <w:szCs w:val="27"/>
    </w:rPr>
  </w:style>
  <w:style w:type="paragraph" w:customStyle="1" w:styleId="FootnoteRTLHeading3Low">
    <w:name w:val="Footnote RTL Heading 3 Low"/>
    <w:basedOn w:val="RTLHeading3Low"/>
    <w:pPr>
      <w:spacing w:before="268" w:after="268"/>
    </w:pPr>
    <w:rPr>
      <w:sz w:val="25"/>
      <w:szCs w:val="25"/>
    </w:rPr>
  </w:style>
  <w:style w:type="paragraph" w:customStyle="1" w:styleId="FootnoteRTLHeading4Low">
    <w:name w:val="Footnote RTL Heading 4 Low"/>
    <w:basedOn w:val="RTLHeading4Low"/>
    <w:pPr>
      <w:spacing w:before="268" w:after="268"/>
    </w:pPr>
    <w:rPr>
      <w:sz w:val="23"/>
      <w:szCs w:val="23"/>
    </w:rPr>
  </w:style>
  <w:style w:type="paragraph" w:customStyle="1" w:styleId="FootnoteRTLHeading5Low">
    <w:name w:val="Footnote RTL Heading 5 Low"/>
    <w:basedOn w:val="RTLHeading5Low"/>
    <w:pPr>
      <w:spacing w:before="268" w:after="268"/>
    </w:pPr>
    <w:rPr>
      <w:sz w:val="20"/>
      <w:szCs w:val="20"/>
    </w:rPr>
  </w:style>
  <w:style w:type="paragraph" w:customStyle="1" w:styleId="FootnoteRTLHeading6Low">
    <w:name w:val="Footnote RTL Heading 6 Low"/>
    <w:basedOn w:val="RTLHeading6Low"/>
    <w:rPr>
      <w:sz w:val="18"/>
      <w:szCs w:val="18"/>
    </w:rPr>
  </w:style>
  <w:style w:type="paragraph" w:customStyle="1" w:styleId="FootnoteRTLListParagraphLow">
    <w:name w:val="Footnote RTL List Paragraph Low"/>
    <w:basedOn w:val="RTLListParagraphLow"/>
    <w:pPr>
      <w:spacing w:after="201"/>
    </w:pPr>
    <w:rPr>
      <w:sz w:val="20"/>
      <w:szCs w:val="20"/>
    </w:rPr>
  </w:style>
  <w:style w:type="paragraph" w:customStyle="1" w:styleId="FootnoteRTLTableHeaderLow">
    <w:name w:val="Footnote RTL Table Header Low"/>
    <w:basedOn w:val="RTLTableHeaderLow"/>
    <w:pPr>
      <w:spacing w:before="126"/>
    </w:pPr>
    <w:rPr>
      <w:sz w:val="20"/>
      <w:szCs w:val="20"/>
    </w:rPr>
  </w:style>
  <w:style w:type="paragraph" w:customStyle="1" w:styleId="FootnoteRTLTableCellLow">
    <w:name w:val="Footnote RTL Table Cell Low"/>
    <w:basedOn w:val="RTLTableCellLow"/>
    <w:pPr>
      <w:spacing w:before="126"/>
    </w:pPr>
    <w:rPr>
      <w:sz w:val="20"/>
      <w:szCs w:val="20"/>
    </w:rPr>
  </w:style>
  <w:style w:type="paragraph" w:customStyle="1" w:styleId="FootnoteRTLNormalMiddle">
    <w:name w:val="Footnote RTL Normal Middle"/>
    <w:basedOn w:val="RTLNormalMiddle"/>
    <w:pPr>
      <w:spacing w:after="201"/>
    </w:pPr>
    <w:rPr>
      <w:sz w:val="20"/>
      <w:szCs w:val="20"/>
    </w:rPr>
  </w:style>
  <w:style w:type="paragraph" w:customStyle="1" w:styleId="FootnoteRTLTitleMiddle">
    <w:name w:val="Footnote RTL Title Middle"/>
    <w:basedOn w:val="RTLTitleMiddle"/>
    <w:pPr>
      <w:spacing w:after="134"/>
    </w:pPr>
    <w:rPr>
      <w:sz w:val="32"/>
      <w:szCs w:val="32"/>
    </w:rPr>
  </w:style>
  <w:style w:type="paragraph" w:customStyle="1" w:styleId="FootnoteRTLHeading1Middle">
    <w:name w:val="Footnote RTL Heading 1 Middle"/>
    <w:basedOn w:val="RTLHeading1Middle"/>
    <w:pPr>
      <w:spacing w:before="268" w:after="268"/>
    </w:pPr>
    <w:rPr>
      <w:sz w:val="27"/>
      <w:szCs w:val="27"/>
    </w:rPr>
  </w:style>
  <w:style w:type="paragraph" w:customStyle="1" w:styleId="FootnoteRTLHeading2Middle">
    <w:name w:val="Footnote RTL Heading 2 Middle"/>
    <w:basedOn w:val="RTLHeading2Middle"/>
    <w:pPr>
      <w:spacing w:before="268" w:after="268"/>
    </w:pPr>
    <w:rPr>
      <w:sz w:val="27"/>
      <w:szCs w:val="27"/>
    </w:rPr>
  </w:style>
  <w:style w:type="paragraph" w:customStyle="1" w:styleId="FootnoteRTLHeading3Middle">
    <w:name w:val="Footnote RTL Heading 3 Middle"/>
    <w:basedOn w:val="RTLHeading3Middle"/>
    <w:pPr>
      <w:spacing w:before="268" w:after="268"/>
    </w:pPr>
    <w:rPr>
      <w:sz w:val="25"/>
      <w:szCs w:val="25"/>
    </w:rPr>
  </w:style>
  <w:style w:type="paragraph" w:customStyle="1" w:styleId="FootnoteRTLHeading4Middle">
    <w:name w:val="Footnote RTL Heading 4 Middle"/>
    <w:basedOn w:val="RTLHeading4Middle"/>
    <w:pPr>
      <w:spacing w:before="268" w:after="268"/>
    </w:pPr>
    <w:rPr>
      <w:sz w:val="23"/>
      <w:szCs w:val="23"/>
    </w:rPr>
  </w:style>
  <w:style w:type="paragraph" w:customStyle="1" w:styleId="FootnoteRTLHeading5Middle">
    <w:name w:val="Footnote RTL Heading 5 Middle"/>
    <w:basedOn w:val="RTLHeading5Middle"/>
    <w:pPr>
      <w:spacing w:before="268" w:after="268"/>
    </w:pPr>
    <w:rPr>
      <w:sz w:val="20"/>
      <w:szCs w:val="20"/>
    </w:rPr>
  </w:style>
  <w:style w:type="paragraph" w:customStyle="1" w:styleId="FootnoteRTLHeading6Middle">
    <w:name w:val="Footnote RTL Heading 6 Middle"/>
    <w:basedOn w:val="RTLHeading6Middle"/>
    <w:rPr>
      <w:sz w:val="18"/>
      <w:szCs w:val="18"/>
    </w:rPr>
  </w:style>
  <w:style w:type="paragraph" w:customStyle="1" w:styleId="FootnoteRTLListParagraphMiddle">
    <w:name w:val="Footnote RTL List Paragraph Middle"/>
    <w:basedOn w:val="RTLListParagraphMiddle"/>
    <w:pPr>
      <w:spacing w:after="201"/>
    </w:pPr>
    <w:rPr>
      <w:sz w:val="20"/>
      <w:szCs w:val="20"/>
    </w:rPr>
  </w:style>
  <w:style w:type="paragraph" w:customStyle="1" w:styleId="FootnoteRTLTableHeaderMiddle">
    <w:name w:val="Footnote RTL Table Header Middle"/>
    <w:basedOn w:val="RTLTableHeaderMiddle"/>
    <w:pPr>
      <w:spacing w:before="126"/>
    </w:pPr>
    <w:rPr>
      <w:sz w:val="20"/>
      <w:szCs w:val="20"/>
    </w:rPr>
  </w:style>
  <w:style w:type="paragraph" w:customStyle="1" w:styleId="FootnoteRTLTableCellMiddle">
    <w:name w:val="Footnote RTL Table Cell Middle"/>
    <w:basedOn w:val="RTLTableCellMiddle"/>
    <w:pPr>
      <w:spacing w:before="126"/>
    </w:pPr>
    <w:rPr>
      <w:sz w:val="20"/>
      <w:szCs w:val="20"/>
    </w:rPr>
  </w:style>
  <w:style w:type="paragraph" w:styleId="Footer">
    <w:name w:val="footer"/>
    <w:pPr>
      <w:jc w:val="right"/>
    </w:pPr>
    <w:rPr>
      <w:color w:val="A8A9AB"/>
    </w:rPr>
  </w:style>
  <w:style w:type="paragraph" w:customStyle="1" w:styleId="NumberCell">
    <w:name w:val="Number Cell"/>
    <w:pPr>
      <w:jc w:val="center"/>
    </w:pPr>
  </w:style>
  <w:style w:type="character" w:customStyle="1" w:styleId="RunNormal">
    <w:name w:val="Run Normal"/>
    <w:uiPriority w:val="99"/>
    <w:unhideWhenUsed/>
    <w:rPr>
      <w:rFonts w:ascii="Montserrat" w:eastAsia="Montserrat" w:hAnsi="Montserrat" w:cs="Montserrat"/>
      <w:color w:val="484B4F"/>
      <w:spacing w:val="-3"/>
      <w:sz w:val="20"/>
      <w:szCs w:val="20"/>
    </w:rPr>
  </w:style>
  <w:style w:type="character" w:customStyle="1" w:styleId="VisitedInternetLink">
    <w:name w:val="Visited Internet Link"/>
    <w:basedOn w:val="Hyperlink"/>
    <w:uiPriority w:val="99"/>
    <w:unhideWhenUsed/>
    <w:rPr>
      <w:rFonts w:ascii="Montserrat" w:eastAsia="Montserrat" w:hAnsi="Montserrat" w:cs="Montserrat"/>
      <w:color w:val="2D9CDB"/>
      <w:spacing w:val="-3"/>
      <w:sz w:val="20"/>
      <w:szCs w:val="20"/>
    </w:rPr>
  </w:style>
  <w:style w:type="character" w:customStyle="1" w:styleId="Code">
    <w:name w:val="Code"/>
    <w:basedOn w:val="RunNormal"/>
    <w:uiPriority w:val="99"/>
    <w:unhideWhenUsed/>
    <w:rPr>
      <w:rFonts w:ascii="Liberation Mono" w:eastAsia="Liberation Mono" w:hAnsi="Liberation Mono" w:cs="Liberation Mono"/>
      <w:color w:val="E83E8C"/>
      <w:spacing w:val="-3"/>
      <w:sz w:val="16"/>
      <w:szCs w:val="16"/>
    </w:rPr>
  </w:style>
  <w:style w:type="character" w:customStyle="1" w:styleId="FootnoteAnchor">
    <w:name w:val="Footnote Anchor"/>
    <w:basedOn w:val="RunNormal"/>
    <w:uiPriority w:val="99"/>
    <w:unhideWhenUsed/>
    <w:rPr>
      <w:rFonts w:ascii="Montserrat" w:eastAsia="Montserrat" w:hAnsi="Montserrat" w:cs="Montserrat"/>
      <w:color w:val="2D9CDB"/>
      <w:spacing w:val="-3"/>
      <w:sz w:val="20"/>
      <w:szCs w:val="20"/>
      <w:vertAlign w:val="superscript"/>
    </w:rPr>
  </w:style>
  <w:style w:type="character" w:customStyle="1" w:styleId="RTLRunNormal">
    <w:name w:val="RTL Run Normal"/>
    <w:basedOn w:val="RunNormal"/>
    <w:uiPriority w:val="99"/>
    <w:unhideWhenUsed/>
    <w:rPr>
      <w:rFonts w:ascii="Amiri" w:eastAsia="Amiri" w:hAnsi="Amiri" w:cs="Amiri"/>
      <w:color w:val="484B4F"/>
      <w:spacing w:val="0"/>
      <w:sz w:val="24"/>
      <w:szCs w:val="24"/>
    </w:rPr>
  </w:style>
  <w:style w:type="character" w:customStyle="1" w:styleId="RTLHyperlink">
    <w:name w:val="RTL Hyperlink"/>
    <w:basedOn w:val="RTLRunNormal"/>
    <w:uiPriority w:val="99"/>
    <w:unhideWhenUsed/>
    <w:rPr>
      <w:rFonts w:ascii="Amiri" w:eastAsia="Amiri" w:hAnsi="Amiri" w:cs="Amiri"/>
      <w:color w:val="2D9CDB"/>
      <w:spacing w:val="0"/>
      <w:sz w:val="24"/>
      <w:szCs w:val="24"/>
    </w:rPr>
  </w:style>
  <w:style w:type="character" w:customStyle="1" w:styleId="RTLCode">
    <w:name w:val="RTL Code"/>
    <w:basedOn w:val="Code"/>
    <w:uiPriority w:val="99"/>
    <w:unhideWhenUsed/>
    <w:rPr>
      <w:rFonts w:ascii="Liberation Mono" w:eastAsia="Liberation Mono" w:hAnsi="Liberation Mono" w:cs="Liberation Mono"/>
      <w:color w:val="E83E8C"/>
      <w:spacing w:val="-3"/>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oceanoflights.org/bahaullah-st-014-en" TargetMode="External"/><Relationship Id="rId1" Type="http://schemas.openxmlformats.org/officeDocument/2006/relationships/image" Target="media/image3.png"/><Relationship Id="rId6" Type="http://schemas.openxmlformats.org/officeDocument/2006/relationships/hyperlink" Target="https://oceanoflights.org" TargetMode="External"/><Relationship Id="rId5" Type="http://schemas.openxmlformats.org/officeDocument/2006/relationships/image" Target="media/image5.png"/><Relationship Id="rId4" Type="http://schemas.openxmlformats.org/officeDocument/2006/relationships/hyperlink" Target="https://oceanoflights.org/bahaullah-st-014-f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5</Pages>
  <Words>1782</Words>
  <Characters>10160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كتاب عهدى</vt:lpstr>
    </vt:vector>
  </TitlesOfParts>
  <Company>SCC Soft Computer</Company>
  <LinksUpToDate>false</LinksUpToDate>
  <CharactersWithSpaces>11919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كتاب عهدى</dc:title>
  <dc:creator>Ocean of Lights</dc:creator>
  <cp:lastModifiedBy>Liliane Saberin</cp:lastModifiedBy>
  <cp:revision>13</cp:revision>
  <dcterms:created xsi:type="dcterms:W3CDTF">2025-02-11T18:34:00Z</dcterms:created>
  <dcterms:modified xsi:type="dcterms:W3CDTF">2025-02-11T19:26:00Z</dcterms:modified>
</cp:coreProperties>
</file>